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167BC">
      <w:pPr>
        <w:kinsoku w:val="0"/>
        <w:overflowPunct w:val="0"/>
        <w:spacing w:line="200" w:lineRule="exact"/>
        <w:rPr>
          <w:rFonts w:hint="eastAsia" w:ascii="宋体" w:hAnsi="宋体" w:eastAsia="宋体" w:cs="宋体"/>
          <w:sz w:val="20"/>
          <w:szCs w:val="20"/>
        </w:rPr>
      </w:pPr>
    </w:p>
    <w:p w14:paraId="719DA8C8">
      <w:pPr>
        <w:kinsoku w:val="0"/>
        <w:overflowPunct w:val="0"/>
        <w:spacing w:line="200" w:lineRule="exact"/>
        <w:rPr>
          <w:rFonts w:hint="eastAsia" w:ascii="宋体" w:hAnsi="宋体" w:eastAsia="宋体" w:cs="宋体"/>
          <w:sz w:val="20"/>
          <w:szCs w:val="20"/>
        </w:rPr>
      </w:pPr>
    </w:p>
    <w:p w14:paraId="56128B78">
      <w:pPr>
        <w:kinsoku w:val="0"/>
        <w:overflowPunct w:val="0"/>
        <w:spacing w:line="200" w:lineRule="exact"/>
        <w:rPr>
          <w:rFonts w:hint="eastAsia" w:ascii="宋体" w:hAnsi="宋体" w:eastAsia="宋体" w:cs="宋体"/>
          <w:sz w:val="20"/>
          <w:szCs w:val="20"/>
        </w:rPr>
      </w:pPr>
    </w:p>
    <w:p w14:paraId="3E470619">
      <w:pPr>
        <w:kinsoku w:val="0"/>
        <w:overflowPunct w:val="0"/>
        <w:ind w:left="2212" w:right="10205"/>
        <w:rPr>
          <w:rFonts w:hint="eastAsia" w:ascii="宋体" w:hAnsi="宋体" w:eastAsia="宋体" w:cs="宋体"/>
          <w:sz w:val="20"/>
          <w:szCs w:val="20"/>
        </w:rPr>
      </w:pPr>
      <w:r>
        <w:rPr>
          <w:rFonts w:hint="eastAsia" w:ascii="宋体" w:hAnsi="宋体" w:eastAsia="宋体" w:cs="宋体"/>
        </w:rPr>
        <w:drawing>
          <wp:inline distT="0" distB="0" distL="0" distR="0">
            <wp:extent cx="2620010" cy="571500"/>
            <wp:effectExtent l="0" t="0" r="127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20010" cy="571500"/>
                    </a:xfrm>
                    <a:prstGeom prst="rect">
                      <a:avLst/>
                    </a:prstGeom>
                    <a:noFill/>
                    <a:ln>
                      <a:noFill/>
                    </a:ln>
                  </pic:spPr>
                </pic:pic>
              </a:graphicData>
            </a:graphic>
          </wp:inline>
        </w:drawing>
      </w:r>
    </w:p>
    <w:p w14:paraId="58E8A32E">
      <w:pPr>
        <w:kinsoku w:val="0"/>
        <w:overflowPunct w:val="0"/>
        <w:spacing w:before="3" w:line="140" w:lineRule="exact"/>
        <w:rPr>
          <w:rFonts w:hint="eastAsia" w:ascii="宋体" w:hAnsi="宋体" w:eastAsia="宋体" w:cs="宋体"/>
          <w:sz w:val="14"/>
          <w:szCs w:val="14"/>
        </w:rPr>
      </w:pPr>
    </w:p>
    <w:p w14:paraId="545228C9">
      <w:pPr>
        <w:kinsoku w:val="0"/>
        <w:overflowPunct w:val="0"/>
        <w:spacing w:line="200" w:lineRule="exact"/>
        <w:rPr>
          <w:rFonts w:hint="eastAsia" w:ascii="宋体" w:hAnsi="宋体" w:eastAsia="宋体" w:cs="宋体"/>
          <w:sz w:val="20"/>
          <w:szCs w:val="20"/>
        </w:rPr>
      </w:pPr>
    </w:p>
    <w:p w14:paraId="5984547E">
      <w:pPr>
        <w:kinsoku w:val="0"/>
        <w:overflowPunct w:val="0"/>
        <w:spacing w:line="200" w:lineRule="exact"/>
        <w:rPr>
          <w:rFonts w:hint="eastAsia" w:ascii="宋体" w:hAnsi="宋体" w:eastAsia="宋体" w:cs="宋体"/>
          <w:sz w:val="20"/>
          <w:szCs w:val="20"/>
        </w:rPr>
      </w:pPr>
    </w:p>
    <w:p w14:paraId="4493A8F9">
      <w:pPr>
        <w:pStyle w:val="2"/>
        <w:kinsoku w:val="0"/>
        <w:overflowPunct w:val="0"/>
        <w:spacing w:line="534" w:lineRule="exact"/>
        <w:jc w:val="center"/>
        <w:rPr>
          <w:rFonts w:hint="eastAsia" w:ascii="华文中宋" w:hAnsi="华文中宋" w:eastAsia="华文中宋" w:cs="华文中宋"/>
        </w:rPr>
      </w:pPr>
      <w:r>
        <w:rPr>
          <w:rFonts w:hint="eastAsia" w:ascii="华文中宋" w:hAnsi="华文中宋" w:eastAsia="华文中宋" w:cs="华文中宋"/>
        </w:rPr>
        <w:t>本科生毕业设计（论文）开题报告</w:t>
      </w:r>
    </w:p>
    <w:p w14:paraId="3BFA832E">
      <w:pPr>
        <w:kinsoku w:val="0"/>
        <w:overflowPunct w:val="0"/>
        <w:spacing w:before="7" w:line="110" w:lineRule="exact"/>
        <w:rPr>
          <w:rFonts w:hint="eastAsia" w:ascii="华文中宋" w:hAnsi="华文中宋" w:eastAsia="华文中宋" w:cs="华文中宋"/>
          <w:sz w:val="11"/>
          <w:szCs w:val="11"/>
        </w:rPr>
      </w:pPr>
    </w:p>
    <w:p w14:paraId="32822172">
      <w:pPr>
        <w:kinsoku w:val="0"/>
        <w:overflowPunct w:val="0"/>
        <w:spacing w:line="200" w:lineRule="exact"/>
        <w:rPr>
          <w:rFonts w:hint="eastAsia" w:ascii="华文中宋" w:hAnsi="华文中宋" w:eastAsia="华文中宋" w:cs="华文中宋"/>
          <w:sz w:val="20"/>
          <w:szCs w:val="20"/>
        </w:rPr>
      </w:pPr>
    </w:p>
    <w:p w14:paraId="34FB4A4F">
      <w:pPr>
        <w:kinsoku w:val="0"/>
        <w:overflowPunct w:val="0"/>
        <w:spacing w:line="200" w:lineRule="exact"/>
        <w:rPr>
          <w:rFonts w:hint="eastAsia" w:ascii="华文中宋" w:hAnsi="华文中宋" w:eastAsia="华文中宋" w:cs="华文中宋"/>
          <w:sz w:val="20"/>
          <w:szCs w:val="20"/>
        </w:rPr>
      </w:pPr>
    </w:p>
    <w:p w14:paraId="2C13F2EC">
      <w:pPr>
        <w:kinsoku w:val="0"/>
        <w:overflowPunct w:val="0"/>
        <w:spacing w:line="200" w:lineRule="exact"/>
        <w:rPr>
          <w:rFonts w:hint="eastAsia" w:ascii="华文中宋" w:hAnsi="华文中宋" w:eastAsia="华文中宋" w:cs="华文中宋"/>
          <w:sz w:val="20"/>
          <w:szCs w:val="20"/>
        </w:rPr>
      </w:pPr>
    </w:p>
    <w:p w14:paraId="22E4FCC0">
      <w:pPr>
        <w:pStyle w:val="4"/>
        <w:tabs>
          <w:tab w:val="left" w:pos="2679"/>
        </w:tabs>
        <w:kinsoku w:val="0"/>
        <w:overflowPunct w:val="0"/>
        <w:ind w:left="0"/>
        <w:rPr>
          <w:rFonts w:hint="eastAsia" w:ascii="华文中宋" w:hAnsi="华文中宋" w:eastAsia="华文中宋" w:cs="华文中宋"/>
          <w:sz w:val="20"/>
          <w:szCs w:val="20"/>
        </w:rPr>
      </w:pPr>
    </w:p>
    <w:p w14:paraId="41A50432">
      <w:pPr>
        <w:pStyle w:val="4"/>
        <w:tabs>
          <w:tab w:val="left" w:pos="2679"/>
        </w:tabs>
        <w:kinsoku w:val="0"/>
        <w:overflowPunct w:val="0"/>
        <w:ind w:left="0"/>
        <w:rPr>
          <w:rFonts w:hint="eastAsia" w:ascii="华文中宋" w:hAnsi="华文中宋" w:eastAsia="华文中宋" w:cs="华文中宋"/>
          <w:sz w:val="20"/>
          <w:szCs w:val="20"/>
        </w:rPr>
      </w:pPr>
    </w:p>
    <w:p w14:paraId="74D4F095">
      <w:pPr>
        <w:pStyle w:val="4"/>
        <w:tabs>
          <w:tab w:val="left" w:pos="2050"/>
        </w:tabs>
        <w:kinsoku w:val="0"/>
        <w:overflowPunct w:val="0"/>
        <w:ind w:left="0" w:firstLine="960" w:firstLineChars="300"/>
        <w:rPr>
          <w:rFonts w:hint="eastAsia" w:ascii="华文中宋" w:hAnsi="华文中宋" w:eastAsia="华文中宋" w:cs="华文中宋"/>
        </w:rPr>
      </w:pPr>
      <w:r>
        <w:rPr>
          <w:rFonts w:hint="eastAsia" w:ascii="华文中宋" w:hAnsi="华文中宋" w:eastAsia="华文中宋" w:cs="华文中宋"/>
        </w:rPr>
        <w:t>题</w:t>
      </w:r>
      <w:r>
        <w:rPr>
          <w:rFonts w:hint="eastAsia" w:ascii="华文中宋" w:hAnsi="华文中宋" w:eastAsia="华文中宋" w:cs="华文中宋"/>
        </w:rPr>
        <w:tab/>
      </w:r>
      <w:r>
        <w:rPr>
          <w:rFonts w:hint="eastAsia" w:ascii="华文中宋" w:hAnsi="华文中宋" w:eastAsia="华文中宋" w:cs="华文中宋"/>
        </w:rPr>
        <w:t>目：基于编码彩灯的上位机APP设计</w:t>
      </w:r>
    </w:p>
    <w:p w14:paraId="4A6C890D">
      <w:pPr>
        <w:kinsoku w:val="0"/>
        <w:overflowPunct w:val="0"/>
        <w:spacing w:line="200" w:lineRule="exact"/>
        <w:rPr>
          <w:rFonts w:hint="eastAsia" w:ascii="华文中宋" w:hAnsi="华文中宋" w:eastAsia="华文中宋" w:cs="华文中宋"/>
          <w:sz w:val="20"/>
          <w:szCs w:val="20"/>
        </w:rPr>
      </w:pPr>
    </w:p>
    <w:p w14:paraId="5296F73F">
      <w:pPr>
        <w:kinsoku w:val="0"/>
        <w:overflowPunct w:val="0"/>
        <w:spacing w:line="200" w:lineRule="exact"/>
        <w:rPr>
          <w:rFonts w:hint="eastAsia" w:ascii="华文中宋" w:hAnsi="华文中宋" w:eastAsia="华文中宋" w:cs="华文中宋"/>
          <w:sz w:val="20"/>
          <w:szCs w:val="20"/>
        </w:rPr>
      </w:pPr>
    </w:p>
    <w:p w14:paraId="5833A7C6">
      <w:pPr>
        <w:kinsoku w:val="0"/>
        <w:overflowPunct w:val="0"/>
        <w:spacing w:line="200" w:lineRule="exact"/>
        <w:rPr>
          <w:rFonts w:hint="eastAsia" w:ascii="华文中宋" w:hAnsi="华文中宋" w:eastAsia="华文中宋" w:cs="华文中宋"/>
          <w:sz w:val="20"/>
          <w:szCs w:val="20"/>
        </w:rPr>
      </w:pPr>
    </w:p>
    <w:p w14:paraId="5BC5D431">
      <w:pPr>
        <w:kinsoku w:val="0"/>
        <w:overflowPunct w:val="0"/>
        <w:spacing w:line="200" w:lineRule="exact"/>
        <w:rPr>
          <w:rFonts w:hint="eastAsia" w:ascii="宋体" w:hAnsi="宋体" w:eastAsia="宋体" w:cs="宋体"/>
          <w:sz w:val="20"/>
          <w:szCs w:val="20"/>
        </w:rPr>
      </w:pPr>
    </w:p>
    <w:p w14:paraId="79B662DD">
      <w:pPr>
        <w:kinsoku w:val="0"/>
        <w:overflowPunct w:val="0"/>
        <w:spacing w:line="200" w:lineRule="exact"/>
        <w:rPr>
          <w:rFonts w:hint="eastAsia" w:ascii="宋体" w:hAnsi="宋体" w:eastAsia="宋体" w:cs="宋体"/>
          <w:sz w:val="20"/>
          <w:szCs w:val="20"/>
        </w:rPr>
      </w:pPr>
    </w:p>
    <w:p w14:paraId="504713CD">
      <w:pPr>
        <w:kinsoku w:val="0"/>
        <w:overflowPunct w:val="0"/>
        <w:spacing w:line="200" w:lineRule="exact"/>
        <w:rPr>
          <w:rFonts w:hint="eastAsia" w:ascii="宋体" w:hAnsi="宋体" w:eastAsia="宋体" w:cs="宋体"/>
          <w:sz w:val="20"/>
          <w:szCs w:val="20"/>
        </w:rPr>
      </w:pPr>
    </w:p>
    <w:p w14:paraId="584B6A09">
      <w:pPr>
        <w:kinsoku w:val="0"/>
        <w:overflowPunct w:val="0"/>
        <w:spacing w:before="20" w:line="260" w:lineRule="exact"/>
        <w:rPr>
          <w:rFonts w:hint="eastAsia" w:ascii="宋体" w:hAnsi="宋体" w:eastAsia="宋体" w:cs="宋体"/>
          <w:sz w:val="26"/>
          <w:szCs w:val="26"/>
        </w:rPr>
      </w:pPr>
    </w:p>
    <w:p w14:paraId="3248A88A">
      <w:pPr>
        <w:tabs>
          <w:tab w:val="left" w:pos="2753"/>
          <w:tab w:val="left" w:pos="6752"/>
        </w:tabs>
        <w:kinsoku w:val="0"/>
        <w:overflowPunct w:val="0"/>
        <w:ind w:left="1794"/>
        <w:rPr>
          <w:rFonts w:hint="eastAsia" w:ascii="宋体" w:hAnsi="宋体" w:eastAsia="宋体" w:cs="宋体"/>
          <w:sz w:val="32"/>
          <w:szCs w:val="32"/>
        </w:rPr>
      </w:pPr>
      <w:r>
        <w:rPr>
          <w:rFonts w:hint="eastAsia" w:ascii="宋体" w:hAnsi="宋体" w:eastAsia="宋体" w:cs="宋体"/>
          <w:sz w:val="32"/>
          <w:szCs w:val="32"/>
        </w:rPr>
        <w:t>院</w:t>
      </w:r>
      <w:r>
        <w:rPr>
          <w:rFonts w:hint="eastAsia" w:ascii="宋体" w:hAnsi="宋体" w:eastAsia="宋体" w:cs="宋体"/>
          <w:sz w:val="32"/>
          <w:szCs w:val="32"/>
        </w:rPr>
        <w:tab/>
      </w:r>
      <w:r>
        <w:rPr>
          <w:rFonts w:hint="eastAsia" w:ascii="宋体" w:hAnsi="宋体" w:eastAsia="宋体" w:cs="宋体"/>
          <w:spacing w:val="-1"/>
          <w:sz w:val="32"/>
          <w:szCs w:val="32"/>
        </w:rPr>
        <w:t>系</w:t>
      </w:r>
      <w:r>
        <w:rPr>
          <w:rFonts w:hint="eastAsia" w:ascii="宋体" w:hAnsi="宋体" w:eastAsia="宋体" w:cs="宋体"/>
          <w:w w:val="187"/>
          <w:sz w:val="32"/>
          <w:szCs w:val="32"/>
          <w:u w:val="single"/>
        </w:rPr>
        <w:t xml:space="preserve"> </w:t>
      </w:r>
      <w:r>
        <w:rPr>
          <w:rFonts w:hint="eastAsia" w:ascii="宋体" w:hAnsi="宋体" w:eastAsia="宋体" w:cs="宋体"/>
          <w:sz w:val="32"/>
          <w:szCs w:val="32"/>
          <w:u w:val="single"/>
        </w:rPr>
        <w:t>电子信息与通信学院</w:t>
      </w:r>
      <w:r>
        <w:rPr>
          <w:rFonts w:hint="eastAsia" w:ascii="宋体" w:hAnsi="宋体" w:eastAsia="宋体" w:cs="宋体"/>
          <w:sz w:val="32"/>
          <w:szCs w:val="32"/>
          <w:u w:val="single"/>
        </w:rPr>
        <w:tab/>
      </w:r>
    </w:p>
    <w:p w14:paraId="2522D57A">
      <w:pPr>
        <w:kinsoku w:val="0"/>
        <w:overflowPunct w:val="0"/>
        <w:spacing w:before="1" w:line="120" w:lineRule="exact"/>
        <w:rPr>
          <w:rFonts w:hint="eastAsia" w:ascii="宋体" w:hAnsi="宋体" w:eastAsia="宋体" w:cs="宋体"/>
          <w:sz w:val="12"/>
          <w:szCs w:val="12"/>
        </w:rPr>
      </w:pPr>
    </w:p>
    <w:p w14:paraId="6A11E562">
      <w:pPr>
        <w:kinsoku w:val="0"/>
        <w:overflowPunct w:val="0"/>
        <w:spacing w:line="200" w:lineRule="exact"/>
        <w:rPr>
          <w:rFonts w:hint="eastAsia" w:ascii="宋体" w:hAnsi="宋体" w:eastAsia="宋体" w:cs="宋体"/>
          <w:sz w:val="20"/>
          <w:szCs w:val="20"/>
        </w:rPr>
      </w:pPr>
    </w:p>
    <w:p w14:paraId="37F340EA">
      <w:pPr>
        <w:kinsoku w:val="0"/>
        <w:overflowPunct w:val="0"/>
        <w:spacing w:line="200" w:lineRule="exact"/>
        <w:rPr>
          <w:rFonts w:hint="eastAsia" w:ascii="宋体" w:hAnsi="宋体" w:eastAsia="宋体" w:cs="宋体"/>
          <w:sz w:val="20"/>
          <w:szCs w:val="20"/>
        </w:rPr>
      </w:pPr>
    </w:p>
    <w:p w14:paraId="3409C76C">
      <w:pPr>
        <w:tabs>
          <w:tab w:val="left" w:pos="6752"/>
        </w:tabs>
        <w:kinsoku w:val="0"/>
        <w:overflowPunct w:val="0"/>
        <w:spacing w:line="416" w:lineRule="exact"/>
        <w:ind w:left="1794"/>
        <w:rPr>
          <w:rFonts w:hint="eastAsia" w:ascii="宋体" w:hAnsi="宋体" w:eastAsia="宋体" w:cs="宋体"/>
          <w:sz w:val="32"/>
          <w:szCs w:val="32"/>
        </w:rPr>
      </w:pPr>
      <w:r>
        <w:rPr>
          <w:rFonts w:hint="eastAsia" w:ascii="宋体" w:hAnsi="宋体" w:eastAsia="宋体" w:cs="宋体"/>
          <w:spacing w:val="-1"/>
          <w:sz w:val="32"/>
          <w:szCs w:val="32"/>
        </w:rPr>
        <w:t>专业班级</w:t>
      </w:r>
      <w:r>
        <w:rPr>
          <w:rFonts w:hint="eastAsia" w:ascii="宋体" w:hAnsi="宋体" w:eastAsia="宋体" w:cs="宋体"/>
          <w:w w:val="187"/>
          <w:sz w:val="32"/>
          <w:szCs w:val="32"/>
          <w:u w:val="single"/>
        </w:rPr>
        <w:t xml:space="preserve"> </w:t>
      </w:r>
      <w:r>
        <w:rPr>
          <w:rFonts w:hint="eastAsia" w:ascii="宋体" w:hAnsi="宋体" w:eastAsia="宋体" w:cs="宋体"/>
          <w:w w:val="187"/>
          <w:sz w:val="32"/>
          <w:szCs w:val="32"/>
          <w:u w:val="single"/>
          <w:lang w:val="en-US" w:eastAsia="zh-CN"/>
        </w:rPr>
        <w:t xml:space="preserve"> </w:t>
      </w:r>
      <w:r>
        <w:rPr>
          <w:rFonts w:hint="eastAsia" w:ascii="宋体" w:hAnsi="宋体" w:eastAsia="宋体" w:cs="宋体"/>
          <w:sz w:val="32"/>
          <w:szCs w:val="32"/>
          <w:u w:val="single"/>
          <w:lang w:val="en-US" w:eastAsia="zh-CN"/>
        </w:rPr>
        <w:t>电信2201班</w:t>
      </w:r>
      <w:r>
        <w:rPr>
          <w:rFonts w:hint="eastAsia" w:ascii="宋体" w:hAnsi="宋体" w:eastAsia="宋体" w:cs="宋体"/>
          <w:sz w:val="32"/>
          <w:szCs w:val="32"/>
          <w:u w:val="single"/>
        </w:rPr>
        <w:tab/>
      </w:r>
    </w:p>
    <w:p w14:paraId="283C3F3B">
      <w:pPr>
        <w:kinsoku w:val="0"/>
        <w:overflowPunct w:val="0"/>
        <w:spacing w:before="1" w:line="120" w:lineRule="exact"/>
        <w:rPr>
          <w:rFonts w:hint="eastAsia" w:ascii="宋体" w:hAnsi="宋体" w:eastAsia="宋体" w:cs="宋体"/>
          <w:sz w:val="12"/>
          <w:szCs w:val="12"/>
        </w:rPr>
      </w:pPr>
    </w:p>
    <w:p w14:paraId="548C0A4F">
      <w:pPr>
        <w:kinsoku w:val="0"/>
        <w:overflowPunct w:val="0"/>
        <w:spacing w:line="200" w:lineRule="exact"/>
        <w:rPr>
          <w:rFonts w:hint="eastAsia" w:ascii="宋体" w:hAnsi="宋体" w:eastAsia="宋体" w:cs="宋体"/>
          <w:sz w:val="20"/>
          <w:szCs w:val="20"/>
        </w:rPr>
      </w:pPr>
    </w:p>
    <w:p w14:paraId="5580322B">
      <w:pPr>
        <w:kinsoku w:val="0"/>
        <w:overflowPunct w:val="0"/>
        <w:spacing w:line="200" w:lineRule="exact"/>
        <w:rPr>
          <w:rFonts w:hint="eastAsia" w:ascii="宋体" w:hAnsi="宋体" w:eastAsia="宋体" w:cs="宋体"/>
          <w:sz w:val="20"/>
          <w:szCs w:val="20"/>
        </w:rPr>
      </w:pPr>
    </w:p>
    <w:p w14:paraId="4E03B46A">
      <w:pPr>
        <w:tabs>
          <w:tab w:val="left" w:pos="2753"/>
          <w:tab w:val="left" w:pos="3820"/>
          <w:tab w:val="left" w:pos="6430"/>
        </w:tabs>
        <w:kinsoku w:val="0"/>
        <w:overflowPunct w:val="0"/>
        <w:spacing w:line="416" w:lineRule="exact"/>
        <w:ind w:left="1794"/>
        <w:rPr>
          <w:rFonts w:hint="eastAsia" w:ascii="宋体" w:hAnsi="宋体" w:eastAsia="宋体" w:cs="宋体"/>
          <w:sz w:val="32"/>
          <w:szCs w:val="32"/>
        </w:rPr>
      </w:pPr>
      <w:r>
        <w:rPr>
          <w:rFonts w:hint="eastAsia" w:ascii="宋体" w:hAnsi="宋体" w:eastAsia="宋体" w:cs="宋体"/>
          <w:sz w:val="32"/>
          <w:szCs w:val="32"/>
        </w:rPr>
        <w:t>姓</w:t>
      </w:r>
      <w:r>
        <w:rPr>
          <w:rFonts w:hint="eastAsia" w:ascii="宋体" w:hAnsi="宋体" w:eastAsia="宋体" w:cs="宋体"/>
          <w:sz w:val="32"/>
          <w:szCs w:val="32"/>
        </w:rPr>
        <w:tab/>
      </w:r>
      <w:r>
        <w:rPr>
          <w:rFonts w:hint="eastAsia" w:ascii="宋体" w:hAnsi="宋体" w:eastAsia="宋体" w:cs="宋体"/>
          <w:spacing w:val="-1"/>
          <w:sz w:val="32"/>
          <w:szCs w:val="32"/>
        </w:rPr>
        <w:t>名</w:t>
      </w:r>
      <w:r>
        <w:rPr>
          <w:rFonts w:hint="eastAsia" w:ascii="宋体" w:hAnsi="宋体" w:eastAsia="宋体" w:cs="宋体"/>
          <w:sz w:val="32"/>
          <w:szCs w:val="32"/>
          <w:u w:val="single"/>
        </w:rPr>
        <w:tab/>
      </w:r>
      <w:r>
        <w:rPr>
          <w:rFonts w:hint="eastAsia" w:ascii="宋体" w:hAnsi="宋体" w:eastAsia="宋体" w:cs="宋体"/>
          <w:sz w:val="32"/>
          <w:szCs w:val="32"/>
          <w:u w:val="single"/>
          <w:lang w:val="en-US" w:eastAsia="zh-CN"/>
        </w:rPr>
        <w:t>李思懿</w:t>
      </w:r>
      <w:r>
        <w:rPr>
          <w:rFonts w:hint="eastAsia" w:ascii="宋体" w:hAnsi="宋体" w:eastAsia="宋体" w:cs="宋体"/>
          <w:sz w:val="32"/>
          <w:szCs w:val="32"/>
          <w:u w:val="single"/>
        </w:rPr>
        <w:tab/>
      </w:r>
      <w:r>
        <w:rPr>
          <w:rFonts w:hint="eastAsia" w:ascii="宋体" w:hAnsi="宋体" w:eastAsia="宋体" w:cs="宋体"/>
          <w:sz w:val="32"/>
          <w:szCs w:val="32"/>
          <w:u w:val="single"/>
        </w:rPr>
        <w:tab/>
      </w:r>
    </w:p>
    <w:p w14:paraId="71942185">
      <w:pPr>
        <w:kinsoku w:val="0"/>
        <w:overflowPunct w:val="0"/>
        <w:spacing w:before="1" w:line="120" w:lineRule="exact"/>
        <w:rPr>
          <w:rFonts w:hint="eastAsia" w:ascii="宋体" w:hAnsi="宋体" w:eastAsia="宋体" w:cs="宋体"/>
          <w:sz w:val="12"/>
          <w:szCs w:val="12"/>
        </w:rPr>
      </w:pPr>
    </w:p>
    <w:p w14:paraId="37DCEA55">
      <w:pPr>
        <w:kinsoku w:val="0"/>
        <w:overflowPunct w:val="0"/>
        <w:spacing w:line="200" w:lineRule="exact"/>
        <w:rPr>
          <w:rFonts w:hint="eastAsia" w:ascii="宋体" w:hAnsi="宋体" w:eastAsia="宋体" w:cs="宋体"/>
          <w:sz w:val="20"/>
          <w:szCs w:val="20"/>
        </w:rPr>
      </w:pPr>
    </w:p>
    <w:p w14:paraId="57C21A40">
      <w:pPr>
        <w:kinsoku w:val="0"/>
        <w:overflowPunct w:val="0"/>
        <w:spacing w:line="200" w:lineRule="exact"/>
        <w:rPr>
          <w:rFonts w:hint="eastAsia" w:ascii="宋体" w:hAnsi="宋体" w:eastAsia="宋体" w:cs="宋体"/>
          <w:sz w:val="20"/>
          <w:szCs w:val="20"/>
        </w:rPr>
      </w:pPr>
    </w:p>
    <w:p w14:paraId="396E7B18">
      <w:pPr>
        <w:tabs>
          <w:tab w:val="left" w:pos="2753"/>
          <w:tab w:val="left" w:pos="6752"/>
        </w:tabs>
        <w:kinsoku w:val="0"/>
        <w:overflowPunct w:val="0"/>
        <w:spacing w:line="416" w:lineRule="exact"/>
        <w:ind w:left="1794"/>
        <w:rPr>
          <w:rFonts w:hint="eastAsia" w:ascii="宋体" w:hAnsi="宋体" w:eastAsia="宋体" w:cs="宋体"/>
          <w:sz w:val="32"/>
          <w:szCs w:val="32"/>
        </w:rPr>
      </w:pPr>
      <w:r>
        <w:rPr>
          <w:rFonts w:hint="eastAsia" w:ascii="宋体" w:hAnsi="宋体" w:eastAsia="宋体" w:cs="宋体"/>
          <w:sz w:val="32"/>
          <w:szCs w:val="32"/>
        </w:rPr>
        <w:t>学</w:t>
      </w:r>
      <w:r>
        <w:rPr>
          <w:rFonts w:hint="eastAsia" w:ascii="宋体" w:hAnsi="宋体" w:eastAsia="宋体" w:cs="宋体"/>
          <w:sz w:val="32"/>
          <w:szCs w:val="32"/>
        </w:rPr>
        <w:tab/>
      </w:r>
      <w:r>
        <w:rPr>
          <w:rFonts w:hint="eastAsia" w:ascii="宋体" w:hAnsi="宋体" w:eastAsia="宋体" w:cs="宋体"/>
          <w:spacing w:val="-1"/>
          <w:sz w:val="32"/>
          <w:szCs w:val="32"/>
        </w:rPr>
        <w:t>号</w:t>
      </w:r>
      <w:r>
        <w:rPr>
          <w:rFonts w:hint="eastAsia" w:ascii="宋体" w:hAnsi="宋体" w:eastAsia="宋体" w:cs="宋体"/>
          <w:w w:val="187"/>
          <w:sz w:val="32"/>
          <w:szCs w:val="32"/>
          <w:u w:val="single"/>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U202213929</w:t>
      </w:r>
      <w:r>
        <w:rPr>
          <w:rFonts w:hint="eastAsia" w:ascii="宋体" w:hAnsi="宋体" w:eastAsia="宋体" w:cs="宋体"/>
          <w:sz w:val="32"/>
          <w:szCs w:val="32"/>
          <w:u w:val="single"/>
        </w:rPr>
        <w:tab/>
      </w:r>
    </w:p>
    <w:p w14:paraId="2AE7CEAC">
      <w:pPr>
        <w:kinsoku w:val="0"/>
        <w:overflowPunct w:val="0"/>
        <w:spacing w:line="120" w:lineRule="exact"/>
        <w:rPr>
          <w:rFonts w:hint="eastAsia" w:ascii="宋体" w:hAnsi="宋体" w:eastAsia="宋体" w:cs="宋体"/>
          <w:sz w:val="12"/>
          <w:szCs w:val="12"/>
        </w:rPr>
      </w:pPr>
    </w:p>
    <w:p w14:paraId="6AD1C199">
      <w:pPr>
        <w:kinsoku w:val="0"/>
        <w:overflowPunct w:val="0"/>
        <w:spacing w:line="200" w:lineRule="exact"/>
        <w:rPr>
          <w:rFonts w:hint="eastAsia" w:ascii="宋体" w:hAnsi="宋体" w:eastAsia="宋体" w:cs="宋体"/>
          <w:sz w:val="20"/>
          <w:szCs w:val="20"/>
        </w:rPr>
      </w:pPr>
    </w:p>
    <w:p w14:paraId="03C198AE">
      <w:pPr>
        <w:kinsoku w:val="0"/>
        <w:overflowPunct w:val="0"/>
        <w:spacing w:line="200" w:lineRule="exact"/>
        <w:rPr>
          <w:rFonts w:hint="eastAsia" w:ascii="宋体" w:hAnsi="宋体" w:eastAsia="宋体" w:cs="宋体"/>
          <w:sz w:val="20"/>
          <w:szCs w:val="20"/>
        </w:rPr>
      </w:pPr>
    </w:p>
    <w:p w14:paraId="208B7579">
      <w:pPr>
        <w:tabs>
          <w:tab w:val="left" w:pos="6752"/>
        </w:tabs>
        <w:kinsoku w:val="0"/>
        <w:overflowPunct w:val="0"/>
        <w:spacing w:line="416" w:lineRule="exact"/>
        <w:ind w:left="1794"/>
        <w:rPr>
          <w:rFonts w:hint="eastAsia" w:ascii="宋体" w:hAnsi="宋体" w:eastAsia="宋体" w:cs="宋体"/>
          <w:sz w:val="32"/>
          <w:szCs w:val="32"/>
        </w:rPr>
      </w:pPr>
      <w:r>
        <w:rPr>
          <w:rFonts w:hint="eastAsia" w:ascii="宋体" w:hAnsi="宋体" w:eastAsia="宋体" w:cs="宋体"/>
          <w:spacing w:val="-1"/>
          <w:sz w:val="32"/>
          <w:szCs w:val="32"/>
        </w:rPr>
        <w:t>指导教师</w:t>
      </w:r>
      <w:r>
        <w:rPr>
          <w:rFonts w:hint="eastAsia" w:ascii="宋体" w:hAnsi="宋体" w:eastAsia="宋体" w:cs="宋体"/>
          <w:w w:val="187"/>
          <w:sz w:val="32"/>
          <w:szCs w:val="32"/>
          <w:u w:val="single"/>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龚军</w:t>
      </w:r>
      <w:r>
        <w:rPr>
          <w:rFonts w:hint="eastAsia" w:ascii="宋体" w:hAnsi="宋体" w:eastAsia="宋体" w:cs="宋体"/>
          <w:sz w:val="32"/>
          <w:szCs w:val="32"/>
          <w:u w:val="single"/>
        </w:rPr>
        <w:tab/>
      </w:r>
    </w:p>
    <w:p w14:paraId="18EE51A5">
      <w:pPr>
        <w:kinsoku w:val="0"/>
        <w:overflowPunct w:val="0"/>
        <w:spacing w:line="200" w:lineRule="exact"/>
        <w:rPr>
          <w:rFonts w:hint="eastAsia" w:ascii="宋体" w:hAnsi="宋体" w:eastAsia="宋体" w:cs="宋体"/>
          <w:sz w:val="20"/>
          <w:szCs w:val="20"/>
        </w:rPr>
      </w:pPr>
    </w:p>
    <w:p w14:paraId="75A037AE">
      <w:pPr>
        <w:kinsoku w:val="0"/>
        <w:overflowPunct w:val="0"/>
        <w:spacing w:line="200" w:lineRule="exact"/>
        <w:rPr>
          <w:rFonts w:hint="eastAsia" w:ascii="宋体" w:hAnsi="宋体" w:eastAsia="宋体" w:cs="宋体"/>
          <w:sz w:val="20"/>
          <w:szCs w:val="20"/>
        </w:rPr>
      </w:pPr>
    </w:p>
    <w:p w14:paraId="10492842">
      <w:pPr>
        <w:kinsoku w:val="0"/>
        <w:overflowPunct w:val="0"/>
        <w:spacing w:line="200" w:lineRule="exact"/>
        <w:rPr>
          <w:rFonts w:hint="eastAsia" w:ascii="宋体" w:hAnsi="宋体" w:eastAsia="宋体" w:cs="宋体"/>
          <w:sz w:val="20"/>
          <w:szCs w:val="20"/>
        </w:rPr>
      </w:pPr>
    </w:p>
    <w:p w14:paraId="6331FA74">
      <w:pPr>
        <w:kinsoku w:val="0"/>
        <w:overflowPunct w:val="0"/>
        <w:spacing w:line="200" w:lineRule="exact"/>
        <w:rPr>
          <w:rFonts w:hint="eastAsia" w:ascii="宋体" w:hAnsi="宋体" w:eastAsia="宋体" w:cs="宋体"/>
          <w:sz w:val="20"/>
          <w:szCs w:val="20"/>
        </w:rPr>
      </w:pPr>
    </w:p>
    <w:p w14:paraId="3BEDEE2E">
      <w:pPr>
        <w:kinsoku w:val="0"/>
        <w:overflowPunct w:val="0"/>
        <w:spacing w:line="200" w:lineRule="exact"/>
        <w:rPr>
          <w:rFonts w:hint="eastAsia" w:ascii="宋体" w:hAnsi="宋体" w:eastAsia="宋体" w:cs="宋体"/>
          <w:sz w:val="20"/>
          <w:szCs w:val="20"/>
        </w:rPr>
      </w:pPr>
    </w:p>
    <w:p w14:paraId="722B258A">
      <w:pPr>
        <w:kinsoku w:val="0"/>
        <w:overflowPunct w:val="0"/>
        <w:spacing w:line="200" w:lineRule="exact"/>
        <w:rPr>
          <w:rFonts w:hint="eastAsia" w:ascii="宋体" w:hAnsi="宋体" w:eastAsia="宋体" w:cs="宋体"/>
          <w:sz w:val="20"/>
          <w:szCs w:val="20"/>
        </w:rPr>
      </w:pPr>
    </w:p>
    <w:p w14:paraId="6CE70DA2">
      <w:pPr>
        <w:kinsoku w:val="0"/>
        <w:overflowPunct w:val="0"/>
        <w:spacing w:line="200" w:lineRule="exact"/>
        <w:rPr>
          <w:rFonts w:hint="eastAsia" w:ascii="宋体" w:hAnsi="宋体" w:eastAsia="宋体" w:cs="宋体"/>
          <w:sz w:val="20"/>
          <w:szCs w:val="20"/>
        </w:rPr>
      </w:pPr>
    </w:p>
    <w:p w14:paraId="518ACDA4">
      <w:pPr>
        <w:kinsoku w:val="0"/>
        <w:overflowPunct w:val="0"/>
        <w:spacing w:before="1" w:line="220" w:lineRule="exact"/>
        <w:rPr>
          <w:rFonts w:hint="eastAsia" w:ascii="宋体" w:hAnsi="宋体" w:eastAsia="宋体" w:cs="宋体"/>
          <w:sz w:val="22"/>
          <w:szCs w:val="22"/>
        </w:rPr>
      </w:pPr>
    </w:p>
    <w:p w14:paraId="4085F987">
      <w:pPr>
        <w:tabs>
          <w:tab w:val="left" w:pos="1539"/>
        </w:tabs>
        <w:kinsoku w:val="0"/>
        <w:overflowPunct w:val="0"/>
        <w:spacing w:line="376" w:lineRule="exact"/>
        <w:ind w:left="839"/>
        <w:jc w:val="center"/>
        <w:rPr>
          <w:rFonts w:hint="eastAsia" w:ascii="华文中宋" w:hAnsi="华文中宋" w:eastAsia="华文中宋" w:cs="华文中宋"/>
          <w:sz w:val="28"/>
          <w:szCs w:val="28"/>
          <w:lang w:val="en-US" w:eastAsia="zh-CN"/>
        </w:rPr>
        <w:sectPr>
          <w:headerReference r:id="rId3" w:type="default"/>
          <w:pgSz w:w="11905" w:h="16840"/>
          <w:pgMar w:top="1380" w:right="1680" w:bottom="280" w:left="1680" w:header="0" w:footer="0" w:gutter="0"/>
          <w:pgNumType w:fmt="decimal"/>
          <w:cols w:space="720" w:num="1"/>
          <w:titlePg/>
        </w:sectPr>
      </w:pPr>
      <w:r>
        <w:rPr>
          <w:rFonts w:hint="eastAsia" w:ascii="华文中宋" w:hAnsi="华文中宋" w:eastAsia="华文中宋" w:cs="华文中宋"/>
          <w:sz w:val="28"/>
          <w:szCs w:val="28"/>
        </w:rPr>
        <w:t>20</w:t>
      </w:r>
      <w:r>
        <w:rPr>
          <w:rFonts w:hint="eastAsia" w:ascii="华文中宋" w:hAnsi="华文中宋" w:eastAsia="华文中宋" w:cs="华文中宋"/>
          <w:sz w:val="28"/>
          <w:szCs w:val="28"/>
          <w:lang w:val="en-US" w:eastAsia="zh-CN"/>
        </w:rPr>
        <w:t>26</w:t>
      </w:r>
      <w:r>
        <w:rPr>
          <w:rFonts w:hint="eastAsia" w:ascii="华文中宋" w:hAnsi="华文中宋" w:eastAsia="华文中宋" w:cs="华文中宋"/>
          <w:sz w:val="28"/>
          <w:szCs w:val="28"/>
        </w:rPr>
        <w:t xml:space="preserve">年 </w:t>
      </w:r>
      <w:r>
        <w:rPr>
          <w:rFonts w:hint="eastAsia" w:ascii="华文中宋" w:hAnsi="华文中宋" w:eastAsia="华文中宋" w:cs="华文中宋"/>
          <w:sz w:val="28"/>
          <w:szCs w:val="28"/>
          <w:lang w:val="en-US" w:eastAsia="zh-CN"/>
        </w:rPr>
        <w:t>1</w:t>
      </w:r>
      <w:r>
        <w:rPr>
          <w:rFonts w:hint="eastAsia" w:ascii="华文中宋" w:hAnsi="华文中宋" w:eastAsia="华文中宋" w:cs="华文中宋"/>
          <w:sz w:val="28"/>
          <w:szCs w:val="28"/>
        </w:rPr>
        <w:t xml:space="preserve"> 月</w:t>
      </w:r>
      <w:r>
        <w:rPr>
          <w:rFonts w:hint="eastAsia" w:ascii="华文中宋" w:hAnsi="华文中宋" w:eastAsia="华文中宋" w:cs="华文中宋"/>
          <w:sz w:val="28"/>
          <w:szCs w:val="28"/>
          <w:lang w:val="en-US" w:eastAsia="zh-CN"/>
        </w:rPr>
        <w:t xml:space="preserve"> 26 日</w:t>
      </w:r>
    </w:p>
    <w:p w14:paraId="134D8199">
      <w:pPr>
        <w:rPr>
          <w:rFonts w:hint="eastAsia" w:ascii="宋体" w:hAnsi="宋体" w:eastAsia="宋体" w:cs="宋体"/>
          <w:b/>
          <w:bCs/>
          <w:sz w:val="28"/>
          <w:szCs w:val="28"/>
        </w:rPr>
      </w:pPr>
      <w:r>
        <w:rPr>
          <w:rFonts w:hint="eastAsia" w:ascii="宋体" w:hAnsi="宋体" w:eastAsia="宋体" w:cs="宋体"/>
          <w:b/>
          <w:bCs/>
          <w:sz w:val="28"/>
          <w:szCs w:val="28"/>
        </w:rPr>
        <w:t>一、课题来源、目的与意义</w:t>
      </w:r>
    </w:p>
    <w:p w14:paraId="49DEEE8F">
      <w:pPr>
        <w:autoSpaceDE/>
        <w:autoSpaceDN/>
        <w:adjustRightInd/>
        <w:spacing w:line="360" w:lineRule="auto"/>
        <w:jc w:val="both"/>
        <w:rPr>
          <w:rFonts w:hint="eastAsia" w:ascii="宋体" w:hAnsi="宋体" w:eastAsia="宋体" w:cs="宋体"/>
        </w:rPr>
      </w:pPr>
      <w:r>
        <w:rPr>
          <w:rFonts w:hint="eastAsia" w:ascii="宋体" w:hAnsi="宋体" w:eastAsia="宋体"/>
          <w:kern w:val="2"/>
          <w:sz w:val="24"/>
          <w:szCs w:val="24"/>
          <w:lang w:val="en-US" w:eastAsia="zh-CN"/>
        </w:rPr>
        <w:t>1、</w:t>
      </w:r>
      <w:r>
        <w:rPr>
          <w:rFonts w:hint="eastAsia" w:ascii="宋体" w:hAnsi="宋体" w:eastAsia="宋体"/>
          <w:kern w:val="2"/>
          <w:sz w:val="24"/>
          <w:szCs w:val="24"/>
        </w:rPr>
        <w:t>课题来源</w:t>
      </w:r>
    </w:p>
    <w:p w14:paraId="6F53A77F">
      <w:pPr>
        <w:autoSpaceDE/>
        <w:autoSpaceDN/>
        <w:adjustRightInd/>
        <w:spacing w:line="360" w:lineRule="auto"/>
        <w:ind w:firstLine="420"/>
        <w:jc w:val="both"/>
        <w:rPr>
          <w:rFonts w:hint="eastAsia" w:ascii="宋体" w:hAnsi="宋体" w:eastAsia="宋体"/>
          <w:kern w:val="2"/>
          <w:sz w:val="24"/>
          <w:szCs w:val="24"/>
        </w:rPr>
      </w:pPr>
      <w:r>
        <w:rPr>
          <w:rFonts w:hint="eastAsia" w:ascii="宋体" w:hAnsi="宋体" w:eastAsia="宋体"/>
          <w:kern w:val="2"/>
          <w:sz w:val="24"/>
          <w:szCs w:val="24"/>
        </w:rPr>
        <w:t>本课题来源于基于多节点彩灯阵列的控制系统应用需求。在实际工程中，大规模彩灯系统通常由上位机统一生成控制数据，通过无线通信模块将控制数据传输至主下位机，再由主下位机通过RS485总线下发至多个从机控制节点，实现分组显示与场景切换。由于彩灯数量多、参数复杂，传统通过人工配置或简单文本方式保存参数，存在效率低、易出错以及难以进行场景管理等问题。</w:t>
      </w:r>
    </w:p>
    <w:p w14:paraId="77475BE4">
      <w:pPr>
        <w:autoSpaceDE/>
        <w:autoSpaceDN/>
        <w:adjustRightInd/>
        <w:spacing w:line="360" w:lineRule="auto"/>
        <w:ind w:firstLine="420"/>
        <w:jc w:val="both"/>
        <w:rPr>
          <w:rFonts w:hint="eastAsia" w:ascii="宋体" w:hAnsi="宋体" w:eastAsia="宋体"/>
          <w:kern w:val="2"/>
          <w:sz w:val="24"/>
          <w:szCs w:val="24"/>
        </w:rPr>
      </w:pPr>
      <w:r>
        <w:rPr>
          <w:rFonts w:hint="eastAsia" w:ascii="宋体" w:hAnsi="宋体" w:eastAsia="宋体"/>
          <w:kern w:val="2"/>
          <w:sz w:val="24"/>
          <w:szCs w:val="24"/>
        </w:rPr>
        <w:t>本课题以“基于编码彩灯的上位机 APP 设计”为研究对象，围绕彩灯亮度参数编码、场景数据组织以及与下位机通信协议匹配等关键问题，设计并实现一套可视化上位机应用软件，用于完成彩灯参数编辑、分组管理以及二进制文件生成。</w:t>
      </w:r>
    </w:p>
    <w:p w14:paraId="2342BD75">
      <w:pPr>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课题目的</w:t>
      </w:r>
    </w:p>
    <w:p w14:paraId="06274230">
      <w:pPr>
        <w:autoSpaceDE/>
        <w:autoSpaceDN/>
        <w:adjustRightInd/>
        <w:spacing w:line="360" w:lineRule="auto"/>
        <w:ind w:firstLine="420"/>
        <w:jc w:val="both"/>
        <w:rPr>
          <w:rFonts w:hint="eastAsia" w:ascii="宋体" w:hAnsi="宋体" w:eastAsia="宋体"/>
          <w:kern w:val="2"/>
          <w:sz w:val="24"/>
          <w:szCs w:val="24"/>
        </w:rPr>
      </w:pPr>
      <w:r>
        <w:rPr>
          <w:rFonts w:hint="eastAsia" w:ascii="宋体" w:hAnsi="宋体" w:eastAsia="宋体"/>
          <w:kern w:val="2"/>
          <w:sz w:val="24"/>
          <w:szCs w:val="24"/>
        </w:rPr>
        <w:t>本课题的主要目的在于设计并实现一套面向多组彩灯控制系统的上位机应用程序，实现彩灯亮度参数的可视化配置与高效存储管理。通过构建符合实际硬件结构特征的三维可视化界面，实现对包含 31 组彩灯的多边形球体模型的分组显示与交互操作；以单个彩灯的 RGBW 四通道亮度参数作为基本控制单元，实现亮度参数的精确调节与实时反馈；依据既定的上下位机通信协议格式，对各通道亮度参数进行二进制编码，并按场景为单位进行分组组织与存储；在保证最终输出文件形式为单一 .bin 文件的前提下，实现多场景数据的有序管理，支持指定场景位置写入以及已有场景顺序的调整与重排；最终为下位机系统提供结构清晰、格式规范且稳定可靠的参数配置文件，为多组彩灯的场景化控制与显示效果提供有效的软件支撑。</w:t>
      </w:r>
    </w:p>
    <w:p w14:paraId="5C09FB56">
      <w:pPr>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课题意义</w:t>
      </w:r>
    </w:p>
    <w:p w14:paraId="38890446">
      <w:pPr>
        <w:autoSpaceDE/>
        <w:autoSpaceDN/>
        <w:adjustRightInd/>
        <w:spacing w:line="360" w:lineRule="auto"/>
        <w:ind w:firstLine="420"/>
        <w:jc w:val="both"/>
        <w:rPr>
          <w:rFonts w:hint="eastAsia" w:ascii="宋体" w:hAnsi="宋体" w:eastAsia="宋体"/>
          <w:kern w:val="2"/>
          <w:sz w:val="24"/>
          <w:szCs w:val="24"/>
        </w:rPr>
      </w:pPr>
      <w:r>
        <w:rPr>
          <w:rFonts w:hint="eastAsia" w:ascii="宋体" w:hAnsi="宋体" w:eastAsia="宋体"/>
          <w:kern w:val="2"/>
          <w:sz w:val="24"/>
          <w:szCs w:val="24"/>
        </w:rPr>
        <w:t>从工程应用角度看，本课题能够显著提升大规模彩灯系统的配置效率和管理能力。通过可视化上位机界面与标准化二进制文件格式，可以避免人工配置参数带来的误差，提高系统调试与运行的可靠性。</w:t>
      </w:r>
    </w:p>
    <w:p w14:paraId="60781318">
      <w:pPr>
        <w:autoSpaceDE/>
        <w:autoSpaceDN/>
        <w:adjustRightInd/>
        <w:spacing w:line="360" w:lineRule="auto"/>
        <w:ind w:firstLine="420"/>
        <w:jc w:val="both"/>
        <w:rPr>
          <w:rFonts w:hint="eastAsia" w:ascii="宋体" w:hAnsi="宋体" w:eastAsia="宋体"/>
          <w:kern w:val="2"/>
          <w:sz w:val="24"/>
          <w:szCs w:val="24"/>
        </w:rPr>
      </w:pPr>
      <w:r>
        <w:rPr>
          <w:rFonts w:hint="eastAsia" w:ascii="宋体" w:hAnsi="宋体" w:eastAsia="宋体"/>
          <w:kern w:val="2"/>
          <w:sz w:val="24"/>
          <w:szCs w:val="24"/>
        </w:rPr>
        <w:t>从教学与实践角度看，本课题综合运用了计算机图形界面设计、通信协议解析、数据编码与文件组织等多方面知识，有助于培养学生在嵌入式系统与上位机软件协同设计方面的工程能力。</w:t>
      </w:r>
    </w:p>
    <w:p w14:paraId="567EBCED">
      <w:pPr>
        <w:autoSpaceDE/>
        <w:autoSpaceDN/>
        <w:adjustRightInd/>
        <w:spacing w:line="360" w:lineRule="auto"/>
        <w:ind w:firstLine="420"/>
        <w:jc w:val="both"/>
        <w:rPr>
          <w:rFonts w:hint="eastAsia" w:ascii="宋体" w:hAnsi="宋体" w:eastAsia="宋体"/>
          <w:kern w:val="2"/>
          <w:sz w:val="24"/>
          <w:szCs w:val="24"/>
        </w:rPr>
      </w:pPr>
      <w:r>
        <w:rPr>
          <w:rFonts w:hint="eastAsia" w:ascii="宋体" w:hAnsi="宋体" w:eastAsia="宋体"/>
          <w:kern w:val="2"/>
          <w:sz w:val="24"/>
          <w:szCs w:val="24"/>
        </w:rPr>
        <w:t>此外，该系统在舞台灯光、景观照明、艺术装置等领域具有较强的通用性和扩展价值，具备一定的实际应用意义。</w:t>
      </w:r>
    </w:p>
    <w:p w14:paraId="297A1FEF">
      <w:pPr>
        <w:rPr>
          <w:rFonts w:hint="eastAsia" w:ascii="宋体" w:hAnsi="宋体" w:eastAsia="宋体" w:cs="宋体"/>
        </w:rPr>
      </w:pPr>
    </w:p>
    <w:p w14:paraId="03772296">
      <w:pPr>
        <w:rPr>
          <w:rFonts w:hint="eastAsia" w:ascii="宋体" w:hAnsi="宋体" w:eastAsia="宋体" w:cs="宋体"/>
          <w:b/>
          <w:bCs/>
          <w:sz w:val="28"/>
          <w:szCs w:val="28"/>
        </w:rPr>
      </w:pPr>
      <w:r>
        <w:rPr>
          <w:rFonts w:hint="eastAsia" w:ascii="宋体" w:hAnsi="宋体" w:eastAsia="宋体" w:cs="宋体"/>
          <w:b/>
          <w:bCs/>
          <w:sz w:val="28"/>
          <w:szCs w:val="28"/>
        </w:rPr>
        <w:t>二、国内外研究现况及发展趋势</w:t>
      </w:r>
    </w:p>
    <w:p w14:paraId="060747CF">
      <w:pPr>
        <w:autoSpaceDE/>
        <w:autoSpaceDN/>
        <w:adjustRightInd/>
        <w:spacing w:line="360" w:lineRule="auto"/>
        <w:ind w:firstLine="420"/>
        <w:jc w:val="both"/>
        <w:rPr>
          <w:rFonts w:hint="eastAsia" w:ascii="宋体" w:hAnsi="宋体" w:eastAsia="宋体"/>
          <w:kern w:val="2"/>
          <w:sz w:val="24"/>
          <w:szCs w:val="24"/>
          <w:lang w:eastAsia="zh-CN"/>
        </w:rPr>
      </w:pPr>
      <w:r>
        <w:rPr>
          <w:rFonts w:hint="eastAsia" w:ascii="宋体" w:hAnsi="宋体" w:eastAsia="宋体"/>
          <w:kern w:val="2"/>
          <w:sz w:val="24"/>
          <w:szCs w:val="24"/>
          <w:lang w:eastAsia="zh-CN"/>
        </w:rPr>
        <w:t>本课题所涉及的多组彩灯控制上位机系统开发，源于舞台灯光、景观照明与智能交互领域对高效、直观配置工具的迫切需求。国内外在该领域的相关研究，为本次课题提供了重要的技术背景与设计依据。</w:t>
      </w:r>
    </w:p>
    <w:p w14:paraId="1AA10277">
      <w:pPr>
        <w:autoSpaceDE/>
        <w:autoSpaceDN/>
        <w:adjustRightInd/>
        <w:spacing w:line="360" w:lineRule="auto"/>
        <w:ind w:firstLine="420"/>
        <w:jc w:val="both"/>
        <w:rPr>
          <w:rFonts w:hint="eastAsia" w:ascii="宋体" w:hAnsi="宋体" w:eastAsia="宋体"/>
          <w:kern w:val="2"/>
          <w:sz w:val="24"/>
          <w:szCs w:val="24"/>
          <w:lang w:eastAsia="zh-CN"/>
        </w:rPr>
      </w:pPr>
      <w:r>
        <w:rPr>
          <w:rFonts w:hint="eastAsia" w:ascii="宋体" w:hAnsi="宋体" w:eastAsia="宋体"/>
          <w:kern w:val="2"/>
          <w:sz w:val="24"/>
          <w:szCs w:val="24"/>
          <w:lang w:eastAsia="zh-CN"/>
        </w:rPr>
        <w:t>在国内研究方面，学者们早期主要聚焦于嵌入式控制系统的硬件实现与功能集成。例如，卓树峰（2016）设计了一种以STM32F103为核心的舞台灯光控制系统，通过解析DMX512协议并采用PWM调光技术，实现了对RGBW四色LED的精确驱动与混色控制</w:t>
      </w:r>
      <w:r>
        <w:rPr>
          <w:rFonts w:hint="eastAsia" w:ascii="宋体" w:hAnsi="宋体" w:eastAsia="宋体"/>
          <w:kern w:val="2"/>
          <w:sz w:val="24"/>
          <w:szCs w:val="24"/>
          <w:vertAlign w:val="superscript"/>
          <w:lang w:eastAsia="zh-CN"/>
        </w:rPr>
        <w:fldChar w:fldCharType="begin"/>
      </w:r>
      <w:r>
        <w:rPr>
          <w:rFonts w:hint="eastAsia" w:ascii="宋体" w:hAnsi="宋体" w:eastAsia="宋体"/>
          <w:kern w:val="2"/>
          <w:sz w:val="24"/>
          <w:szCs w:val="24"/>
          <w:vertAlign w:val="superscript"/>
          <w:lang w:eastAsia="zh-CN"/>
        </w:rPr>
        <w:instrText xml:space="preserve"> REF _Ref31259 \r \h </w:instrText>
      </w:r>
      <w:r>
        <w:rPr>
          <w:rFonts w:hint="eastAsia" w:ascii="宋体" w:hAnsi="宋体" w:eastAsia="宋体"/>
          <w:kern w:val="2"/>
          <w:sz w:val="24"/>
          <w:szCs w:val="24"/>
          <w:vertAlign w:val="superscript"/>
          <w:lang w:eastAsia="zh-CN"/>
        </w:rPr>
        <w:fldChar w:fldCharType="separate"/>
      </w:r>
      <w:r>
        <w:rPr>
          <w:rFonts w:hint="eastAsia" w:ascii="宋体" w:hAnsi="宋体" w:eastAsia="宋体"/>
          <w:kern w:val="2"/>
          <w:sz w:val="24"/>
          <w:szCs w:val="24"/>
          <w:vertAlign w:val="superscript"/>
          <w:lang w:eastAsia="zh-CN"/>
        </w:rPr>
        <w:t>[1]</w:t>
      </w:r>
      <w:r>
        <w:rPr>
          <w:rFonts w:hint="eastAsia" w:ascii="宋体" w:hAnsi="宋体" w:eastAsia="宋体"/>
          <w:kern w:val="2"/>
          <w:sz w:val="24"/>
          <w:szCs w:val="24"/>
          <w:vertAlign w:val="superscript"/>
          <w:lang w:eastAsia="zh-CN"/>
        </w:rPr>
        <w:fldChar w:fldCharType="end"/>
      </w:r>
      <w:r>
        <w:rPr>
          <w:rFonts w:hint="eastAsia" w:ascii="宋体" w:hAnsi="宋体" w:eastAsia="宋体"/>
          <w:kern w:val="2"/>
          <w:sz w:val="24"/>
          <w:szCs w:val="24"/>
          <w:lang w:eastAsia="zh-CN"/>
        </w:rPr>
        <w:t>。陈丹等人（2013）则针对传统灯光系统功能单一的问题，研制了以ARM9为核心的智能调光系统，推动了系统从舞台向智能家居等更广泛场景的应用</w:t>
      </w:r>
      <w:r>
        <w:rPr>
          <w:rFonts w:hint="eastAsia" w:ascii="宋体" w:hAnsi="宋体" w:eastAsia="宋体"/>
          <w:kern w:val="2"/>
          <w:sz w:val="24"/>
          <w:szCs w:val="24"/>
          <w:vertAlign w:val="superscript"/>
          <w:lang w:eastAsia="zh-CN"/>
        </w:rPr>
        <w:fldChar w:fldCharType="begin"/>
      </w:r>
      <w:r>
        <w:rPr>
          <w:rFonts w:hint="eastAsia" w:ascii="宋体" w:hAnsi="宋体" w:eastAsia="宋体"/>
          <w:kern w:val="2"/>
          <w:sz w:val="24"/>
          <w:szCs w:val="24"/>
          <w:vertAlign w:val="superscript"/>
          <w:lang w:eastAsia="zh-CN"/>
        </w:rPr>
        <w:instrText xml:space="preserve"> REF _Ref31295 \r \h </w:instrText>
      </w:r>
      <w:r>
        <w:rPr>
          <w:rFonts w:hint="eastAsia" w:ascii="宋体" w:hAnsi="宋体" w:eastAsia="宋体"/>
          <w:kern w:val="2"/>
          <w:sz w:val="24"/>
          <w:szCs w:val="24"/>
          <w:vertAlign w:val="superscript"/>
          <w:lang w:eastAsia="zh-CN"/>
        </w:rPr>
        <w:fldChar w:fldCharType="separate"/>
      </w:r>
      <w:r>
        <w:rPr>
          <w:rFonts w:hint="eastAsia" w:ascii="宋体" w:hAnsi="宋体" w:eastAsia="宋体"/>
          <w:kern w:val="2"/>
          <w:sz w:val="24"/>
          <w:szCs w:val="24"/>
          <w:vertAlign w:val="superscript"/>
          <w:lang w:eastAsia="zh-CN"/>
        </w:rPr>
        <w:t>[2]</w:t>
      </w:r>
      <w:r>
        <w:rPr>
          <w:rFonts w:hint="eastAsia" w:ascii="宋体" w:hAnsi="宋体" w:eastAsia="宋体"/>
          <w:kern w:val="2"/>
          <w:sz w:val="24"/>
          <w:szCs w:val="24"/>
          <w:vertAlign w:val="superscript"/>
          <w:lang w:eastAsia="zh-CN"/>
        </w:rPr>
        <w:fldChar w:fldCharType="end"/>
      </w:r>
      <w:r>
        <w:rPr>
          <w:rFonts w:hint="eastAsia" w:ascii="宋体" w:hAnsi="宋体" w:eastAsia="宋体"/>
          <w:kern w:val="2"/>
          <w:sz w:val="24"/>
          <w:szCs w:val="24"/>
          <w:lang w:eastAsia="zh-CN"/>
        </w:rPr>
        <w:t>。近年来，随着物联网技术的普及，研究重点开始由底层硬件驱动转向前端可视化交互与用户体验的优化。张等（2021）针对传统硬件控制界面操作不直观、体验感差的痛点，提出并设计了基于Unity3D的物联网远程控制系统，通过三维建模实现了硬件状态与虚拟场景的实时映射，这一“数字孪生”式的交互探索为本课题利用Unity构建异形灯阵的可视化上位机提供了关键的理论依据与设计参考</w:t>
      </w:r>
      <w:r>
        <w:rPr>
          <w:rFonts w:hint="eastAsia" w:ascii="宋体" w:hAnsi="宋体" w:eastAsia="宋体"/>
          <w:kern w:val="2"/>
          <w:sz w:val="24"/>
          <w:szCs w:val="24"/>
          <w:vertAlign w:val="superscript"/>
          <w:lang w:eastAsia="zh-CN"/>
        </w:rPr>
        <w:fldChar w:fldCharType="begin"/>
      </w:r>
      <w:r>
        <w:rPr>
          <w:rFonts w:hint="eastAsia" w:ascii="宋体" w:hAnsi="宋体" w:eastAsia="宋体"/>
          <w:kern w:val="2"/>
          <w:sz w:val="24"/>
          <w:szCs w:val="24"/>
          <w:vertAlign w:val="superscript"/>
          <w:lang w:eastAsia="zh-CN"/>
        </w:rPr>
        <w:instrText xml:space="preserve"> REF _Ref18945 \r \h </w:instrText>
      </w:r>
      <w:r>
        <w:rPr>
          <w:rFonts w:hint="eastAsia" w:ascii="宋体" w:hAnsi="宋体" w:eastAsia="宋体"/>
          <w:kern w:val="2"/>
          <w:sz w:val="24"/>
          <w:szCs w:val="24"/>
          <w:vertAlign w:val="superscript"/>
          <w:lang w:eastAsia="zh-CN"/>
        </w:rPr>
        <w:fldChar w:fldCharType="separate"/>
      </w:r>
      <w:r>
        <w:rPr>
          <w:rFonts w:hint="eastAsia" w:ascii="宋体" w:hAnsi="宋体" w:eastAsia="宋体"/>
          <w:kern w:val="2"/>
          <w:sz w:val="24"/>
          <w:szCs w:val="24"/>
          <w:vertAlign w:val="superscript"/>
          <w:lang w:eastAsia="zh-CN"/>
        </w:rPr>
        <w:t>[5]</w:t>
      </w:r>
      <w:r>
        <w:rPr>
          <w:rFonts w:hint="eastAsia" w:ascii="宋体" w:hAnsi="宋体" w:eastAsia="宋体"/>
          <w:kern w:val="2"/>
          <w:sz w:val="24"/>
          <w:szCs w:val="24"/>
          <w:vertAlign w:val="superscript"/>
          <w:lang w:eastAsia="zh-CN"/>
        </w:rPr>
        <w:fldChar w:fldCharType="end"/>
      </w:r>
      <w:r>
        <w:rPr>
          <w:rFonts w:hint="eastAsia" w:ascii="宋体" w:hAnsi="宋体" w:eastAsia="宋体"/>
          <w:kern w:val="2"/>
          <w:sz w:val="24"/>
          <w:szCs w:val="24"/>
          <w:lang w:eastAsia="zh-CN"/>
        </w:rPr>
        <w:t>。这些研究展现了国内在底层硬核驱动与上层感知交互方面的双向进展，为本课题下位机协议匹配与参数可视化反馈奠定了基础。</w:t>
      </w:r>
    </w:p>
    <w:p w14:paraId="07302A3E">
      <w:pPr>
        <w:autoSpaceDE/>
        <w:autoSpaceDN/>
        <w:adjustRightInd/>
        <w:spacing w:line="360" w:lineRule="auto"/>
        <w:ind w:firstLine="420"/>
        <w:jc w:val="both"/>
        <w:rPr>
          <w:rFonts w:hint="eastAsia" w:ascii="宋体" w:hAnsi="宋体" w:eastAsia="宋体"/>
          <w:kern w:val="2"/>
          <w:sz w:val="24"/>
          <w:szCs w:val="24"/>
          <w:lang w:eastAsia="zh-CN"/>
        </w:rPr>
      </w:pPr>
      <w:r>
        <w:rPr>
          <w:rFonts w:hint="eastAsia" w:ascii="宋体" w:hAnsi="宋体" w:eastAsia="宋体"/>
          <w:kern w:val="2"/>
          <w:sz w:val="24"/>
          <w:szCs w:val="24"/>
          <w:lang w:eastAsia="zh-CN"/>
        </w:rPr>
        <w:t>在国外研究方面，学者们更侧重于系统架构的集成化、网络化以及控制算法的人性化。例如，Ilchev（2023）设计了一款集成DMX512、Art-Net及USB虚拟串口的多协议固件，实现了对传统与现代灯光网络的无缝兼容</w:t>
      </w:r>
      <w:r>
        <w:rPr>
          <w:rFonts w:hint="eastAsia" w:ascii="宋体" w:hAnsi="宋体" w:eastAsia="宋体"/>
          <w:kern w:val="2"/>
          <w:sz w:val="24"/>
          <w:szCs w:val="24"/>
          <w:vertAlign w:val="superscript"/>
          <w:lang w:eastAsia="zh-CN"/>
        </w:rPr>
        <w:fldChar w:fldCharType="begin"/>
      </w:r>
      <w:r>
        <w:rPr>
          <w:rFonts w:hint="eastAsia" w:ascii="宋体" w:hAnsi="宋体" w:eastAsia="宋体"/>
          <w:kern w:val="2"/>
          <w:sz w:val="24"/>
          <w:szCs w:val="24"/>
          <w:vertAlign w:val="superscript"/>
          <w:lang w:eastAsia="zh-CN"/>
        </w:rPr>
        <w:instrText xml:space="preserve"> REF _Ref31331 \r \h </w:instrText>
      </w:r>
      <w:r>
        <w:rPr>
          <w:rFonts w:hint="eastAsia" w:ascii="宋体" w:hAnsi="宋体" w:eastAsia="宋体"/>
          <w:kern w:val="2"/>
          <w:sz w:val="24"/>
          <w:szCs w:val="24"/>
          <w:vertAlign w:val="superscript"/>
          <w:lang w:eastAsia="zh-CN"/>
        </w:rPr>
        <w:fldChar w:fldCharType="separate"/>
      </w:r>
      <w:r>
        <w:rPr>
          <w:rFonts w:hint="eastAsia" w:ascii="宋体" w:hAnsi="宋体" w:eastAsia="宋体"/>
          <w:kern w:val="2"/>
          <w:sz w:val="24"/>
          <w:szCs w:val="24"/>
          <w:vertAlign w:val="superscript"/>
          <w:lang w:eastAsia="zh-CN"/>
        </w:rPr>
        <w:t>[6]</w:t>
      </w:r>
      <w:r>
        <w:rPr>
          <w:rFonts w:hint="eastAsia" w:ascii="宋体" w:hAnsi="宋体" w:eastAsia="宋体"/>
          <w:kern w:val="2"/>
          <w:sz w:val="24"/>
          <w:szCs w:val="24"/>
          <w:vertAlign w:val="superscript"/>
          <w:lang w:eastAsia="zh-CN"/>
        </w:rPr>
        <w:fldChar w:fldCharType="end"/>
      </w:r>
      <w:r>
        <w:rPr>
          <w:rFonts w:hint="eastAsia" w:ascii="宋体" w:hAnsi="宋体" w:eastAsia="宋体"/>
          <w:kern w:val="2"/>
          <w:sz w:val="24"/>
          <w:szCs w:val="24"/>
          <w:lang w:eastAsia="zh-CN"/>
        </w:rPr>
        <w:t>。Trejo-Macotela等人（2013）则验证了低成本模块化方案在专业灯光控制中的可行性</w:t>
      </w:r>
      <w:r>
        <w:rPr>
          <w:rFonts w:hint="eastAsia" w:ascii="宋体" w:hAnsi="宋体" w:eastAsia="宋体"/>
          <w:kern w:val="2"/>
          <w:sz w:val="24"/>
          <w:szCs w:val="24"/>
          <w:vertAlign w:val="superscript"/>
          <w:lang w:eastAsia="zh-CN"/>
        </w:rPr>
        <w:fldChar w:fldCharType="begin"/>
      </w:r>
      <w:r>
        <w:rPr>
          <w:rFonts w:hint="eastAsia" w:ascii="宋体" w:hAnsi="宋体" w:eastAsia="宋体"/>
          <w:kern w:val="2"/>
          <w:sz w:val="24"/>
          <w:szCs w:val="24"/>
          <w:vertAlign w:val="superscript"/>
          <w:lang w:eastAsia="zh-CN"/>
        </w:rPr>
        <w:instrText xml:space="preserve"> REF _Ref31377 \r \h </w:instrText>
      </w:r>
      <w:r>
        <w:rPr>
          <w:rFonts w:hint="eastAsia" w:ascii="宋体" w:hAnsi="宋体" w:eastAsia="宋体"/>
          <w:kern w:val="2"/>
          <w:sz w:val="24"/>
          <w:szCs w:val="24"/>
          <w:vertAlign w:val="superscript"/>
          <w:lang w:eastAsia="zh-CN"/>
        </w:rPr>
        <w:fldChar w:fldCharType="separate"/>
      </w:r>
      <w:r>
        <w:rPr>
          <w:rFonts w:hint="eastAsia" w:ascii="宋体" w:hAnsi="宋体" w:eastAsia="宋体"/>
          <w:kern w:val="2"/>
          <w:sz w:val="24"/>
          <w:szCs w:val="24"/>
          <w:vertAlign w:val="superscript"/>
          <w:lang w:eastAsia="zh-CN"/>
        </w:rPr>
        <w:t>[8]</w:t>
      </w:r>
      <w:r>
        <w:rPr>
          <w:rFonts w:hint="eastAsia" w:ascii="宋体" w:hAnsi="宋体" w:eastAsia="宋体"/>
          <w:kern w:val="2"/>
          <w:sz w:val="24"/>
          <w:szCs w:val="24"/>
          <w:vertAlign w:val="superscript"/>
          <w:lang w:eastAsia="zh-CN"/>
        </w:rPr>
        <w:fldChar w:fldCharType="end"/>
      </w:r>
      <w:r>
        <w:rPr>
          <w:rFonts w:hint="eastAsia" w:ascii="宋体" w:hAnsi="宋体" w:eastAsia="宋体"/>
          <w:kern w:val="2"/>
          <w:sz w:val="24"/>
          <w:szCs w:val="24"/>
          <w:lang w:eastAsia="zh-CN"/>
        </w:rPr>
        <w:t>。与此同时，国外研究者在跨平台交互方案上也进行了深入探索。Jung与Lee（2021）在其智慧农场环境控制系统的研究中，详细论证了Unity引擎在工业控制领域的兼容性，通过Photon插件实现了PC端与Android移动端的数据同步与远程协同控制，并证实了Unity在处理复杂环境数据流时的稳定性</w:t>
      </w:r>
      <w:r>
        <w:rPr>
          <w:rFonts w:hint="eastAsia" w:ascii="宋体" w:hAnsi="宋体" w:eastAsia="宋体"/>
          <w:kern w:val="2"/>
          <w:sz w:val="24"/>
          <w:szCs w:val="24"/>
          <w:vertAlign w:val="superscript"/>
          <w:lang w:eastAsia="zh-CN"/>
        </w:rPr>
        <w:fldChar w:fldCharType="begin"/>
      </w:r>
      <w:r>
        <w:rPr>
          <w:rFonts w:hint="eastAsia" w:ascii="宋体" w:hAnsi="宋体" w:eastAsia="宋体"/>
          <w:kern w:val="2"/>
          <w:sz w:val="24"/>
          <w:szCs w:val="24"/>
          <w:vertAlign w:val="superscript"/>
          <w:lang w:eastAsia="zh-CN"/>
        </w:rPr>
        <w:instrText xml:space="preserve"> REF _Ref19115 \r \h </w:instrText>
      </w:r>
      <w:r>
        <w:rPr>
          <w:rFonts w:hint="eastAsia" w:ascii="宋体" w:hAnsi="宋体" w:eastAsia="宋体"/>
          <w:kern w:val="2"/>
          <w:sz w:val="24"/>
          <w:szCs w:val="24"/>
          <w:vertAlign w:val="superscript"/>
          <w:lang w:eastAsia="zh-CN"/>
        </w:rPr>
        <w:fldChar w:fldCharType="separate"/>
      </w:r>
      <w:r>
        <w:rPr>
          <w:rFonts w:hint="eastAsia" w:ascii="宋体" w:hAnsi="宋体" w:eastAsia="宋体"/>
          <w:kern w:val="2"/>
          <w:sz w:val="24"/>
          <w:szCs w:val="24"/>
          <w:vertAlign w:val="superscript"/>
          <w:lang w:eastAsia="zh-CN"/>
        </w:rPr>
        <w:t>[10]</w:t>
      </w:r>
      <w:r>
        <w:rPr>
          <w:rFonts w:hint="eastAsia" w:ascii="宋体" w:hAnsi="宋体" w:eastAsia="宋体"/>
          <w:kern w:val="2"/>
          <w:sz w:val="24"/>
          <w:szCs w:val="24"/>
          <w:vertAlign w:val="superscript"/>
          <w:lang w:eastAsia="zh-CN"/>
        </w:rPr>
        <w:fldChar w:fldCharType="end"/>
      </w:r>
      <w:r>
        <w:rPr>
          <w:rFonts w:hint="eastAsia" w:ascii="宋体" w:hAnsi="宋体" w:eastAsia="宋体"/>
          <w:kern w:val="2"/>
          <w:sz w:val="24"/>
          <w:szCs w:val="24"/>
          <w:lang w:eastAsia="zh-CN"/>
        </w:rPr>
        <w:t>。 这类研究不仅拓展了三维引擎的应用边界，也为本课题实现跨平台（移动端与PC端）的彩灯场景编排与.bin文件管理提供了技术可行性路径。</w:t>
      </w:r>
    </w:p>
    <w:p w14:paraId="468432B3">
      <w:pPr>
        <w:autoSpaceDE/>
        <w:autoSpaceDN/>
        <w:adjustRightInd/>
        <w:spacing w:line="360" w:lineRule="auto"/>
        <w:ind w:firstLine="420"/>
        <w:jc w:val="both"/>
        <w:rPr>
          <w:rFonts w:hint="eastAsia" w:ascii="宋体" w:hAnsi="宋体" w:eastAsia="宋体"/>
          <w:kern w:val="2"/>
          <w:sz w:val="24"/>
          <w:szCs w:val="24"/>
          <w:lang w:eastAsia="zh-CN"/>
        </w:rPr>
      </w:pPr>
      <w:r>
        <w:rPr>
          <w:rFonts w:hint="eastAsia" w:ascii="宋体" w:hAnsi="宋体" w:eastAsia="宋体"/>
          <w:kern w:val="2"/>
          <w:sz w:val="24"/>
          <w:szCs w:val="24"/>
          <w:lang w:eastAsia="zh-CN"/>
        </w:rPr>
        <w:t>综合来看，核心发展趋势体现在硬件平台向高性能、多协议兼容演进，系统功能从基础调光向环境感知智能化升级，以及控制界面向高拟真三维交互与跨平台协同发展。正如文献[</w:t>
      </w:r>
      <w:r>
        <w:rPr>
          <w:rFonts w:hint="eastAsia" w:ascii="宋体" w:hAnsi="宋体" w:eastAsia="宋体"/>
          <w:kern w:val="2"/>
          <w:sz w:val="24"/>
          <w:szCs w:val="24"/>
          <w:lang w:val="en-US" w:eastAsia="zh-CN"/>
        </w:rPr>
        <w:t>5</w:t>
      </w:r>
      <w:r>
        <w:rPr>
          <w:rFonts w:hint="eastAsia" w:ascii="宋体" w:hAnsi="宋体" w:eastAsia="宋体"/>
          <w:kern w:val="2"/>
          <w:sz w:val="24"/>
          <w:szCs w:val="24"/>
          <w:lang w:eastAsia="zh-CN"/>
        </w:rPr>
        <w:t>]与[</w:t>
      </w:r>
      <w:r>
        <w:rPr>
          <w:rFonts w:hint="eastAsia" w:ascii="宋体" w:hAnsi="宋体" w:eastAsia="宋体"/>
          <w:kern w:val="2"/>
          <w:sz w:val="24"/>
          <w:szCs w:val="24"/>
          <w:lang w:val="en-US" w:eastAsia="zh-CN"/>
        </w:rPr>
        <w:t>10</w:t>
      </w:r>
      <w:r>
        <w:rPr>
          <w:rFonts w:hint="eastAsia" w:ascii="宋体" w:hAnsi="宋体" w:eastAsia="宋体"/>
          <w:kern w:val="2"/>
          <w:sz w:val="24"/>
          <w:szCs w:val="24"/>
          <w:lang w:eastAsia="zh-CN"/>
        </w:rPr>
        <w:t>]所揭示的，三维可视化不再仅是视觉辅助，而已成为复杂物理实体控制的重要交互媒介。在这一背景下，当前研究虽在底层硬件与协议扩展上已臻成熟，但针对特定异形结构（如本课题中的球体灯阵）的专用上位机配置工具仍显不足。本课题正是针对这一关键环节，通过开发集三维交互、多场景编码与标准化文件生成为一体的上位机软件，为智能灯光系统提供从创意设计到可靠执行的全链路解决方案。</w:t>
      </w:r>
    </w:p>
    <w:p w14:paraId="07AF071D">
      <w:pPr>
        <w:autoSpaceDE/>
        <w:autoSpaceDN/>
        <w:adjustRightInd/>
        <w:spacing w:line="360" w:lineRule="auto"/>
        <w:ind w:firstLine="420"/>
        <w:jc w:val="both"/>
        <w:rPr>
          <w:rFonts w:hint="eastAsia" w:ascii="宋体" w:hAnsi="宋体" w:eastAsia="宋体"/>
          <w:kern w:val="2"/>
          <w:sz w:val="24"/>
          <w:szCs w:val="24"/>
          <w:lang w:eastAsia="zh-CN"/>
        </w:rPr>
      </w:pPr>
    </w:p>
    <w:p w14:paraId="2FEEC119">
      <w:pPr>
        <w:rPr>
          <w:rFonts w:hint="eastAsia" w:ascii="宋体" w:hAnsi="宋体" w:eastAsia="宋体" w:cs="宋体"/>
          <w:b/>
          <w:bCs/>
          <w:sz w:val="28"/>
          <w:szCs w:val="28"/>
        </w:rPr>
      </w:pPr>
      <w:r>
        <w:rPr>
          <w:rFonts w:hint="eastAsia" w:ascii="宋体" w:hAnsi="宋体" w:eastAsia="宋体" w:cs="宋体"/>
          <w:b/>
          <w:bCs/>
          <w:sz w:val="28"/>
          <w:szCs w:val="28"/>
        </w:rPr>
        <w:t>三、课题的主要内容</w:t>
      </w:r>
    </w:p>
    <w:p w14:paraId="7C04E3DC">
      <w:pPr>
        <w:autoSpaceDE/>
        <w:autoSpaceDN/>
        <w:adjustRightInd/>
        <w:spacing w:line="360" w:lineRule="auto"/>
        <w:jc w:val="both"/>
        <w:rPr>
          <w:rFonts w:hint="eastAsia" w:ascii="宋体" w:hAnsi="宋体" w:eastAsia="宋体"/>
          <w:kern w:val="2"/>
          <w:sz w:val="24"/>
          <w:szCs w:val="24"/>
        </w:rPr>
      </w:pPr>
      <w:r>
        <w:rPr>
          <w:rFonts w:hint="eastAsia" w:ascii="宋体" w:hAnsi="宋体" w:eastAsia="宋体"/>
          <w:kern w:val="2"/>
          <w:sz w:val="24"/>
          <w:szCs w:val="24"/>
          <w:lang w:val="en-US" w:eastAsia="zh-CN"/>
        </w:rPr>
        <w:t>1、</w:t>
      </w:r>
      <w:r>
        <w:rPr>
          <w:rFonts w:hint="eastAsia" w:ascii="宋体" w:hAnsi="宋体" w:eastAsia="宋体"/>
          <w:kern w:val="2"/>
          <w:sz w:val="24"/>
          <w:szCs w:val="24"/>
        </w:rPr>
        <w:t>预计达到的目标</w:t>
      </w:r>
    </w:p>
    <w:p w14:paraId="6E2E6CDE">
      <w:pPr>
        <w:autoSpaceDE/>
        <w:autoSpaceDN/>
        <w:adjustRightInd/>
        <w:spacing w:line="360" w:lineRule="auto"/>
        <w:ind w:firstLine="420"/>
        <w:jc w:val="both"/>
        <w:rPr>
          <w:rFonts w:hint="eastAsia" w:ascii="宋体" w:hAnsi="宋体" w:eastAsia="宋体" w:cs="宋体"/>
        </w:rPr>
      </w:pPr>
      <w:r>
        <w:rPr>
          <w:rFonts w:ascii="宋体" w:hAnsi="宋体" w:eastAsia="宋体"/>
          <w:kern w:val="2"/>
          <w:sz w:val="24"/>
          <w:szCs w:val="24"/>
        </w:rPr>
        <w:t>本课题拟设计并实现一套基于编码彩灯的上位机控制软件系统，能够在 Unity 平台上构建包含 31 组彩灯的多边形球体三维模型，实现模型的鼠标旋转观察与灯组选择操作；系统能够对单灯的 RGBW 四通道亮度参数进行调节，并在界面中实时显示调节结果，从而直观反映彩灯的发光状态；在此基础上实现按“面”为单位的灯组管理功能，仅显示当前选中面的彩灯，方便用户对不同区域进行独立配置；同时依据下位机通信协议要求，将每个彩灯的四路亮度参数进行二</w:t>
      </w:r>
      <w:r>
        <w:t>进制编码，并按照规定的数据格式生成控制数据文件；最终实现多场景数据的统一组织与存储，在保持单一 .bin 文件结构不变的前提下，将多个场景按顺序保存于同一文件中，并支持新场景写入指定位置以及对已有场景顺序进行调整与重排。</w:t>
      </w:r>
    </w:p>
    <w:p w14:paraId="038E5457">
      <w:pPr>
        <w:autoSpaceDE/>
        <w:autoSpaceDN/>
        <w:adjustRightInd/>
        <w:spacing w:line="360" w:lineRule="auto"/>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2、关键理论与技术</w:t>
      </w:r>
    </w:p>
    <w:p w14:paraId="1E8AF728">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本课题的关键理论与技术主要集中在三维可视化界面开发、数据编码与文件结构设计以及通信协议匹配等方面。首先在上位机界面开发方面，需要基于 Unity 引擎构建三维多边形球体模型，并结合 UI 系统完成灯组选择、参数输入及场景切换等交互功能，以保证界面操作的直观性与稳定性。其次在数据编码方面，需要依据下位机通信协议的规定，将 RGBW 四通道亮度参数转换为符合格式要求的二进制数据，同时设计合理的多场景文件存储结构，使多个场景能够在同一 .bin 文件中按顺序存放。再次在通信协议匹配方面，需要保证生成的二进制文件在字节顺序、数据长度及分组方式上与下位机解析方式完全一致，从而避免通信错误。最后在场景管理方面，需要设计场景插入、替换与顺序调整算法，在保持单一文件结构的前提下实现对已有场景的灵活重排，以满足实际应用中对灯光方案反复修改和组合的需求。</w:t>
      </w:r>
    </w:p>
    <w:p w14:paraId="6D5D071C">
      <w:pPr>
        <w:autoSpaceDE/>
        <w:autoSpaceDN/>
        <w:adjustRightInd/>
        <w:spacing w:line="360" w:lineRule="auto"/>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3、主要研究内容</w:t>
      </w:r>
    </w:p>
    <w:p w14:paraId="393A4235">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本课题主要研究内容包括以下几个方面：首先完成多边形球体彩灯模型的三维建模与导入，并建立彩灯对象的基本层级结构；其次设计彩灯对象的交互逻辑，实现灯具的选中、高亮显示以及 RGBW 四通道亮度调节功能；再次建立彩灯分组管理机制，实现 31 组灯组按“面”进行切换显示；随后完成 RGBW 四通道亮度参数的编码方式设计，并根据通信协议制定统一的数据帧格式；在此基础上设计多场景二进制文件结构，实现单一 .bin 文件中多场景数据的顺序存储；最后实现场景插入、替换与顺序调整等功能，使系统具备完整的场景编辑与管理能力。</w:t>
      </w:r>
    </w:p>
    <w:p w14:paraId="01EB1D5B">
      <w:pPr>
        <w:autoSpaceDE/>
        <w:autoSpaceDN/>
        <w:adjustRightInd/>
        <w:spacing w:line="360" w:lineRule="auto"/>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4、完成课题的方案及主要措施</w:t>
      </w:r>
    </w:p>
    <w:p w14:paraId="38A7CE33">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本课题的上位机APP采用Unity引擎和C#语言作为主要开发环境。Unity对三维场景、实时交互以及 UI 系统具有良好的支持，能够方便地将实际硬件中的编码彩灯结构映射为可视化、可交互的三维模型。同时，Unity 基于组件的脚本开发方式，便于将彩灯参数、分组信息及通信数据进行模块化管理。</w:t>
      </w:r>
    </w:p>
    <w:p w14:paraId="6397C3B9">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cs="宋体"/>
          <w:sz w:val="24"/>
          <w:szCs w:val="24"/>
          <w:lang w:val="en-US" w:eastAsia="zh-CN"/>
        </w:rPr>
        <w:t>由</w:t>
      </w:r>
      <w:r>
        <w:rPr>
          <w:rFonts w:ascii="宋体" w:hAnsi="宋体" w:eastAsia="宋体" w:cs="宋体"/>
          <w:sz w:val="24"/>
          <w:szCs w:val="24"/>
        </w:rPr>
        <w:t>系统结构</w:t>
      </w:r>
      <w:r>
        <w:rPr>
          <w:rFonts w:hint="eastAsia" w:ascii="宋体" w:hAnsi="宋体" w:eastAsia="宋体" w:cs="宋体"/>
          <w:sz w:val="24"/>
          <w:szCs w:val="24"/>
          <w:lang w:val="en-US" w:eastAsia="zh-CN"/>
        </w:rPr>
        <w:t>框图图1所示，该APP</w:t>
      </w:r>
      <w:r>
        <w:rPr>
          <w:rFonts w:hint="eastAsia" w:ascii="宋体" w:hAnsi="宋体" w:eastAsia="宋体"/>
          <w:kern w:val="2"/>
          <w:sz w:val="24"/>
          <w:szCs w:val="24"/>
          <w:lang w:val="en-US" w:eastAsia="zh-CN"/>
        </w:rPr>
        <w:t>整体采用分层架构设计，分为用户交互层、逻辑控制层、数据模型层和数据输出模块四层。</w:t>
      </w:r>
      <w:r>
        <w:rPr>
          <w:rFonts w:ascii="宋体" w:hAnsi="宋体" w:eastAsia="宋体" w:cs="宋体"/>
          <w:sz w:val="24"/>
          <w:szCs w:val="24"/>
        </w:rPr>
        <w:t>用户交互层（UI）负责接收用户的旋转模型、点击单灯、调整参数、保存场景等操作指令，同时展示三维模型、彩灯参数面板、场景列表等可视化内容，实现用户与系统的直观交互；向下衔接逻辑控制层，该层依托 Unity 引擎的核心能力，处理用户操作逻辑、协调各模块间的数据流转，是连接交互与数据的核心枢纽，承接用户操作指令并驱动底层数据更新；逻辑控制层之下是数据模型层，以对象化形式定义彩灯、场景等核心数据结构，封装单个彩灯的 RGBW 参数、组号、编号及摄像头状态等属性，同时存储多场景的配置信息，为整个系统提供数据基础；最底层为数据输出模块，基于逻辑控制层处理后的最终数据，按照下位机通信协议完成二进制编码，生成或更新.bin 文件，完成从软件配置到硬件可解析文件的转化。这一架构通过分层设计明确各层级职责，降低模块耦合度，既保障了数据管理的规范性，又提升了系统的可扩展性与维护性。</w:t>
      </w:r>
    </w:p>
    <w:p w14:paraId="487A6509">
      <w:pPr>
        <w:autoSpaceDE/>
        <w:autoSpaceDN/>
        <w:adjustRightInd/>
        <w:spacing w:line="360" w:lineRule="auto"/>
        <w:ind w:firstLine="480" w:firstLineChars="200"/>
        <w:jc w:val="center"/>
        <w:rPr>
          <w:rFonts w:hint="eastAsia" w:ascii="宋体" w:hAnsi="宋体" w:eastAsia="宋体"/>
          <w:kern w:val="2"/>
          <w:sz w:val="24"/>
          <w:szCs w:val="24"/>
          <w:lang w:val="en-US" w:eastAsia="zh-CN"/>
        </w:rPr>
      </w:pPr>
    </w:p>
    <w:p w14:paraId="162B76E1">
      <w:pPr>
        <w:autoSpaceDE/>
        <w:autoSpaceDN/>
        <w:adjustRightInd/>
        <w:spacing w:line="360" w:lineRule="auto"/>
        <w:ind w:firstLine="480" w:firstLineChars="200"/>
        <w:jc w:val="center"/>
        <w:rPr>
          <w:rFonts w:hint="eastAsia" w:ascii="宋体" w:hAnsi="宋体" w:eastAsia="宋体"/>
          <w:kern w:val="2"/>
          <w:sz w:val="24"/>
          <w:szCs w:val="24"/>
          <w:lang w:val="en-US" w:eastAsia="zh-CN"/>
        </w:rPr>
      </w:pPr>
    </w:p>
    <w:p w14:paraId="259A312A">
      <w:pPr>
        <w:autoSpaceDE/>
        <w:autoSpaceDN/>
        <w:adjustRightInd/>
        <w:spacing w:line="360" w:lineRule="auto"/>
        <w:ind w:firstLine="480" w:firstLineChars="200"/>
        <w:jc w:val="center"/>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drawing>
          <wp:inline distT="0" distB="0" distL="114300" distR="114300">
            <wp:extent cx="4947285" cy="2593340"/>
            <wp:effectExtent l="0" t="0" r="0" b="0"/>
            <wp:docPr id="3"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pic:cNvPicPr>
                      <a:picLocks noChangeAspect="1"/>
                    </pic:cNvPicPr>
                  </pic:nvPicPr>
                  <pic:blipFill>
                    <a:blip r:embed="rId7"/>
                    <a:stretch>
                      <a:fillRect/>
                    </a:stretch>
                  </pic:blipFill>
                  <pic:spPr>
                    <a:xfrm>
                      <a:off x="0" y="0"/>
                      <a:ext cx="4947285" cy="2593340"/>
                    </a:xfrm>
                    <a:prstGeom prst="rect">
                      <a:avLst/>
                    </a:prstGeom>
                  </pic:spPr>
                </pic:pic>
              </a:graphicData>
            </a:graphic>
          </wp:inline>
        </w:drawing>
      </w:r>
    </w:p>
    <w:p w14:paraId="52C0B2C7">
      <w:pPr>
        <w:autoSpaceDE/>
        <w:autoSpaceDN/>
        <w:adjustRightInd/>
        <w:spacing w:line="360" w:lineRule="auto"/>
        <w:ind w:firstLine="480" w:firstLineChars="200"/>
        <w:jc w:val="center"/>
        <w:rPr>
          <w:rFonts w:hint="eastAsia" w:ascii="宋体" w:hAnsi="宋体" w:eastAsia="宋体"/>
          <w:kern w:val="2"/>
          <w:sz w:val="24"/>
          <w:szCs w:val="24"/>
          <w:lang w:val="en-US" w:eastAsia="zh-CN"/>
        </w:rPr>
      </w:pPr>
      <w:r>
        <w:rPr>
          <w:rFonts w:hint="eastAsia" w:ascii="宋体" w:hAnsi="宋体" w:eastAsia="宋体" w:cs="宋体"/>
          <w:sz w:val="24"/>
          <w:szCs w:val="24"/>
          <w:lang w:val="en-US" w:eastAsia="zh-CN"/>
        </w:rPr>
        <w:t xml:space="preserve">图1  </w:t>
      </w:r>
      <w:r>
        <w:rPr>
          <w:rFonts w:ascii="宋体" w:hAnsi="宋体" w:eastAsia="宋体" w:cs="宋体"/>
          <w:sz w:val="24"/>
          <w:szCs w:val="24"/>
        </w:rPr>
        <w:t>系统结构</w:t>
      </w:r>
      <w:r>
        <w:rPr>
          <w:rFonts w:hint="eastAsia" w:ascii="宋体" w:hAnsi="宋体" w:eastAsia="宋体" w:cs="宋体"/>
          <w:sz w:val="24"/>
          <w:szCs w:val="24"/>
          <w:lang w:val="en-US" w:eastAsia="zh-CN"/>
        </w:rPr>
        <w:t>框图</w:t>
      </w:r>
    </w:p>
    <w:p w14:paraId="5E1B7DAE">
      <w:pPr>
        <w:autoSpaceDE/>
        <w:autoSpaceDN/>
        <w:adjustRightInd/>
        <w:spacing w:line="360" w:lineRule="auto"/>
        <w:ind w:firstLine="480" w:firstLineChars="200"/>
        <w:jc w:val="both"/>
        <w:rPr>
          <w:rFonts w:ascii="宋体" w:hAnsi="宋体" w:eastAsia="宋体" w:cs="宋体"/>
          <w:sz w:val="24"/>
          <w:szCs w:val="24"/>
        </w:rPr>
      </w:pPr>
    </w:p>
    <w:p w14:paraId="6E2678A4">
      <w:pPr>
        <w:autoSpaceDE/>
        <w:autoSpaceDN/>
        <w:adjustRightInd/>
        <w:spacing w:line="360" w:lineRule="auto"/>
        <w:ind w:firstLine="480" w:firstLineChars="200"/>
        <w:jc w:val="both"/>
        <w:rPr>
          <w:rFonts w:ascii="宋体" w:hAnsi="宋体" w:eastAsia="宋体" w:cs="宋体"/>
          <w:sz w:val="24"/>
          <w:szCs w:val="24"/>
        </w:rPr>
      </w:pPr>
    </w:p>
    <w:p w14:paraId="32C881EF">
      <w:pPr>
        <w:autoSpaceDE/>
        <w:autoSpaceDN/>
        <w:adjustRightInd/>
        <w:spacing w:line="360" w:lineRule="auto"/>
        <w:ind w:firstLine="480" w:firstLineChars="200"/>
        <w:jc w:val="both"/>
        <w:rPr>
          <w:rFonts w:ascii="宋体" w:hAnsi="宋体" w:eastAsia="宋体" w:cs="宋体"/>
          <w:sz w:val="24"/>
          <w:szCs w:val="24"/>
        </w:rPr>
      </w:pPr>
    </w:p>
    <w:p w14:paraId="0DC5F437">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ascii="宋体" w:hAnsi="宋体" w:eastAsia="宋体" w:cs="宋体"/>
          <w:sz w:val="24"/>
          <w:szCs w:val="24"/>
        </w:rPr>
        <w:t>系统</w:t>
      </w:r>
      <w:r>
        <w:rPr>
          <w:rFonts w:hint="eastAsia" w:ascii="宋体" w:hAnsi="宋体" w:eastAsia="宋体" w:cs="宋体"/>
          <w:sz w:val="24"/>
          <w:szCs w:val="24"/>
          <w:lang w:val="en-US" w:eastAsia="zh-CN"/>
        </w:rPr>
        <w:t>流程图如图2所示，上位机程序启动后，直接进入Unity主界面，用户可旋转三维彩灯模型，选定目标彩灯展示面，界面随即加载显示该面的全部彩灯。用户可根据需求点击选中单个彩灯，选中后即可通过UI控件调节彩灯RGBW参数，参数调整完毕后，系统自动更新当前场景的彩灯数据。随后可选择保存该场景，保存前可自主调整场景排列顺序、选定文件存储位置，系统再按照下位机通信协议，将调整后的彩灯参数进行二进制封装，最终生成符合规范的.bin文件；若无需保存场景，可直接点击空白处返回主界面，重新进行彩灯选择与参数配置操作。若未选中单个彩灯，也可直接点击空白处返回主界面，重启操作流程，整个流程闭环顺畅，贴合实际使用需求，保障参数配置与文件生成有序开展</w:t>
      </w:r>
      <w:r>
        <w:rPr>
          <w:rFonts w:ascii="宋体" w:hAnsi="宋体" w:eastAsia="宋体" w:cs="宋体"/>
          <w:sz w:val="24"/>
          <w:szCs w:val="24"/>
        </w:rPr>
        <w:t>。</w:t>
      </w:r>
    </w:p>
    <w:p w14:paraId="14A9D22B">
      <w:pPr>
        <w:numPr>
          <w:ilvl w:val="0"/>
          <w:numId w:val="0"/>
        </w:numPr>
        <w:jc w:val="center"/>
        <w:rPr>
          <w:rFonts w:hint="eastAsia" w:ascii="宋体" w:hAnsi="宋体" w:eastAsia="宋体" w:cs="宋体"/>
          <w:kern w:val="0"/>
          <w:sz w:val="28"/>
          <w:szCs w:val="28"/>
          <w:lang w:val="en-US" w:eastAsia="zh-CN" w:bidi="ar-SA"/>
        </w:rPr>
      </w:pPr>
      <w:r>
        <w:rPr>
          <w:rFonts w:hint="eastAsia" w:ascii="宋体" w:hAnsi="宋体" w:eastAsia="宋体"/>
          <w:kern w:val="2"/>
          <w:sz w:val="24"/>
          <w:szCs w:val="24"/>
          <w:lang w:val="en-US" w:eastAsia="zh-CN"/>
        </w:rPr>
        <w:drawing>
          <wp:inline distT="0" distB="0" distL="114300" distR="114300">
            <wp:extent cx="3359150" cy="8438515"/>
            <wp:effectExtent l="0" t="0" r="0" b="0"/>
            <wp:docPr id="5"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2"/>
                    <pic:cNvPicPr>
                      <a:picLocks noChangeAspect="1"/>
                    </pic:cNvPicPr>
                  </pic:nvPicPr>
                  <pic:blipFill>
                    <a:blip r:embed="rId8"/>
                    <a:stretch>
                      <a:fillRect/>
                    </a:stretch>
                  </pic:blipFill>
                  <pic:spPr>
                    <a:xfrm>
                      <a:off x="0" y="0"/>
                      <a:ext cx="3359150" cy="8438515"/>
                    </a:xfrm>
                    <a:prstGeom prst="rect">
                      <a:avLst/>
                    </a:prstGeom>
                  </pic:spPr>
                </pic:pic>
              </a:graphicData>
            </a:graphic>
          </wp:inline>
        </w:drawing>
      </w:r>
    </w:p>
    <w:p w14:paraId="730EC6C7">
      <w:pPr>
        <w:autoSpaceDE/>
        <w:autoSpaceDN/>
        <w:adjustRightInd/>
        <w:spacing w:line="360" w:lineRule="auto"/>
        <w:ind w:firstLine="480" w:firstLineChars="200"/>
        <w:jc w:val="center"/>
        <w:rPr>
          <w:rFonts w:hint="eastAsia" w:ascii="宋体" w:hAnsi="宋体" w:eastAsia="宋体"/>
          <w:kern w:val="2"/>
          <w:sz w:val="24"/>
          <w:szCs w:val="24"/>
          <w:lang w:val="en-US" w:eastAsia="zh-CN"/>
        </w:rPr>
      </w:pPr>
      <w:r>
        <w:rPr>
          <w:rFonts w:hint="eastAsia" w:ascii="宋体" w:hAnsi="宋体" w:eastAsia="宋体" w:cs="宋体"/>
          <w:sz w:val="24"/>
          <w:szCs w:val="24"/>
          <w:lang w:val="en-US" w:eastAsia="zh-CN"/>
        </w:rPr>
        <w:t xml:space="preserve">图2  </w:t>
      </w:r>
      <w:r>
        <w:rPr>
          <w:rFonts w:ascii="宋体" w:hAnsi="宋体" w:eastAsia="宋体" w:cs="宋体"/>
          <w:sz w:val="24"/>
          <w:szCs w:val="24"/>
        </w:rPr>
        <w:t>系统</w:t>
      </w:r>
      <w:r>
        <w:rPr>
          <w:rFonts w:hint="eastAsia" w:ascii="宋体" w:hAnsi="宋体" w:eastAsia="宋体" w:cs="宋体"/>
          <w:sz w:val="24"/>
          <w:szCs w:val="24"/>
          <w:lang w:val="en-US" w:eastAsia="zh-CN"/>
        </w:rPr>
        <w:t>流程图</w:t>
      </w:r>
    </w:p>
    <w:p w14:paraId="4F64998F">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在软件实现方案上，上位机程序采用面向对象与模块化相结合的设计方式，划分为四个核心模块：</w:t>
      </w:r>
    </w:p>
    <w:p w14:paraId="0A43E76A">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（1）彩灯对象与参数管理模块</w:t>
      </w:r>
    </w:p>
    <w:p w14:paraId="29C79A5F">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以单个彩灯为基本控制单元，通过统一的 Lamp.cs 脚本对彩灯参数进行封装。每个彩灯对象内部包含两组 RGBW 参数，分别控制内圈和外圈的彩灯。内圈实现了外部可视化显示，会实时驱动灯光组件与自发光材质，外圈则不直接显示。同时，在彩灯对象中引入组号、编号以及摄像头状态等属性，确保每个灯具的数据具有唯一性和可追溯性。</w:t>
      </w:r>
    </w:p>
    <w:p w14:paraId="4DAAD82A">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（2）交互控制与界面联动模块</w:t>
      </w:r>
    </w:p>
    <w:p w14:paraId="40407272">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通过集中式管理脚本对彩灯的选中、高亮显示以及参数面板的显示与隐藏进行统一控制。用户在三维场景中点击不同彩灯时，对应的 RGBW 参数与摄像头状态会自动同步到 UI 界面；界面中的滑块、输入框等控件只对当前选中的彩灯生效，从而保证不同彩灯之间参数互不干扰，避免状态混乱。</w:t>
      </w:r>
    </w:p>
    <w:p w14:paraId="33F5800E">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针对部分彩灯带有摄像头、部分不具备该功能的实际情况，在彩灯对象中引入摄像头配置标志位。仅当彩灯被标记为“支持摄像头”时，界面中才允许开启或关闭摄像头状态，并将该状态作为组级信息参与后续数据封装，确保逻辑配置与硬件条件相一致。</w:t>
      </w:r>
    </w:p>
    <w:p w14:paraId="6BF46793">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（3）数据封装与文件生成模块</w:t>
      </w:r>
    </w:p>
    <w:p w14:paraId="5776BDA9">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依据下位机通信协议，设计独立的数据生成模块，将当前场景中所有彩灯的参数按组进行整理，并生成符合协议格式的二进制文件（.bin）。在数据封装过程中，按照“头部标志位、组别及摄像头状态、RGBW 占空比数据、校验和、结束位”的顺序进行写入，同时支持不同组灯数量变化的情况，为后续下位机解析与显示提供标准化输入。</w:t>
      </w:r>
    </w:p>
    <w:p w14:paraId="14818D79">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（4）场景顺序管理与排列模块</w:t>
      </w:r>
    </w:p>
    <w:p w14:paraId="51D159E0">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该模块用于对多个彩灯场景的数据进行统一管理与排序，在实现方式上，每个彩灯场景作为一个独立的数据单元进行管理，场景中包含完整的 31 组彩灯参数及对应的摄像头状态信息。通过界面提供的列表控件，用户可以直观地查看当前已配置的所有场景，并对场景进行添加、删除、插入及顺序调整等操作。场景顺序的改变不会影响单个场景内部彩灯参数的完整性，仅对整体存储与输出顺序进行重新排列。</w:t>
      </w:r>
    </w:p>
    <w:p w14:paraId="4A6B649D">
      <w:pPr>
        <w:autoSpaceDE/>
        <w:autoSpaceDN/>
        <w:adjustRightInd/>
        <w:spacing w:line="360" w:lineRule="auto"/>
        <w:ind w:firstLine="480" w:firstLineChars="200"/>
        <w:jc w:val="both"/>
        <w:rPr>
          <w:rFonts w:hint="eastAsia" w:ascii="宋体" w:hAnsi="宋体" w:eastAsia="宋体"/>
          <w:kern w:val="2"/>
          <w:sz w:val="24"/>
          <w:szCs w:val="24"/>
          <w:lang w:val="en-US" w:eastAsia="zh-CN"/>
        </w:rPr>
      </w:pPr>
      <w:r>
        <w:rPr>
          <w:rFonts w:hint="eastAsia" w:ascii="宋体" w:hAnsi="宋体" w:eastAsia="宋体"/>
          <w:kern w:val="2"/>
          <w:sz w:val="24"/>
          <w:szCs w:val="24"/>
          <w:lang w:val="en-US" w:eastAsia="zh-CN"/>
        </w:rPr>
        <w:t>在生成二进制文件时，系统会按照用户在界面中确认的场景顺序，依次对各场景的数据进行封装并写入文件，从而保证下位机在读取（.bin）文件时，能够按照预期的顺序进行场景显示与切换。</w:t>
      </w:r>
    </w:p>
    <w:p w14:paraId="6CE28D97">
      <w:pPr>
        <w:numPr>
          <w:ilvl w:val="0"/>
          <w:numId w:val="0"/>
        </w:numPr>
        <w:rPr>
          <w:rFonts w:hint="eastAsia" w:ascii="宋体" w:hAnsi="宋体" w:eastAsia="宋体" w:cs="宋体"/>
          <w:b/>
          <w:bCs/>
          <w:kern w:val="0"/>
          <w:sz w:val="28"/>
          <w:szCs w:val="28"/>
          <w:lang w:val="en-US" w:eastAsia="zh-CN" w:bidi="ar-SA"/>
        </w:rPr>
      </w:pPr>
    </w:p>
    <w:p w14:paraId="3C96E445">
      <w:pPr>
        <w:numPr>
          <w:ilvl w:val="0"/>
          <w:numId w:val="0"/>
        </w:numPr>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四、课题进度安排</w:t>
      </w:r>
    </w:p>
    <w:p w14:paraId="6A18817F">
      <w:pPr>
        <w:jc w:val="center"/>
        <w:rPr>
          <w:rFonts w:ascii="楷体_GB2312" w:hAnsi="宋体" w:eastAsia="楷体_GB2312"/>
          <w:color w:val="FF0000"/>
          <w:sz w:val="24"/>
          <w:szCs w:val="24"/>
        </w:rPr>
      </w:pPr>
      <w:r>
        <w:rPr>
          <w:rFonts w:hint="eastAsia"/>
          <w:sz w:val="24"/>
          <w:szCs w:val="24"/>
          <w:lang w:val="en-US" w:eastAsia="zh-CN"/>
        </w:rPr>
        <w:t xml:space="preserve">        </w:t>
      </w:r>
      <w:r>
        <w:rPr>
          <w:rFonts w:hint="eastAsia"/>
          <w:sz w:val="24"/>
          <w:szCs w:val="24"/>
        </w:rPr>
        <w:t>表</w:t>
      </w:r>
      <w:r>
        <w:rPr>
          <w:rFonts w:hint="eastAsia"/>
          <w:sz w:val="24"/>
          <w:szCs w:val="24"/>
          <w:lang w:val="en-US" w:eastAsia="zh-CN"/>
        </w:rPr>
        <w:t xml:space="preserve">1 </w:t>
      </w:r>
      <w:r>
        <w:rPr>
          <w:rFonts w:hint="eastAsia"/>
          <w:sz w:val="24"/>
          <w:szCs w:val="24"/>
        </w:rPr>
        <w:t>课题研究进度安排表</w:t>
      </w:r>
    </w:p>
    <w:tbl>
      <w:tblPr>
        <w:tblStyle w:val="8"/>
        <w:tblW w:w="9384" w:type="dxa"/>
        <w:tblInd w:w="-11"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992"/>
        <w:gridCol w:w="1680"/>
        <w:gridCol w:w="5712"/>
      </w:tblGrid>
      <w:tr w14:paraId="4E4796A0">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278" w:hRule="atLeast"/>
        </w:trPr>
        <w:tc>
          <w:tcPr>
            <w:tcW w:w="1992" w:type="dxa"/>
            <w:noWrap w:val="0"/>
            <w:vAlign w:val="top"/>
          </w:tcPr>
          <w:p w14:paraId="152FA4C1">
            <w:pPr>
              <w:jc w:val="center"/>
              <w:rPr>
                <w:rFonts w:hint="eastAsia"/>
                <w:sz w:val="24"/>
                <w:szCs w:val="24"/>
              </w:rPr>
            </w:pPr>
            <w:r>
              <w:rPr>
                <w:rFonts w:hint="eastAsia"/>
                <w:sz w:val="24"/>
                <w:szCs w:val="24"/>
              </w:rPr>
              <w:t>学期</w:t>
            </w:r>
          </w:p>
        </w:tc>
        <w:tc>
          <w:tcPr>
            <w:tcW w:w="1680" w:type="dxa"/>
            <w:noWrap w:val="0"/>
            <w:vAlign w:val="top"/>
          </w:tcPr>
          <w:p w14:paraId="4C514FCE">
            <w:pPr>
              <w:jc w:val="center"/>
              <w:rPr>
                <w:rFonts w:hint="eastAsia"/>
                <w:sz w:val="24"/>
                <w:szCs w:val="24"/>
              </w:rPr>
            </w:pPr>
            <w:r>
              <w:rPr>
                <w:rFonts w:hint="eastAsia"/>
                <w:sz w:val="24"/>
                <w:szCs w:val="24"/>
              </w:rPr>
              <w:t>周次</w:t>
            </w:r>
          </w:p>
        </w:tc>
        <w:tc>
          <w:tcPr>
            <w:tcW w:w="5712" w:type="dxa"/>
            <w:noWrap w:val="0"/>
            <w:vAlign w:val="top"/>
          </w:tcPr>
          <w:p w14:paraId="31F8F9AB">
            <w:pPr>
              <w:jc w:val="center"/>
              <w:rPr>
                <w:rFonts w:hint="eastAsia"/>
                <w:sz w:val="24"/>
                <w:szCs w:val="24"/>
              </w:rPr>
            </w:pPr>
            <w:r>
              <w:rPr>
                <w:rFonts w:hint="eastAsia"/>
                <w:sz w:val="24"/>
                <w:szCs w:val="24"/>
              </w:rPr>
              <w:t>工作任务</w:t>
            </w:r>
          </w:p>
        </w:tc>
      </w:tr>
      <w:tr w14:paraId="5BA18787">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412" w:hRule="atLeast"/>
        </w:trPr>
        <w:tc>
          <w:tcPr>
            <w:tcW w:w="1992" w:type="dxa"/>
            <w:vMerge w:val="restart"/>
            <w:noWrap w:val="0"/>
            <w:vAlign w:val="top"/>
          </w:tcPr>
          <w:p w14:paraId="5BC6B875">
            <w:pPr>
              <w:jc w:val="both"/>
              <w:rPr>
                <w:sz w:val="24"/>
                <w:szCs w:val="24"/>
              </w:rPr>
            </w:pPr>
            <w:r>
              <w:rPr>
                <w:rFonts w:hint="eastAsia"/>
                <w:sz w:val="24"/>
                <w:szCs w:val="24"/>
              </w:rPr>
              <w:t>20</w:t>
            </w:r>
            <w:r>
              <w:rPr>
                <w:sz w:val="24"/>
                <w:szCs w:val="24"/>
              </w:rPr>
              <w:t>2</w:t>
            </w:r>
            <w:r>
              <w:rPr>
                <w:rFonts w:hint="eastAsia"/>
                <w:sz w:val="24"/>
                <w:szCs w:val="24"/>
                <w:lang w:val="en-US" w:eastAsia="zh-CN"/>
              </w:rPr>
              <w:t>5</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学年度</w:t>
            </w:r>
          </w:p>
          <w:p w14:paraId="2C187250">
            <w:pPr>
              <w:jc w:val="center"/>
              <w:rPr>
                <w:rFonts w:hint="eastAsia"/>
                <w:sz w:val="24"/>
                <w:szCs w:val="24"/>
              </w:rPr>
            </w:pPr>
            <w:r>
              <w:rPr>
                <w:rFonts w:hint="eastAsia"/>
                <w:sz w:val="24"/>
                <w:szCs w:val="24"/>
              </w:rPr>
              <w:t>第</w:t>
            </w:r>
            <w:r>
              <w:rPr>
                <w:rFonts w:hint="eastAsia"/>
                <w:sz w:val="24"/>
                <w:szCs w:val="24"/>
                <w:lang w:val="en-US" w:eastAsia="zh-CN"/>
              </w:rPr>
              <w:t>一</w:t>
            </w:r>
            <w:r>
              <w:rPr>
                <w:rFonts w:hint="eastAsia"/>
                <w:sz w:val="24"/>
                <w:szCs w:val="24"/>
              </w:rPr>
              <w:t>学期</w:t>
            </w:r>
          </w:p>
        </w:tc>
        <w:tc>
          <w:tcPr>
            <w:tcW w:w="1680" w:type="dxa"/>
            <w:noWrap w:val="0"/>
            <w:vAlign w:val="top"/>
          </w:tcPr>
          <w:p w14:paraId="72133E78">
            <w:pPr>
              <w:jc w:val="center"/>
              <w:rPr>
                <w:rFonts w:hint="eastAsia"/>
                <w:sz w:val="24"/>
                <w:szCs w:val="24"/>
              </w:rPr>
            </w:pPr>
            <w:r>
              <w:rPr>
                <w:rFonts w:hint="eastAsia"/>
                <w:sz w:val="24"/>
                <w:szCs w:val="24"/>
                <w:lang w:val="en-US" w:eastAsia="zh-CN"/>
              </w:rPr>
              <w:t>17</w:t>
            </w:r>
            <w:r>
              <w:rPr>
                <w:rFonts w:hint="eastAsia"/>
                <w:sz w:val="24"/>
                <w:szCs w:val="24"/>
              </w:rPr>
              <w:t>周——</w:t>
            </w:r>
            <w:r>
              <w:rPr>
                <w:rFonts w:hint="eastAsia"/>
                <w:sz w:val="24"/>
                <w:szCs w:val="24"/>
                <w:lang w:val="en-US" w:eastAsia="zh-CN"/>
              </w:rPr>
              <w:t>19</w:t>
            </w:r>
            <w:r>
              <w:rPr>
                <w:rFonts w:hint="eastAsia"/>
                <w:sz w:val="24"/>
                <w:szCs w:val="24"/>
              </w:rPr>
              <w:t>周</w:t>
            </w:r>
          </w:p>
        </w:tc>
        <w:tc>
          <w:tcPr>
            <w:tcW w:w="5712" w:type="dxa"/>
            <w:noWrap w:val="0"/>
            <w:vAlign w:val="top"/>
          </w:tcPr>
          <w:p w14:paraId="43AEEF6F">
            <w:pPr>
              <w:jc w:val="center"/>
              <w:rPr>
                <w:rFonts w:hint="eastAsia"/>
                <w:sz w:val="24"/>
                <w:szCs w:val="24"/>
              </w:rPr>
            </w:pPr>
            <w:r>
              <w:rPr>
                <w:rFonts w:hint="eastAsia" w:ascii="宋体" w:hAnsi="宋体"/>
                <w:sz w:val="24"/>
                <w:szCs w:val="24"/>
              </w:rPr>
              <w:t>课题的调研，翻译外文文献，学习相关知识</w:t>
            </w:r>
          </w:p>
        </w:tc>
      </w:tr>
      <w:tr w14:paraId="0F1ACF1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362" w:hRule="atLeast"/>
        </w:trPr>
        <w:tc>
          <w:tcPr>
            <w:tcW w:w="1992" w:type="dxa"/>
            <w:vMerge w:val="continue"/>
            <w:noWrap w:val="0"/>
            <w:vAlign w:val="top"/>
          </w:tcPr>
          <w:p w14:paraId="1E62E183">
            <w:pPr>
              <w:jc w:val="both"/>
              <w:rPr>
                <w:rFonts w:hint="eastAsia"/>
                <w:sz w:val="24"/>
                <w:szCs w:val="24"/>
              </w:rPr>
            </w:pPr>
          </w:p>
        </w:tc>
        <w:tc>
          <w:tcPr>
            <w:tcW w:w="1680" w:type="dxa"/>
            <w:noWrap w:val="0"/>
            <w:vAlign w:val="top"/>
          </w:tcPr>
          <w:p w14:paraId="279BBDA5">
            <w:pPr>
              <w:jc w:val="center"/>
              <w:rPr>
                <w:rFonts w:hint="eastAsia"/>
                <w:sz w:val="24"/>
                <w:szCs w:val="24"/>
              </w:rPr>
            </w:pPr>
            <w:r>
              <w:rPr>
                <w:rFonts w:hint="eastAsia"/>
                <w:sz w:val="24"/>
                <w:szCs w:val="24"/>
                <w:lang w:val="en-US" w:eastAsia="zh-CN"/>
              </w:rPr>
              <w:t>20</w:t>
            </w:r>
            <w:r>
              <w:rPr>
                <w:rFonts w:hint="eastAsia"/>
                <w:sz w:val="24"/>
                <w:szCs w:val="24"/>
              </w:rPr>
              <w:t>周——</w:t>
            </w:r>
            <w:r>
              <w:rPr>
                <w:rFonts w:hint="eastAsia"/>
                <w:sz w:val="24"/>
                <w:szCs w:val="24"/>
                <w:lang w:val="en-US" w:eastAsia="zh-CN"/>
              </w:rPr>
              <w:t>21</w:t>
            </w:r>
            <w:r>
              <w:rPr>
                <w:rFonts w:hint="eastAsia"/>
                <w:sz w:val="24"/>
                <w:szCs w:val="24"/>
              </w:rPr>
              <w:t>周</w:t>
            </w:r>
          </w:p>
        </w:tc>
        <w:tc>
          <w:tcPr>
            <w:tcW w:w="5712" w:type="dxa"/>
            <w:noWrap w:val="0"/>
            <w:vAlign w:val="top"/>
          </w:tcPr>
          <w:p w14:paraId="1908520C">
            <w:pPr>
              <w:jc w:val="center"/>
              <w:rPr>
                <w:rFonts w:hint="eastAsia"/>
                <w:sz w:val="24"/>
                <w:szCs w:val="24"/>
              </w:rPr>
            </w:pPr>
            <w:r>
              <w:rPr>
                <w:rFonts w:hint="eastAsia" w:ascii="宋体" w:hAnsi="宋体"/>
                <w:sz w:val="24"/>
                <w:szCs w:val="24"/>
              </w:rPr>
              <w:t>查阅文献，确定课题实施方案并且完成开题报告</w:t>
            </w:r>
          </w:p>
        </w:tc>
      </w:tr>
      <w:tr w14:paraId="1A48F15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992" w:type="dxa"/>
            <w:vMerge w:val="restart"/>
            <w:noWrap w:val="0"/>
            <w:vAlign w:val="top"/>
          </w:tcPr>
          <w:p w14:paraId="2661EE7C">
            <w:pPr>
              <w:ind w:left="120" w:hanging="120" w:hangingChars="50"/>
              <w:rPr>
                <w:rFonts w:hint="eastAsia"/>
                <w:sz w:val="24"/>
                <w:szCs w:val="24"/>
              </w:rPr>
            </w:pPr>
          </w:p>
          <w:p w14:paraId="1366BAD1">
            <w:pPr>
              <w:ind w:left="120" w:hanging="120" w:hangingChars="50"/>
              <w:rPr>
                <w:rFonts w:hint="eastAsia"/>
                <w:sz w:val="24"/>
                <w:szCs w:val="24"/>
              </w:rPr>
            </w:pPr>
          </w:p>
          <w:p w14:paraId="7EB10661">
            <w:pPr>
              <w:ind w:left="120" w:hanging="120" w:hangingChars="50"/>
              <w:rPr>
                <w:rFonts w:hint="eastAsia"/>
                <w:sz w:val="24"/>
                <w:szCs w:val="24"/>
              </w:rPr>
            </w:pPr>
          </w:p>
          <w:p w14:paraId="5362BF23">
            <w:pPr>
              <w:ind w:left="120" w:hanging="120" w:hangingChars="50"/>
              <w:jc w:val="center"/>
              <w:rPr>
                <w:rFonts w:hint="eastAsia"/>
                <w:sz w:val="24"/>
                <w:szCs w:val="24"/>
              </w:rPr>
            </w:pPr>
          </w:p>
          <w:p w14:paraId="16BD9066">
            <w:pPr>
              <w:ind w:left="120" w:hanging="120" w:hangingChars="50"/>
              <w:jc w:val="center"/>
              <w:rPr>
                <w:sz w:val="24"/>
                <w:szCs w:val="24"/>
              </w:rPr>
            </w:pPr>
            <w:r>
              <w:rPr>
                <w:rFonts w:hint="eastAsia"/>
                <w:sz w:val="24"/>
                <w:szCs w:val="24"/>
              </w:rPr>
              <w:t>20</w:t>
            </w:r>
            <w:r>
              <w:rPr>
                <w:sz w:val="24"/>
                <w:szCs w:val="24"/>
              </w:rPr>
              <w:t>2</w:t>
            </w:r>
            <w:r>
              <w:rPr>
                <w:rFonts w:hint="eastAsia"/>
                <w:sz w:val="24"/>
                <w:szCs w:val="24"/>
                <w:lang w:val="en-US" w:eastAsia="zh-CN"/>
              </w:rPr>
              <w:t>5</w:t>
            </w:r>
            <w:r>
              <w:rPr>
                <w:rFonts w:hint="eastAsia"/>
                <w:sz w:val="24"/>
                <w:szCs w:val="24"/>
              </w:rPr>
              <w:t>-20</w:t>
            </w:r>
            <w:r>
              <w:rPr>
                <w:sz w:val="24"/>
                <w:szCs w:val="24"/>
              </w:rPr>
              <w:t>2</w:t>
            </w:r>
            <w:r>
              <w:rPr>
                <w:rFonts w:hint="eastAsia"/>
                <w:sz w:val="24"/>
                <w:szCs w:val="24"/>
                <w:lang w:val="en-US" w:eastAsia="zh-CN"/>
              </w:rPr>
              <w:t>6</w:t>
            </w:r>
            <w:r>
              <w:rPr>
                <w:rFonts w:hint="eastAsia"/>
                <w:sz w:val="24"/>
                <w:szCs w:val="24"/>
              </w:rPr>
              <w:t>学年度</w:t>
            </w:r>
          </w:p>
          <w:p w14:paraId="2E8B8453">
            <w:pPr>
              <w:jc w:val="center"/>
              <w:rPr>
                <w:rFonts w:hint="eastAsia"/>
                <w:sz w:val="24"/>
                <w:szCs w:val="24"/>
              </w:rPr>
            </w:pPr>
            <w:r>
              <w:rPr>
                <w:rFonts w:hint="eastAsia"/>
                <w:sz w:val="24"/>
                <w:szCs w:val="24"/>
              </w:rPr>
              <w:t>第二学期</w:t>
            </w:r>
          </w:p>
        </w:tc>
        <w:tc>
          <w:tcPr>
            <w:tcW w:w="1680" w:type="dxa"/>
            <w:noWrap w:val="0"/>
            <w:vAlign w:val="top"/>
          </w:tcPr>
          <w:p w14:paraId="0CFA0A1D">
            <w:pPr>
              <w:spacing w:line="360" w:lineRule="auto"/>
              <w:jc w:val="center"/>
              <w:rPr>
                <w:rFonts w:hint="eastAsia" w:ascii="宋体" w:hAnsi="宋体"/>
                <w:sz w:val="24"/>
                <w:szCs w:val="24"/>
              </w:rPr>
            </w:pPr>
            <w:r>
              <w:rPr>
                <w:rFonts w:hint="eastAsia" w:cs="Times New Roman"/>
                <w:b w:val="0"/>
                <w:bCs w:val="0"/>
                <w:sz w:val="24"/>
                <w:szCs w:val="24"/>
                <w:lang w:val="en-US" w:eastAsia="zh-CN"/>
              </w:rPr>
              <w:t>1</w:t>
            </w:r>
            <w:r>
              <w:rPr>
                <w:rFonts w:hint="eastAsia" w:ascii="宋体" w:hAnsi="宋体"/>
                <w:sz w:val="24"/>
                <w:szCs w:val="24"/>
              </w:rPr>
              <w:t>周——</w:t>
            </w:r>
            <w:r>
              <w:rPr>
                <w:rFonts w:hint="eastAsia"/>
                <w:sz w:val="24"/>
                <w:szCs w:val="24"/>
                <w:lang w:val="en-US" w:eastAsia="zh-CN"/>
              </w:rPr>
              <w:t>2</w:t>
            </w:r>
            <w:r>
              <w:rPr>
                <w:rFonts w:hint="eastAsia" w:ascii="宋体" w:hAnsi="宋体"/>
                <w:sz w:val="24"/>
                <w:szCs w:val="24"/>
              </w:rPr>
              <w:t>周</w:t>
            </w:r>
          </w:p>
        </w:tc>
        <w:tc>
          <w:tcPr>
            <w:tcW w:w="5712" w:type="dxa"/>
            <w:noWrap w:val="0"/>
            <w:vAlign w:val="top"/>
          </w:tcPr>
          <w:p w14:paraId="26BC4FFD">
            <w:pPr>
              <w:spacing w:line="360" w:lineRule="auto"/>
              <w:jc w:val="center"/>
              <w:rPr>
                <w:rFonts w:hint="eastAsia" w:ascii="宋体" w:hAnsi="宋体"/>
                <w:sz w:val="24"/>
                <w:szCs w:val="24"/>
              </w:rPr>
            </w:pPr>
            <w:r>
              <w:rPr>
                <w:rFonts w:hint="eastAsia" w:ascii="宋体" w:hAnsi="宋体"/>
                <w:sz w:val="24"/>
                <w:szCs w:val="24"/>
              </w:rPr>
              <w:t>在Unity中实现模型展示</w:t>
            </w:r>
            <w:r>
              <w:rPr>
                <w:rFonts w:hint="eastAsia" w:ascii="宋体" w:hAnsi="宋体"/>
                <w:sz w:val="24"/>
                <w:szCs w:val="24"/>
                <w:lang w:eastAsia="zh-CN"/>
              </w:rPr>
              <w:t>、</w:t>
            </w:r>
            <w:r>
              <w:rPr>
                <w:rFonts w:hint="eastAsia" w:ascii="宋体" w:hAnsi="宋体"/>
                <w:sz w:val="24"/>
                <w:szCs w:val="24"/>
              </w:rPr>
              <w:t>视角旋转交互</w:t>
            </w:r>
            <w:r>
              <w:rPr>
                <w:rFonts w:hint="eastAsia" w:ascii="宋体" w:hAnsi="宋体"/>
                <w:sz w:val="24"/>
                <w:szCs w:val="24"/>
                <w:lang w:val="en-US" w:eastAsia="zh-CN"/>
              </w:rPr>
              <w:t>、</w:t>
            </w:r>
            <w:r>
              <w:rPr>
                <w:rFonts w:hint="eastAsia" w:ascii="宋体" w:hAnsi="宋体"/>
                <w:sz w:val="24"/>
                <w:szCs w:val="24"/>
              </w:rPr>
              <w:t>彩灯对象交互逻辑</w:t>
            </w:r>
          </w:p>
        </w:tc>
      </w:tr>
      <w:tr w14:paraId="1A59AF5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992" w:type="dxa"/>
            <w:vMerge w:val="continue"/>
            <w:noWrap w:val="0"/>
            <w:vAlign w:val="top"/>
          </w:tcPr>
          <w:p w14:paraId="2C3778F4">
            <w:pPr>
              <w:rPr>
                <w:rFonts w:hint="eastAsia"/>
                <w:sz w:val="24"/>
                <w:szCs w:val="24"/>
              </w:rPr>
            </w:pPr>
          </w:p>
        </w:tc>
        <w:tc>
          <w:tcPr>
            <w:tcW w:w="1680" w:type="dxa"/>
            <w:noWrap w:val="0"/>
            <w:vAlign w:val="top"/>
          </w:tcPr>
          <w:p w14:paraId="7F9BD9BB">
            <w:pPr>
              <w:spacing w:line="360" w:lineRule="auto"/>
              <w:jc w:val="center"/>
              <w:rPr>
                <w:rFonts w:hint="eastAsia" w:ascii="宋体" w:hAnsi="宋体"/>
                <w:sz w:val="24"/>
                <w:szCs w:val="24"/>
              </w:rPr>
            </w:pPr>
            <w:r>
              <w:rPr>
                <w:rFonts w:hint="eastAsia" w:cs="Times New Roman"/>
                <w:b w:val="0"/>
                <w:bCs w:val="0"/>
                <w:sz w:val="24"/>
                <w:szCs w:val="24"/>
                <w:lang w:val="en-US" w:eastAsia="zh-CN"/>
              </w:rPr>
              <w:t>3</w:t>
            </w:r>
            <w:r>
              <w:rPr>
                <w:rFonts w:hint="eastAsia" w:ascii="宋体" w:hAnsi="宋体"/>
                <w:sz w:val="24"/>
                <w:szCs w:val="24"/>
              </w:rPr>
              <w:t>周——</w:t>
            </w:r>
            <w:r>
              <w:rPr>
                <w:rFonts w:hint="eastAsia"/>
                <w:sz w:val="24"/>
                <w:szCs w:val="24"/>
                <w:lang w:val="en-US" w:eastAsia="zh-CN"/>
              </w:rPr>
              <w:t>4</w:t>
            </w:r>
            <w:r>
              <w:rPr>
                <w:rFonts w:hint="eastAsia" w:ascii="宋体" w:hAnsi="宋体"/>
                <w:sz w:val="24"/>
                <w:szCs w:val="24"/>
              </w:rPr>
              <w:t>周</w:t>
            </w:r>
          </w:p>
        </w:tc>
        <w:tc>
          <w:tcPr>
            <w:tcW w:w="5712" w:type="dxa"/>
            <w:noWrap w:val="0"/>
            <w:vAlign w:val="top"/>
          </w:tcPr>
          <w:p w14:paraId="377E2CCF">
            <w:pPr>
              <w:spacing w:line="360" w:lineRule="auto"/>
              <w:jc w:val="center"/>
              <w:rPr>
                <w:rFonts w:hint="eastAsia" w:ascii="宋体" w:hAnsi="宋体"/>
                <w:sz w:val="24"/>
                <w:szCs w:val="24"/>
              </w:rPr>
            </w:pPr>
            <w:r>
              <w:rPr>
                <w:rFonts w:hint="eastAsia" w:ascii="宋体" w:hAnsi="宋体"/>
                <w:sz w:val="24"/>
                <w:szCs w:val="24"/>
              </w:rPr>
              <w:t>完成场景数据管理模块开发</w:t>
            </w:r>
            <w:r>
              <w:rPr>
                <w:rFonts w:hint="eastAsia" w:ascii="宋体" w:hAnsi="宋体"/>
                <w:sz w:val="24"/>
                <w:szCs w:val="24"/>
                <w:lang w:eastAsia="zh-CN"/>
              </w:rPr>
              <w:t>，</w:t>
            </w:r>
            <w:r>
              <w:rPr>
                <w:rFonts w:hint="eastAsia" w:ascii="宋体" w:hAnsi="宋体"/>
                <w:sz w:val="24"/>
                <w:szCs w:val="24"/>
              </w:rPr>
              <w:t>RGBW参数二进制编码</w:t>
            </w:r>
          </w:p>
        </w:tc>
      </w:tr>
      <w:tr w14:paraId="3B26326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992" w:type="dxa"/>
            <w:vMerge w:val="continue"/>
            <w:noWrap w:val="0"/>
            <w:vAlign w:val="top"/>
          </w:tcPr>
          <w:p w14:paraId="46AACB3E">
            <w:pPr>
              <w:rPr>
                <w:rFonts w:hint="eastAsia"/>
                <w:sz w:val="24"/>
                <w:szCs w:val="24"/>
              </w:rPr>
            </w:pPr>
          </w:p>
        </w:tc>
        <w:tc>
          <w:tcPr>
            <w:tcW w:w="1680" w:type="dxa"/>
            <w:noWrap w:val="0"/>
            <w:vAlign w:val="top"/>
          </w:tcPr>
          <w:p w14:paraId="263DBA40">
            <w:pPr>
              <w:spacing w:line="360" w:lineRule="auto"/>
              <w:jc w:val="center"/>
              <w:rPr>
                <w:rFonts w:hint="eastAsia" w:cs="Times New Roman"/>
                <w:b w:val="0"/>
                <w:bCs w:val="0"/>
                <w:sz w:val="24"/>
                <w:szCs w:val="24"/>
                <w:lang w:val="en-US" w:eastAsia="zh-CN"/>
              </w:rPr>
            </w:pPr>
            <w:r>
              <w:rPr>
                <w:rFonts w:hint="eastAsia" w:cs="Times New Roman"/>
                <w:b w:val="0"/>
                <w:bCs w:val="0"/>
                <w:sz w:val="24"/>
                <w:szCs w:val="24"/>
                <w:lang w:val="en-US" w:eastAsia="zh-CN"/>
              </w:rPr>
              <w:t>5</w:t>
            </w:r>
            <w:r>
              <w:rPr>
                <w:rFonts w:hint="eastAsia" w:ascii="宋体" w:hAnsi="宋体"/>
                <w:sz w:val="24"/>
                <w:szCs w:val="24"/>
              </w:rPr>
              <w:t>周——</w:t>
            </w:r>
            <w:r>
              <w:rPr>
                <w:rFonts w:hint="eastAsia"/>
                <w:sz w:val="24"/>
                <w:szCs w:val="24"/>
                <w:lang w:val="en-US" w:eastAsia="zh-CN"/>
              </w:rPr>
              <w:t>7</w:t>
            </w:r>
            <w:r>
              <w:rPr>
                <w:rFonts w:hint="eastAsia" w:ascii="宋体" w:hAnsi="宋体"/>
                <w:sz w:val="24"/>
                <w:szCs w:val="24"/>
              </w:rPr>
              <w:t>周</w:t>
            </w:r>
          </w:p>
        </w:tc>
        <w:tc>
          <w:tcPr>
            <w:tcW w:w="5712" w:type="dxa"/>
            <w:noWrap w:val="0"/>
            <w:vAlign w:val="top"/>
          </w:tcPr>
          <w:p w14:paraId="7198C6D1">
            <w:pPr>
              <w:spacing w:line="360" w:lineRule="auto"/>
              <w:jc w:val="center"/>
              <w:rPr>
                <w:rFonts w:hint="default" w:ascii="宋体" w:hAnsi="宋体" w:eastAsiaTheme="minorEastAsia"/>
                <w:sz w:val="24"/>
                <w:szCs w:val="24"/>
                <w:lang w:val="en-US" w:eastAsia="zh-CN"/>
              </w:rPr>
            </w:pPr>
            <w:r>
              <w:rPr>
                <w:rFonts w:hint="eastAsia" w:ascii="宋体" w:hAnsi="宋体"/>
                <w:sz w:val="24"/>
                <w:szCs w:val="24"/>
                <w:lang w:val="en-US" w:eastAsia="zh-CN"/>
              </w:rPr>
              <w:t>完成</w:t>
            </w:r>
            <w:r>
              <w:rPr>
                <w:rFonts w:hint="eastAsia" w:ascii="宋体" w:hAnsi="宋体"/>
                <w:sz w:val="24"/>
                <w:szCs w:val="24"/>
              </w:rPr>
              <w:t>多场景.bin文件生成模块</w:t>
            </w:r>
            <w:r>
              <w:rPr>
                <w:rFonts w:hint="eastAsia" w:ascii="宋体" w:hAnsi="宋体"/>
                <w:sz w:val="24"/>
                <w:szCs w:val="24"/>
                <w:lang w:eastAsia="zh-CN"/>
              </w:rPr>
              <w:t>，</w:t>
            </w:r>
            <w:r>
              <w:rPr>
                <w:rFonts w:hint="eastAsia" w:ascii="宋体" w:hAnsi="宋体"/>
                <w:sz w:val="24"/>
                <w:szCs w:val="24"/>
              </w:rPr>
              <w:t>实现文件的写入</w:t>
            </w:r>
            <w:r>
              <w:rPr>
                <w:rFonts w:hint="eastAsia" w:ascii="宋体" w:hAnsi="宋体"/>
                <w:sz w:val="24"/>
                <w:szCs w:val="24"/>
                <w:lang w:eastAsia="zh-CN"/>
              </w:rPr>
              <w:t>、</w:t>
            </w:r>
            <w:r>
              <w:rPr>
                <w:rFonts w:hint="eastAsia" w:ascii="宋体" w:hAnsi="宋体"/>
                <w:sz w:val="24"/>
                <w:szCs w:val="24"/>
              </w:rPr>
              <w:t>读取</w:t>
            </w:r>
            <w:r>
              <w:rPr>
                <w:rFonts w:hint="eastAsia" w:ascii="宋体" w:hAnsi="宋体"/>
                <w:sz w:val="24"/>
                <w:szCs w:val="24"/>
                <w:lang w:val="en-US" w:eastAsia="zh-CN"/>
              </w:rPr>
              <w:t>与更新</w:t>
            </w:r>
          </w:p>
        </w:tc>
      </w:tr>
      <w:tr w14:paraId="1CF76DA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992" w:type="dxa"/>
            <w:vMerge w:val="continue"/>
            <w:noWrap w:val="0"/>
            <w:vAlign w:val="top"/>
          </w:tcPr>
          <w:p w14:paraId="39F824EF">
            <w:pPr>
              <w:rPr>
                <w:rFonts w:hint="eastAsia"/>
                <w:sz w:val="24"/>
                <w:szCs w:val="24"/>
              </w:rPr>
            </w:pPr>
          </w:p>
        </w:tc>
        <w:tc>
          <w:tcPr>
            <w:tcW w:w="1680" w:type="dxa"/>
            <w:noWrap w:val="0"/>
            <w:vAlign w:val="top"/>
          </w:tcPr>
          <w:p w14:paraId="1163EE3C">
            <w:pPr>
              <w:spacing w:line="360" w:lineRule="auto"/>
              <w:jc w:val="center"/>
              <w:rPr>
                <w:rFonts w:hint="eastAsia" w:cs="Times New Roman"/>
                <w:b w:val="0"/>
                <w:bCs w:val="0"/>
                <w:sz w:val="24"/>
                <w:szCs w:val="24"/>
                <w:lang w:val="en-US" w:eastAsia="zh-CN"/>
              </w:rPr>
            </w:pPr>
            <w:r>
              <w:rPr>
                <w:rFonts w:hint="eastAsia" w:cs="Times New Roman"/>
                <w:b w:val="0"/>
                <w:bCs w:val="0"/>
                <w:sz w:val="24"/>
                <w:szCs w:val="24"/>
                <w:lang w:val="en-US" w:eastAsia="zh-CN"/>
              </w:rPr>
              <w:t>8</w:t>
            </w:r>
            <w:r>
              <w:rPr>
                <w:rFonts w:hint="eastAsia" w:ascii="宋体" w:hAnsi="宋体"/>
                <w:sz w:val="24"/>
                <w:szCs w:val="24"/>
              </w:rPr>
              <w:t>周——</w:t>
            </w:r>
            <w:r>
              <w:rPr>
                <w:rFonts w:hint="eastAsia"/>
                <w:sz w:val="24"/>
                <w:szCs w:val="24"/>
                <w:lang w:val="en-US" w:eastAsia="zh-CN"/>
              </w:rPr>
              <w:t>9</w:t>
            </w:r>
            <w:r>
              <w:rPr>
                <w:rFonts w:hint="eastAsia" w:ascii="宋体" w:hAnsi="宋体"/>
                <w:sz w:val="24"/>
                <w:szCs w:val="24"/>
              </w:rPr>
              <w:t>周</w:t>
            </w:r>
          </w:p>
        </w:tc>
        <w:tc>
          <w:tcPr>
            <w:tcW w:w="5712" w:type="dxa"/>
            <w:noWrap w:val="0"/>
            <w:vAlign w:val="top"/>
          </w:tcPr>
          <w:p w14:paraId="3278B312">
            <w:pPr>
              <w:spacing w:line="360" w:lineRule="auto"/>
              <w:jc w:val="center"/>
              <w:rPr>
                <w:rFonts w:hint="eastAsia" w:ascii="宋体" w:hAnsi="宋体"/>
                <w:sz w:val="24"/>
                <w:szCs w:val="24"/>
              </w:rPr>
            </w:pPr>
            <w:r>
              <w:rPr>
                <w:rFonts w:hint="eastAsia" w:ascii="宋体" w:hAnsi="宋体"/>
                <w:sz w:val="24"/>
                <w:szCs w:val="24"/>
              </w:rPr>
              <w:t>与下位机系统进行联调测试并开始写毕业设计论文</w:t>
            </w:r>
          </w:p>
        </w:tc>
      </w:tr>
      <w:tr w14:paraId="67A7F1E6">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1992" w:type="dxa"/>
            <w:vMerge w:val="continue"/>
            <w:noWrap w:val="0"/>
            <w:vAlign w:val="top"/>
          </w:tcPr>
          <w:p w14:paraId="59738A44">
            <w:pPr>
              <w:rPr>
                <w:rFonts w:hint="eastAsia"/>
                <w:sz w:val="24"/>
                <w:szCs w:val="24"/>
              </w:rPr>
            </w:pPr>
          </w:p>
        </w:tc>
        <w:tc>
          <w:tcPr>
            <w:tcW w:w="1680" w:type="dxa"/>
            <w:noWrap w:val="0"/>
            <w:vAlign w:val="top"/>
          </w:tcPr>
          <w:p w14:paraId="20BEB7D9">
            <w:pPr>
              <w:spacing w:line="360" w:lineRule="auto"/>
              <w:jc w:val="center"/>
              <w:rPr>
                <w:rFonts w:hint="eastAsia" w:cs="Times New Roman"/>
                <w:b w:val="0"/>
                <w:bCs w:val="0"/>
                <w:sz w:val="24"/>
                <w:szCs w:val="24"/>
                <w:lang w:val="en-US" w:eastAsia="zh-CN"/>
              </w:rPr>
            </w:pPr>
            <w:r>
              <w:rPr>
                <w:rFonts w:hint="eastAsia" w:cs="Times New Roman"/>
                <w:b w:val="0"/>
                <w:bCs w:val="0"/>
                <w:sz w:val="24"/>
                <w:szCs w:val="24"/>
                <w:lang w:val="en-US" w:eastAsia="zh-CN"/>
              </w:rPr>
              <w:t>10</w:t>
            </w:r>
            <w:r>
              <w:rPr>
                <w:rFonts w:hint="eastAsia" w:ascii="宋体" w:hAnsi="宋体"/>
                <w:sz w:val="24"/>
                <w:szCs w:val="24"/>
              </w:rPr>
              <w:t>周——</w:t>
            </w:r>
            <w:r>
              <w:rPr>
                <w:rFonts w:hint="eastAsia"/>
                <w:sz w:val="24"/>
                <w:szCs w:val="24"/>
                <w:lang w:val="en-US" w:eastAsia="zh-CN"/>
              </w:rPr>
              <w:t>12</w:t>
            </w:r>
            <w:r>
              <w:rPr>
                <w:rFonts w:hint="eastAsia" w:ascii="宋体" w:hAnsi="宋体"/>
                <w:sz w:val="24"/>
                <w:szCs w:val="24"/>
              </w:rPr>
              <w:t>周</w:t>
            </w:r>
          </w:p>
        </w:tc>
        <w:tc>
          <w:tcPr>
            <w:tcW w:w="5712" w:type="dxa"/>
            <w:noWrap w:val="0"/>
            <w:vAlign w:val="top"/>
          </w:tcPr>
          <w:p w14:paraId="2A9C8274">
            <w:pPr>
              <w:spacing w:line="360" w:lineRule="auto"/>
              <w:jc w:val="center"/>
              <w:rPr>
                <w:rFonts w:hint="eastAsia" w:ascii="宋体" w:hAnsi="宋体"/>
                <w:sz w:val="24"/>
                <w:szCs w:val="24"/>
              </w:rPr>
            </w:pPr>
            <w:r>
              <w:rPr>
                <w:rFonts w:hint="eastAsia" w:ascii="宋体" w:hAnsi="宋体"/>
                <w:sz w:val="24"/>
                <w:szCs w:val="24"/>
                <w:lang w:val="en-US" w:eastAsia="zh-CN"/>
              </w:rPr>
              <w:t>进行</w:t>
            </w:r>
            <w:r>
              <w:rPr>
                <w:rFonts w:hint="eastAsia" w:ascii="宋体" w:hAnsi="宋体"/>
                <w:sz w:val="24"/>
                <w:szCs w:val="24"/>
              </w:rPr>
              <w:t>系统整体测试与完善</w:t>
            </w:r>
            <w:r>
              <w:rPr>
                <w:rFonts w:hint="eastAsia" w:ascii="宋体" w:hAnsi="宋体"/>
                <w:sz w:val="24"/>
                <w:szCs w:val="24"/>
                <w:lang w:eastAsia="zh-CN"/>
              </w:rPr>
              <w:t>，</w:t>
            </w:r>
            <w:r>
              <w:rPr>
                <w:rFonts w:hint="eastAsia" w:ascii="宋体" w:hAnsi="宋体"/>
                <w:sz w:val="24"/>
                <w:szCs w:val="24"/>
              </w:rPr>
              <w:t>完成毕设设计论文</w:t>
            </w:r>
          </w:p>
        </w:tc>
      </w:tr>
    </w:tbl>
    <w:p w14:paraId="7088C52A">
      <w:pPr>
        <w:numPr>
          <w:ilvl w:val="0"/>
          <w:numId w:val="0"/>
        </w:numPr>
        <w:rPr>
          <w:rFonts w:hint="eastAsia" w:ascii="宋体" w:hAnsi="宋体" w:eastAsia="宋体" w:cs="宋体"/>
          <w:b/>
          <w:bCs/>
          <w:kern w:val="0"/>
          <w:sz w:val="28"/>
          <w:szCs w:val="28"/>
          <w:lang w:val="en-US" w:eastAsia="zh-CN" w:bidi="ar-SA"/>
        </w:rPr>
      </w:pPr>
    </w:p>
    <w:p w14:paraId="69791142">
      <w:pPr>
        <w:numPr>
          <w:ilvl w:val="0"/>
          <w:numId w:val="0"/>
        </w:numPr>
        <w:rPr>
          <w:rFonts w:hint="eastAsia" w:ascii="宋体" w:hAnsi="宋体" w:eastAsia="宋体" w:cs="宋体"/>
          <w:b/>
          <w:bCs/>
          <w:sz w:val="28"/>
          <w:szCs w:val="28"/>
        </w:rPr>
      </w:pPr>
      <w:r>
        <w:rPr>
          <w:rFonts w:hint="eastAsia" w:ascii="宋体" w:hAnsi="宋体" w:eastAsia="宋体" w:cs="宋体"/>
          <w:b/>
          <w:bCs/>
          <w:kern w:val="0"/>
          <w:sz w:val="28"/>
          <w:szCs w:val="28"/>
          <w:lang w:val="en-US" w:eastAsia="zh-CN" w:bidi="ar-SA"/>
        </w:rPr>
        <w:t>五、</w:t>
      </w:r>
      <w:r>
        <w:rPr>
          <w:rFonts w:hint="eastAsia" w:ascii="宋体" w:hAnsi="宋体" w:eastAsia="宋体" w:cs="宋体"/>
          <w:b/>
          <w:bCs/>
          <w:sz w:val="28"/>
          <w:szCs w:val="28"/>
        </w:rPr>
        <w:t>参考文献</w:t>
      </w:r>
    </w:p>
    <w:p w14:paraId="105D85C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eastAsia" w:ascii="宋体" w:hAnsi="宋体" w:eastAsia="宋体" w:cs="宋体"/>
          <w:sz w:val="24"/>
          <w:szCs w:val="24"/>
          <w:lang w:val="en-US" w:eastAsia="zh-CN"/>
        </w:rPr>
      </w:pPr>
      <w:bookmarkStart w:id="0" w:name="_Ref31259"/>
      <w:r>
        <w:rPr>
          <w:rFonts w:hint="eastAsia" w:ascii="宋体" w:hAnsi="宋体" w:eastAsia="宋体" w:cs="宋体"/>
          <w:sz w:val="24"/>
          <w:szCs w:val="24"/>
          <w:lang w:val="en-US" w:eastAsia="zh-CN"/>
        </w:rPr>
        <w:t>卓树峰. 基于STM32的舞台灯光控制系统设计[J]. 齐齐哈尔大学学报, 2016, 32(6): 5-9.</w:t>
      </w:r>
      <w:bookmarkEnd w:id="0"/>
    </w:p>
    <w:p w14:paraId="0B8F462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eastAsia" w:ascii="宋体" w:hAnsi="宋体" w:eastAsia="宋体" w:cs="宋体"/>
          <w:sz w:val="24"/>
          <w:szCs w:val="24"/>
          <w:lang w:val="en-US" w:eastAsia="zh-CN"/>
        </w:rPr>
      </w:pPr>
      <w:bookmarkStart w:id="1" w:name="_Ref31295"/>
      <w:r>
        <w:rPr>
          <w:rFonts w:hint="eastAsia" w:ascii="宋体" w:hAnsi="宋体" w:eastAsia="宋体" w:cs="宋体"/>
          <w:sz w:val="24"/>
          <w:szCs w:val="24"/>
          <w:lang w:val="en-US" w:eastAsia="zh-CN"/>
        </w:rPr>
        <w:t xml:space="preserve">陈丹, 柯熙政, 王佳. 一种智能调光系统的研制与实现[J]. 西安理工大学学报, 2013, 29(1): 45-49. </w:t>
      </w:r>
      <w:bookmarkEnd w:id="1"/>
    </w:p>
    <w:p w14:paraId="6F3372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王业罡. 基于Art-Net协议的嵌入式调光系统的研究与设计[D]. 延边大学,2007. </w:t>
      </w:r>
    </w:p>
    <w:p w14:paraId="76F53D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钱雨, 张传武, 范旭杰.基于STM32的RDM灯具控制系统[J]. 软件工程与应用, 2020, 9(6): 447-455.</w:t>
      </w:r>
    </w:p>
    <w:p w14:paraId="7B20AC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default" w:ascii="Times New Roman" w:hAnsi="Times New Roman" w:eastAsia="宋体" w:cs="Times New Roman"/>
          <w:sz w:val="24"/>
          <w:szCs w:val="24"/>
          <w:lang w:val="en-US" w:eastAsia="zh-CN"/>
        </w:rPr>
      </w:pPr>
      <w:bookmarkStart w:id="2" w:name="_Ref18945"/>
      <w:r>
        <w:rPr>
          <w:rFonts w:hint="default" w:ascii="Times New Roman" w:hAnsi="Times New Roman" w:eastAsia="宋体" w:cs="Times New Roman"/>
          <w:sz w:val="24"/>
          <w:szCs w:val="24"/>
          <w:lang w:val="en-US" w:eastAsia="zh-CN"/>
        </w:rPr>
        <w:t>Zhang</w:t>
      </w:r>
      <w:r>
        <w:rPr>
          <w:rFonts w:hint="eastAsia" w:eastAsia="宋体" w:cs="Times New Roman"/>
          <w:sz w:val="24"/>
          <w:szCs w:val="24"/>
          <w:lang w:val="en-US" w:eastAsia="zh-CN"/>
        </w:rPr>
        <w:t xml:space="preserve"> Y J</w:t>
      </w:r>
      <w:r>
        <w:rPr>
          <w:rFonts w:hint="default" w:ascii="Times New Roman" w:hAnsi="Times New Roman" w:eastAsia="宋体" w:cs="Times New Roman"/>
          <w:sz w:val="24"/>
          <w:szCs w:val="24"/>
          <w:lang w:val="en-US" w:eastAsia="zh-CN"/>
        </w:rPr>
        <w:t>, Yin</w:t>
      </w:r>
      <w:r>
        <w:rPr>
          <w:rFonts w:hint="eastAsia" w:eastAsia="宋体" w:cs="Times New Roman"/>
          <w:sz w:val="24"/>
          <w:szCs w:val="24"/>
          <w:lang w:val="en-US" w:eastAsia="zh-CN"/>
        </w:rPr>
        <w:t xml:space="preserve"> X N</w:t>
      </w:r>
      <w:r>
        <w:rPr>
          <w:rFonts w:hint="default" w:ascii="Times New Roman" w:hAnsi="Times New Roman" w:eastAsia="宋体" w:cs="Times New Roman"/>
          <w:sz w:val="24"/>
          <w:szCs w:val="24"/>
          <w:lang w:val="en-US" w:eastAsia="zh-CN"/>
        </w:rPr>
        <w:t>. Design of Remote Control System for Smart Home Based on Unity and the Internet of Thing[J]. Journal of Physics: Conference Series, 2021, 1744(2): 022099.</w:t>
      </w:r>
      <w:bookmarkEnd w:id="2"/>
    </w:p>
    <w:p w14:paraId="42DA1CD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default" w:ascii="Times New Roman" w:hAnsi="Times New Roman" w:eastAsia="宋体" w:cs="Times New Roman"/>
          <w:sz w:val="24"/>
          <w:szCs w:val="24"/>
        </w:rPr>
      </w:pPr>
      <w:bookmarkStart w:id="3" w:name="_Ref31331"/>
      <w:r>
        <w:rPr>
          <w:rFonts w:hint="default" w:ascii="Times New Roman" w:hAnsi="Times New Roman" w:eastAsia="宋体" w:cs="Times New Roman"/>
          <w:sz w:val="24"/>
          <w:szCs w:val="24"/>
          <w:lang w:val="en-US" w:eastAsia="zh-CN"/>
        </w:rPr>
        <w:t xml:space="preserve">Ilchev S. Design and Implementation of firmware for an embedded system that creates lighting and laser effects[C]// Proc. of the Int. Conf. on Computer Systems and Technologies (CompSysTech ‘23). ACM, 2023: 9-14. </w:t>
      </w:r>
      <w:bookmarkEnd w:id="3"/>
    </w:p>
    <w:p w14:paraId="3841A00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ESTA. ANSI E1.11 – 2008 (R2018), USITT DMX512-A Standard[S]. New York: Entertainment Services and Technology Association, 2018. </w:t>
      </w:r>
    </w:p>
    <w:p w14:paraId="30D1B7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default" w:ascii="Times New Roman" w:hAnsi="Times New Roman" w:eastAsia="宋体" w:cs="Times New Roman"/>
          <w:sz w:val="24"/>
          <w:szCs w:val="24"/>
          <w:lang w:val="en-US" w:eastAsia="zh-CN"/>
        </w:rPr>
      </w:pPr>
      <w:bookmarkStart w:id="4" w:name="_Ref31377"/>
      <w:r>
        <w:rPr>
          <w:rFonts w:hint="default" w:ascii="Times New Roman" w:hAnsi="Times New Roman" w:eastAsia="宋体" w:cs="Times New Roman"/>
          <w:sz w:val="24"/>
          <w:szCs w:val="24"/>
          <w:lang w:val="en-US" w:eastAsia="zh-CN"/>
        </w:rPr>
        <w:t>Trejo-Macotela F R, García-Barrientos A, Bautista-Flores A, et al. Controlador Digital Mediante el Protocolo DMX-512[C]// 2013 Simposio Iberoamericano Multidisciplinario de Ciencias e Ingenierias. 2013.</w:t>
      </w:r>
      <w:bookmarkEnd w:id="4"/>
    </w:p>
    <w:p w14:paraId="7789F2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567" w:leftChars="0" w:hanging="567" w:firstLineChars="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Nguyen</w:t>
      </w:r>
      <w:r>
        <w:rPr>
          <w:rFonts w:hint="eastAsia" w:eastAsia="宋体" w:cs="Times New Roman"/>
          <w:sz w:val="24"/>
          <w:szCs w:val="24"/>
          <w:lang w:val="en-US" w:eastAsia="zh-CN"/>
        </w:rPr>
        <w:t xml:space="preserve"> M H</w:t>
      </w:r>
      <w:r>
        <w:rPr>
          <w:rFonts w:hint="default" w:ascii="Times New Roman" w:hAnsi="Times New Roman" w:eastAsia="宋体" w:cs="Times New Roman"/>
          <w:sz w:val="24"/>
          <w:szCs w:val="24"/>
          <w:lang w:val="en-US" w:eastAsia="zh-CN"/>
        </w:rPr>
        <w:t xml:space="preserve">, Lee </w:t>
      </w:r>
      <w:r>
        <w:rPr>
          <w:rFonts w:hint="eastAsia" w:eastAsia="宋体" w:cs="Times New Roman"/>
          <w:sz w:val="24"/>
          <w:szCs w:val="24"/>
          <w:lang w:val="en-US" w:eastAsia="zh-CN"/>
        </w:rPr>
        <w:t>C H</w:t>
      </w:r>
      <w:r>
        <w:rPr>
          <w:rFonts w:hint="default" w:ascii="Times New Roman" w:hAnsi="Times New Roman" w:eastAsia="宋体" w:cs="Times New Roman"/>
          <w:sz w:val="24"/>
          <w:szCs w:val="24"/>
          <w:lang w:val="en-US" w:eastAsia="zh-CN"/>
        </w:rPr>
        <w:t>. Design of Bi-directional RDM-DMX512 Converter for LED Lighting Control[J]. International Journal of Fuzzy Logic and Intelligent Systems, 2013, 13(2): 106-115.</w:t>
      </w:r>
    </w:p>
    <w:p w14:paraId="2519358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567" w:leftChars="0" w:hanging="567" w:firstLineChars="0"/>
        <w:jc w:val="left"/>
        <w:textAlignment w:val="auto"/>
        <w:rPr>
          <w:rFonts w:hint="default" w:ascii="Times New Roman" w:hAnsi="Times New Roman" w:eastAsia="宋体" w:cs="Times New Roman"/>
          <w:sz w:val="24"/>
          <w:szCs w:val="24"/>
          <w:lang w:val="en-US" w:eastAsia="zh-CN"/>
        </w:rPr>
      </w:pPr>
      <w:bookmarkStart w:id="5" w:name="_Ref19115"/>
      <w:r>
        <w:rPr>
          <w:rFonts w:hint="default" w:ascii="Times New Roman" w:hAnsi="Times New Roman" w:eastAsia="宋体" w:cs="Times New Roman"/>
          <w:sz w:val="24"/>
          <w:szCs w:val="24"/>
        </w:rPr>
        <w:t>Jung</w:t>
      </w:r>
      <w:r>
        <w:rPr>
          <w:rFonts w:hint="eastAsia" w:eastAsia="宋体" w:cs="Times New Roman"/>
          <w:sz w:val="24"/>
          <w:szCs w:val="24"/>
          <w:lang w:val="en-US" w:eastAsia="zh-CN"/>
        </w:rPr>
        <w:t xml:space="preserve"> H J</w:t>
      </w:r>
      <w:r>
        <w:rPr>
          <w:rFonts w:hint="default" w:ascii="Times New Roman" w:hAnsi="Times New Roman" w:eastAsia="宋体" w:cs="Times New Roman"/>
          <w:sz w:val="24"/>
          <w:szCs w:val="24"/>
          <w:lang w:val="en-US" w:eastAsia="zh-CN"/>
        </w:rPr>
        <w:t>,Lee</w:t>
      </w:r>
      <w:r>
        <w:rPr>
          <w:rFonts w:hint="eastAsia" w:eastAsia="宋体" w:cs="Times New Roman"/>
          <w:sz w:val="24"/>
          <w:szCs w:val="24"/>
          <w:lang w:val="en-US" w:eastAsia="zh-CN"/>
        </w:rPr>
        <w:t xml:space="preserve"> W B</w:t>
      </w:r>
      <w:r>
        <w:rPr>
          <w:rFonts w:hint="default" w:ascii="Times New Roman" w:hAnsi="Times New Roman" w:eastAsia="宋体" w:cs="Times New Roman"/>
          <w:sz w:val="24"/>
          <w:szCs w:val="24"/>
          <w:lang w:val="en-US" w:eastAsia="zh-CN"/>
        </w:rPr>
        <w:t>. A Study on the Implementation of Smart Farm Environment Control System Using Unity and Photon[J]. Journal of the Semiconductor &amp; Display Technology, 2021, 20(1): 104-107.</w:t>
      </w:r>
      <w:bookmarkEnd w:id="5"/>
    </w:p>
    <w:p w14:paraId="2E5F7D18">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3C0EB583">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39822DE9">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33D511FA">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1DE802B0">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0281BC93">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28D326E1">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4A54D966">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0EFA2948">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26779139">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4CEFCF64">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3F9F6F3C">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4EB60CDF">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7F3B4314">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0C15751F">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p w14:paraId="65A62EF1">
      <w:pPr>
        <w:pStyle w:val="4"/>
        <w:kinsoku w:val="0"/>
        <w:overflowPunct w:val="0"/>
        <w:spacing w:line="414" w:lineRule="exact"/>
        <w:ind w:left="428"/>
      </w:pPr>
      <w:r>
        <w:rPr>
          <w:rFonts w:hint="eastAsia"/>
        </w:rPr>
        <w:t>华中科技大学本科生毕业设计（论文）开题报告评审表</w:t>
      </w:r>
    </w:p>
    <w:p w14:paraId="01B3655C">
      <w:pPr>
        <w:kinsoku w:val="0"/>
        <w:overflowPunct w:val="0"/>
        <w:spacing w:line="200" w:lineRule="exact"/>
        <w:rPr>
          <w:sz w:val="20"/>
          <w:szCs w:val="20"/>
        </w:rPr>
      </w:pPr>
    </w:p>
    <w:p w14:paraId="7CAECE21">
      <w:pPr>
        <w:kinsoku w:val="0"/>
        <w:overflowPunct w:val="0"/>
        <w:spacing w:before="1" w:line="240" w:lineRule="exact"/>
      </w:pPr>
    </w:p>
    <w:tbl>
      <w:tblPr>
        <w:tblStyle w:val="8"/>
        <w:tblW w:w="0" w:type="auto"/>
        <w:jc w:val="center"/>
        <w:tblLayout w:type="fixed"/>
        <w:tblCellMar>
          <w:top w:w="0" w:type="dxa"/>
          <w:left w:w="0" w:type="dxa"/>
          <w:bottom w:w="0" w:type="dxa"/>
          <w:right w:w="0" w:type="dxa"/>
        </w:tblCellMar>
      </w:tblPr>
      <w:tblGrid>
        <w:gridCol w:w="999"/>
        <w:gridCol w:w="1416"/>
        <w:gridCol w:w="992"/>
        <w:gridCol w:w="2410"/>
        <w:gridCol w:w="1418"/>
        <w:gridCol w:w="1770"/>
      </w:tblGrid>
      <w:tr w14:paraId="71C5C8CE">
        <w:tblPrEx>
          <w:tblCellMar>
            <w:top w:w="0" w:type="dxa"/>
            <w:left w:w="0" w:type="dxa"/>
            <w:bottom w:w="0" w:type="dxa"/>
            <w:right w:w="0" w:type="dxa"/>
          </w:tblCellMar>
        </w:tblPrEx>
        <w:trPr>
          <w:trHeight w:val="734" w:hRule="exact"/>
          <w:jc w:val="center"/>
        </w:trPr>
        <w:tc>
          <w:tcPr>
            <w:tcW w:w="999" w:type="dxa"/>
            <w:tcBorders>
              <w:top w:val="single" w:color="000000" w:sz="4" w:space="0"/>
              <w:left w:val="single" w:color="000000" w:sz="4" w:space="0"/>
              <w:bottom w:val="single" w:color="000000" w:sz="4" w:space="0"/>
              <w:right w:val="single" w:color="000000" w:sz="4" w:space="0"/>
            </w:tcBorders>
            <w:vAlign w:val="center"/>
          </w:tcPr>
          <w:p w14:paraId="5F624C41">
            <w:pPr>
              <w:pStyle w:val="13"/>
              <w:kinsoku w:val="0"/>
              <w:overflowPunct w:val="0"/>
              <w:jc w:val="center"/>
              <w:rPr>
                <w:kern w:val="2"/>
              </w:rPr>
            </w:pPr>
            <w:r>
              <w:rPr>
                <w:rFonts w:hint="eastAsia" w:ascii="宋体" w:eastAsia="宋体" w:cs="宋体"/>
                <w:spacing w:val="1"/>
                <w:kern w:val="2"/>
                <w:sz w:val="21"/>
                <w:szCs w:val="21"/>
              </w:rPr>
              <w:t>姓名</w:t>
            </w:r>
          </w:p>
        </w:tc>
        <w:tc>
          <w:tcPr>
            <w:tcW w:w="1416" w:type="dxa"/>
            <w:tcBorders>
              <w:top w:val="single" w:color="000000" w:sz="4" w:space="0"/>
              <w:left w:val="single" w:color="000000" w:sz="4" w:space="0"/>
              <w:bottom w:val="single" w:color="000000" w:sz="4" w:space="0"/>
              <w:right w:val="single" w:color="000000" w:sz="4" w:space="0"/>
            </w:tcBorders>
            <w:vAlign w:val="center"/>
          </w:tcPr>
          <w:p w14:paraId="29E87410">
            <w:pPr>
              <w:pStyle w:val="13"/>
              <w:kinsoku w:val="0"/>
              <w:overflowPunct w:val="0"/>
              <w:jc w:val="center"/>
              <w:rPr>
                <w:rFonts w:hint="default" w:eastAsiaTheme="minorEastAsia"/>
                <w:kern w:val="2"/>
                <w:lang w:val="en-US" w:eastAsia="zh-CN"/>
              </w:rPr>
            </w:pPr>
            <w:r>
              <w:rPr>
                <w:rFonts w:hint="eastAsia"/>
                <w:kern w:val="2"/>
                <w:lang w:val="en-US" w:eastAsia="zh-CN"/>
              </w:rPr>
              <w:t>李思懿</w:t>
            </w:r>
          </w:p>
        </w:tc>
        <w:tc>
          <w:tcPr>
            <w:tcW w:w="992" w:type="dxa"/>
            <w:tcBorders>
              <w:top w:val="single" w:color="000000" w:sz="4" w:space="0"/>
              <w:left w:val="single" w:color="000000" w:sz="4" w:space="0"/>
              <w:bottom w:val="single" w:color="000000" w:sz="4" w:space="0"/>
              <w:right w:val="single" w:color="000000" w:sz="4" w:space="0"/>
            </w:tcBorders>
            <w:vAlign w:val="center"/>
          </w:tcPr>
          <w:p w14:paraId="1838F10A">
            <w:pPr>
              <w:pStyle w:val="13"/>
              <w:kinsoku w:val="0"/>
              <w:overflowPunct w:val="0"/>
              <w:jc w:val="center"/>
              <w:rPr>
                <w:kern w:val="2"/>
              </w:rPr>
            </w:pPr>
            <w:r>
              <w:rPr>
                <w:rFonts w:hint="eastAsia" w:ascii="宋体" w:eastAsia="宋体" w:cs="宋体"/>
                <w:spacing w:val="1"/>
                <w:kern w:val="2"/>
                <w:sz w:val="21"/>
                <w:szCs w:val="21"/>
              </w:rPr>
              <w:t>学</w:t>
            </w:r>
            <w:r>
              <w:rPr>
                <w:rFonts w:hint="eastAsia" w:ascii="宋体" w:eastAsia="宋体" w:cs="宋体"/>
                <w:kern w:val="2"/>
                <w:sz w:val="21"/>
                <w:szCs w:val="21"/>
              </w:rPr>
              <w:t>号</w:t>
            </w:r>
          </w:p>
        </w:tc>
        <w:tc>
          <w:tcPr>
            <w:tcW w:w="2410" w:type="dxa"/>
            <w:tcBorders>
              <w:top w:val="single" w:color="000000" w:sz="4" w:space="0"/>
              <w:left w:val="single" w:color="000000" w:sz="4" w:space="0"/>
              <w:bottom w:val="single" w:color="000000" w:sz="4" w:space="0"/>
              <w:right w:val="single" w:color="000000" w:sz="4" w:space="0"/>
            </w:tcBorders>
            <w:vAlign w:val="center"/>
          </w:tcPr>
          <w:p w14:paraId="42E142FA">
            <w:pPr>
              <w:jc w:val="center"/>
              <w:rPr>
                <w:rFonts w:hint="default" w:eastAsiaTheme="minorEastAsia"/>
                <w:kern w:val="2"/>
                <w:lang w:val="en-US" w:eastAsia="zh-CN"/>
              </w:rPr>
            </w:pPr>
            <w:r>
              <w:rPr>
                <w:rFonts w:hint="eastAsia"/>
                <w:kern w:val="2"/>
                <w:lang w:val="en-US" w:eastAsia="zh-CN"/>
              </w:rPr>
              <w:t>U202213929</w:t>
            </w:r>
          </w:p>
        </w:tc>
        <w:tc>
          <w:tcPr>
            <w:tcW w:w="1418" w:type="dxa"/>
            <w:tcBorders>
              <w:top w:val="single" w:color="000000" w:sz="4" w:space="0"/>
              <w:left w:val="single" w:color="000000" w:sz="4" w:space="0"/>
              <w:bottom w:val="single" w:color="000000" w:sz="4" w:space="0"/>
              <w:right w:val="single" w:color="000000" w:sz="4" w:space="0"/>
            </w:tcBorders>
            <w:vAlign w:val="center"/>
          </w:tcPr>
          <w:p w14:paraId="7B9DE7CE">
            <w:pPr>
              <w:pStyle w:val="13"/>
              <w:kinsoku w:val="0"/>
              <w:overflowPunct w:val="0"/>
              <w:jc w:val="center"/>
              <w:rPr>
                <w:kern w:val="2"/>
              </w:rPr>
            </w:pPr>
            <w:r>
              <w:rPr>
                <w:rFonts w:hint="eastAsia" w:ascii="宋体" w:eastAsia="宋体" w:cs="宋体"/>
                <w:spacing w:val="1"/>
                <w:kern w:val="2"/>
                <w:sz w:val="21"/>
                <w:szCs w:val="21"/>
              </w:rPr>
              <w:t>指导教师</w:t>
            </w:r>
          </w:p>
        </w:tc>
        <w:tc>
          <w:tcPr>
            <w:tcW w:w="1770" w:type="dxa"/>
            <w:tcBorders>
              <w:top w:val="single" w:color="000000" w:sz="4" w:space="0"/>
              <w:left w:val="single" w:color="000000" w:sz="4" w:space="0"/>
              <w:bottom w:val="single" w:color="000000" w:sz="4" w:space="0"/>
              <w:right w:val="single" w:color="000000" w:sz="4" w:space="0"/>
            </w:tcBorders>
            <w:vAlign w:val="center"/>
          </w:tcPr>
          <w:p w14:paraId="6476CD07">
            <w:pPr>
              <w:jc w:val="center"/>
              <w:rPr>
                <w:rFonts w:hint="default" w:eastAsiaTheme="minorEastAsia"/>
                <w:kern w:val="2"/>
                <w:lang w:val="en-US" w:eastAsia="zh-CN"/>
              </w:rPr>
            </w:pPr>
            <w:r>
              <w:rPr>
                <w:rFonts w:hint="eastAsia"/>
                <w:kern w:val="2"/>
                <w:lang w:val="en-US" w:eastAsia="zh-CN"/>
              </w:rPr>
              <w:t>龚军</w:t>
            </w:r>
          </w:p>
        </w:tc>
      </w:tr>
      <w:tr w14:paraId="22A921E4">
        <w:tblPrEx>
          <w:tblCellMar>
            <w:top w:w="0" w:type="dxa"/>
            <w:left w:w="0" w:type="dxa"/>
            <w:bottom w:w="0" w:type="dxa"/>
            <w:right w:w="0" w:type="dxa"/>
          </w:tblCellMar>
        </w:tblPrEx>
        <w:trPr>
          <w:trHeight w:val="845" w:hRule="exact"/>
          <w:jc w:val="center"/>
        </w:trPr>
        <w:tc>
          <w:tcPr>
            <w:tcW w:w="2415" w:type="dxa"/>
            <w:gridSpan w:val="2"/>
            <w:tcBorders>
              <w:top w:val="single" w:color="000000" w:sz="4" w:space="0"/>
              <w:left w:val="single" w:color="000000" w:sz="4" w:space="0"/>
              <w:bottom w:val="single" w:color="000000" w:sz="4" w:space="0"/>
              <w:right w:val="single" w:color="000000" w:sz="4" w:space="0"/>
            </w:tcBorders>
            <w:vAlign w:val="center"/>
          </w:tcPr>
          <w:p w14:paraId="78D969C0">
            <w:pPr>
              <w:pStyle w:val="13"/>
              <w:kinsoku w:val="0"/>
              <w:overflowPunct w:val="0"/>
              <w:jc w:val="center"/>
              <w:rPr>
                <w:kern w:val="2"/>
              </w:rPr>
            </w:pPr>
            <w:r>
              <w:rPr>
                <w:rFonts w:hint="eastAsia" w:ascii="宋体" w:eastAsia="宋体" w:cs="宋体"/>
                <w:spacing w:val="1"/>
                <w:kern w:val="2"/>
                <w:sz w:val="21"/>
                <w:szCs w:val="21"/>
              </w:rPr>
              <w:t>院（系</w:t>
            </w:r>
            <w:r>
              <w:rPr>
                <w:rFonts w:hint="eastAsia" w:ascii="宋体" w:eastAsia="宋体" w:cs="宋体"/>
                <w:kern w:val="2"/>
                <w:sz w:val="21"/>
                <w:szCs w:val="21"/>
              </w:rPr>
              <w:t>）专业</w:t>
            </w:r>
          </w:p>
        </w:tc>
        <w:tc>
          <w:tcPr>
            <w:tcW w:w="6590" w:type="dxa"/>
            <w:gridSpan w:val="4"/>
            <w:tcBorders>
              <w:top w:val="single" w:color="000000" w:sz="4" w:space="0"/>
              <w:left w:val="single" w:color="000000" w:sz="4" w:space="0"/>
              <w:bottom w:val="single" w:color="000000" w:sz="4" w:space="0"/>
              <w:right w:val="single" w:color="000000" w:sz="4" w:space="0"/>
            </w:tcBorders>
            <w:vAlign w:val="center"/>
          </w:tcPr>
          <w:p w14:paraId="787BE358">
            <w:pPr>
              <w:jc w:val="center"/>
              <w:rPr>
                <w:kern w:val="2"/>
              </w:rPr>
            </w:pPr>
            <w:r>
              <w:rPr>
                <w:rFonts w:hint="eastAsia"/>
                <w:kern w:val="2"/>
              </w:rPr>
              <w:t>电子信息与通信学院通信工程专业</w:t>
            </w:r>
          </w:p>
        </w:tc>
      </w:tr>
      <w:tr w14:paraId="22FCF415">
        <w:tblPrEx>
          <w:tblCellMar>
            <w:top w:w="0" w:type="dxa"/>
            <w:left w:w="0" w:type="dxa"/>
            <w:bottom w:w="0" w:type="dxa"/>
            <w:right w:w="0" w:type="dxa"/>
          </w:tblCellMar>
        </w:tblPrEx>
        <w:trPr>
          <w:trHeight w:val="1834" w:hRule="atLeast"/>
          <w:jc w:val="center"/>
        </w:trPr>
        <w:tc>
          <w:tcPr>
            <w:tcW w:w="9005" w:type="dxa"/>
            <w:gridSpan w:val="6"/>
            <w:tcBorders>
              <w:top w:val="single" w:color="000000" w:sz="4" w:space="0"/>
              <w:left w:val="single" w:color="000000" w:sz="4" w:space="0"/>
              <w:bottom w:val="single" w:color="000000" w:sz="4" w:space="0"/>
              <w:right w:val="single" w:color="000000" w:sz="4" w:space="0"/>
            </w:tcBorders>
          </w:tcPr>
          <w:p w14:paraId="10B418A7">
            <w:pPr>
              <w:pStyle w:val="13"/>
              <w:kinsoku w:val="0"/>
              <w:overflowPunct w:val="0"/>
              <w:spacing w:before="17" w:line="220" w:lineRule="exact"/>
              <w:rPr>
                <w:kern w:val="2"/>
                <w:sz w:val="22"/>
                <w:szCs w:val="22"/>
              </w:rPr>
            </w:pPr>
          </w:p>
          <w:p w14:paraId="33612CAB">
            <w:pPr>
              <w:pStyle w:val="13"/>
              <w:kinsoku w:val="0"/>
              <w:overflowPunct w:val="0"/>
              <w:ind w:left="102" w:right="3865" w:firstLine="3762"/>
              <w:rPr>
                <w:rFonts w:ascii="宋体" w:eastAsia="宋体" w:cs="宋体"/>
                <w:kern w:val="2"/>
                <w:sz w:val="21"/>
                <w:szCs w:val="21"/>
              </w:rPr>
            </w:pPr>
            <w:r>
              <w:rPr>
                <w:rFonts w:hint="eastAsia" w:ascii="宋体" w:eastAsia="宋体" w:cs="宋体"/>
                <w:kern w:val="2"/>
                <w:sz w:val="21"/>
                <w:szCs w:val="21"/>
              </w:rPr>
              <w:t>指导教师评语</w:t>
            </w:r>
          </w:p>
          <w:p w14:paraId="69AE13A0">
            <w:pPr>
              <w:pStyle w:val="13"/>
              <w:kinsoku w:val="0"/>
              <w:overflowPunct w:val="0"/>
              <w:ind w:left="102" w:right="3865"/>
              <w:rPr>
                <w:rFonts w:ascii="宋体" w:eastAsia="宋体" w:cs="宋体"/>
                <w:kern w:val="2"/>
                <w:sz w:val="21"/>
                <w:szCs w:val="21"/>
              </w:rPr>
            </w:pPr>
            <w:r>
              <w:rPr>
                <w:rFonts w:hint="eastAsia" w:ascii="宋体" w:eastAsia="宋体" w:cs="宋体"/>
                <w:kern w:val="2"/>
                <w:sz w:val="21"/>
                <w:szCs w:val="21"/>
              </w:rPr>
              <w:t>1.</w:t>
            </w:r>
            <w:r>
              <w:rPr>
                <w:rFonts w:hint="eastAsia" w:ascii="宋体" w:eastAsia="宋体" w:cs="宋体"/>
                <w:spacing w:val="44"/>
                <w:kern w:val="2"/>
                <w:sz w:val="21"/>
                <w:szCs w:val="21"/>
              </w:rPr>
              <w:t xml:space="preserve"> </w:t>
            </w:r>
            <w:r>
              <w:rPr>
                <w:rFonts w:hint="eastAsia" w:ascii="宋体" w:eastAsia="宋体" w:cs="宋体"/>
                <w:kern w:val="2"/>
                <w:sz w:val="21"/>
                <w:szCs w:val="21"/>
              </w:rPr>
              <w:t>学生前期表现情况。</w:t>
            </w:r>
          </w:p>
          <w:p w14:paraId="4C59521A">
            <w:pPr>
              <w:pStyle w:val="13"/>
              <w:kinsoku w:val="0"/>
              <w:overflowPunct w:val="0"/>
              <w:spacing w:before="1"/>
              <w:ind w:left="102"/>
              <w:rPr>
                <w:rFonts w:ascii="宋体" w:eastAsia="宋体" w:cs="宋体"/>
                <w:kern w:val="2"/>
                <w:sz w:val="21"/>
                <w:szCs w:val="21"/>
              </w:rPr>
            </w:pPr>
            <w:r>
              <w:rPr>
                <w:rFonts w:hint="eastAsia" w:ascii="宋体" w:eastAsia="宋体" w:cs="宋体"/>
                <w:kern w:val="2"/>
                <w:sz w:val="21"/>
                <w:szCs w:val="21"/>
              </w:rPr>
              <w:t>2.</w:t>
            </w:r>
            <w:r>
              <w:rPr>
                <w:rFonts w:hint="eastAsia" w:ascii="宋体" w:eastAsia="宋体" w:cs="宋体"/>
                <w:spacing w:val="44"/>
                <w:kern w:val="2"/>
                <w:sz w:val="21"/>
                <w:szCs w:val="21"/>
              </w:rPr>
              <w:t xml:space="preserve"> </w:t>
            </w:r>
            <w:r>
              <w:rPr>
                <w:rFonts w:hint="eastAsia" w:ascii="宋体" w:eastAsia="宋体" w:cs="宋体"/>
                <w:kern w:val="2"/>
                <w:sz w:val="21"/>
                <w:szCs w:val="21"/>
              </w:rPr>
              <w:t>是否具备开始设计（论文）条件？是否同意开始设计（论文）？</w:t>
            </w:r>
          </w:p>
          <w:p w14:paraId="6661BDFD">
            <w:pPr>
              <w:pStyle w:val="13"/>
              <w:kinsoku w:val="0"/>
              <w:overflowPunct w:val="0"/>
              <w:spacing w:before="2"/>
              <w:ind w:left="102"/>
              <w:rPr>
                <w:kern w:val="2"/>
              </w:rPr>
            </w:pPr>
            <w:r>
              <w:rPr>
                <w:rFonts w:hint="eastAsia" w:ascii="宋体" w:eastAsia="宋体" w:cs="宋体"/>
                <w:kern w:val="2"/>
                <w:sz w:val="21"/>
                <w:szCs w:val="21"/>
              </w:rPr>
              <w:t>3.</w:t>
            </w:r>
            <w:r>
              <w:rPr>
                <w:rFonts w:hint="eastAsia" w:ascii="宋体" w:eastAsia="宋体" w:cs="宋体"/>
                <w:spacing w:val="44"/>
                <w:kern w:val="2"/>
                <w:sz w:val="21"/>
                <w:szCs w:val="21"/>
              </w:rPr>
              <w:t xml:space="preserve"> </w:t>
            </w:r>
            <w:r>
              <w:rPr>
                <w:rFonts w:hint="eastAsia" w:ascii="宋体" w:eastAsia="宋体" w:cs="宋体"/>
                <w:kern w:val="2"/>
                <w:sz w:val="21"/>
                <w:szCs w:val="21"/>
              </w:rPr>
              <w:t>不足及建议。</w:t>
            </w:r>
          </w:p>
        </w:tc>
      </w:tr>
      <w:tr w14:paraId="57E62C0E">
        <w:tblPrEx>
          <w:tblCellMar>
            <w:top w:w="0" w:type="dxa"/>
            <w:left w:w="0" w:type="dxa"/>
            <w:bottom w:w="0" w:type="dxa"/>
            <w:right w:w="0" w:type="dxa"/>
          </w:tblCellMar>
        </w:tblPrEx>
        <w:trPr>
          <w:trHeight w:val="5718" w:hRule="atLeast"/>
          <w:jc w:val="center"/>
        </w:trPr>
        <w:tc>
          <w:tcPr>
            <w:tcW w:w="9005" w:type="dxa"/>
            <w:gridSpan w:val="6"/>
            <w:tcBorders>
              <w:top w:val="single" w:color="000000" w:sz="4" w:space="0"/>
              <w:left w:val="single" w:color="000000" w:sz="4" w:space="0"/>
              <w:bottom w:val="single" w:color="000000" w:sz="4" w:space="0"/>
              <w:right w:val="single" w:color="000000" w:sz="4" w:space="0"/>
            </w:tcBorders>
          </w:tcPr>
          <w:p w14:paraId="6D0F3EBD">
            <w:pPr>
              <w:pStyle w:val="13"/>
              <w:kinsoku w:val="0"/>
              <w:overflowPunct w:val="0"/>
              <w:spacing w:before="10" w:line="220" w:lineRule="exact"/>
              <w:rPr>
                <w:kern w:val="2"/>
                <w:sz w:val="22"/>
                <w:szCs w:val="22"/>
              </w:rPr>
            </w:pPr>
          </w:p>
          <w:p w14:paraId="2DDA1F26">
            <w:pPr>
              <w:pStyle w:val="13"/>
              <w:kinsoku w:val="0"/>
              <w:overflowPunct w:val="0"/>
              <w:spacing w:line="180" w:lineRule="exact"/>
              <w:rPr>
                <w:kern w:val="2"/>
                <w:sz w:val="18"/>
                <w:szCs w:val="18"/>
              </w:rPr>
            </w:pPr>
          </w:p>
          <w:p w14:paraId="7F0E5328">
            <w:pPr>
              <w:pStyle w:val="13"/>
              <w:kinsoku w:val="0"/>
              <w:overflowPunct w:val="0"/>
              <w:spacing w:line="200" w:lineRule="exact"/>
              <w:rPr>
                <w:kern w:val="2"/>
                <w:sz w:val="20"/>
                <w:szCs w:val="20"/>
              </w:rPr>
            </w:pPr>
          </w:p>
          <w:p w14:paraId="14DC16D4">
            <w:pPr>
              <w:pStyle w:val="13"/>
              <w:kinsoku w:val="0"/>
              <w:overflowPunct w:val="0"/>
              <w:spacing w:line="200" w:lineRule="exact"/>
              <w:rPr>
                <w:kern w:val="2"/>
                <w:sz w:val="20"/>
                <w:szCs w:val="20"/>
              </w:rPr>
            </w:pPr>
          </w:p>
          <w:p w14:paraId="7523D5D6">
            <w:pPr>
              <w:pStyle w:val="13"/>
              <w:kinsoku w:val="0"/>
              <w:overflowPunct w:val="0"/>
              <w:spacing w:line="200" w:lineRule="exact"/>
              <w:rPr>
                <w:kern w:val="2"/>
                <w:sz w:val="20"/>
                <w:szCs w:val="20"/>
              </w:rPr>
            </w:pPr>
          </w:p>
          <w:p w14:paraId="0BC18768">
            <w:pPr>
              <w:pStyle w:val="13"/>
              <w:kinsoku w:val="0"/>
              <w:overflowPunct w:val="0"/>
              <w:spacing w:line="200" w:lineRule="exact"/>
              <w:rPr>
                <w:kern w:val="2"/>
                <w:sz w:val="20"/>
                <w:szCs w:val="20"/>
              </w:rPr>
            </w:pPr>
          </w:p>
          <w:p w14:paraId="0FA79D7E">
            <w:pPr>
              <w:pStyle w:val="13"/>
              <w:kinsoku w:val="0"/>
              <w:overflowPunct w:val="0"/>
              <w:spacing w:line="200" w:lineRule="exact"/>
              <w:rPr>
                <w:kern w:val="2"/>
                <w:sz w:val="20"/>
                <w:szCs w:val="20"/>
              </w:rPr>
            </w:pPr>
          </w:p>
          <w:p w14:paraId="1391DEA9">
            <w:pPr>
              <w:pStyle w:val="13"/>
              <w:kinsoku w:val="0"/>
              <w:overflowPunct w:val="0"/>
              <w:spacing w:line="200" w:lineRule="exact"/>
              <w:rPr>
                <w:kern w:val="2"/>
                <w:sz w:val="20"/>
                <w:szCs w:val="20"/>
              </w:rPr>
            </w:pPr>
          </w:p>
          <w:p w14:paraId="267C33B3">
            <w:pPr>
              <w:pStyle w:val="13"/>
              <w:kinsoku w:val="0"/>
              <w:overflowPunct w:val="0"/>
              <w:spacing w:line="200" w:lineRule="exact"/>
              <w:rPr>
                <w:kern w:val="2"/>
                <w:sz w:val="20"/>
                <w:szCs w:val="20"/>
              </w:rPr>
            </w:pPr>
          </w:p>
          <w:p w14:paraId="28B77304">
            <w:pPr>
              <w:pStyle w:val="13"/>
              <w:tabs>
                <w:tab w:val="left" w:pos="3130"/>
              </w:tabs>
              <w:kinsoku w:val="0"/>
              <w:overflowPunct w:val="0"/>
              <w:spacing w:line="200" w:lineRule="exact"/>
              <w:rPr>
                <w:rFonts w:hint="default" w:eastAsiaTheme="minorEastAsia"/>
                <w:kern w:val="2"/>
                <w:sz w:val="20"/>
                <w:szCs w:val="20"/>
                <w:lang w:val="en-US" w:eastAsia="zh-CN"/>
              </w:rPr>
            </w:pPr>
            <w:bookmarkStart w:id="6" w:name="_GoBack"/>
            <w:bookmarkEnd w:id="6"/>
          </w:p>
          <w:p w14:paraId="6C9FF64E">
            <w:pPr>
              <w:pStyle w:val="13"/>
              <w:kinsoku w:val="0"/>
              <w:overflowPunct w:val="0"/>
              <w:spacing w:line="200" w:lineRule="exact"/>
              <w:rPr>
                <w:kern w:val="2"/>
                <w:sz w:val="20"/>
                <w:szCs w:val="20"/>
              </w:rPr>
            </w:pPr>
          </w:p>
          <w:p w14:paraId="442A18EA">
            <w:pPr>
              <w:pStyle w:val="13"/>
              <w:kinsoku w:val="0"/>
              <w:overflowPunct w:val="0"/>
              <w:spacing w:line="200" w:lineRule="exact"/>
              <w:rPr>
                <w:kern w:val="2"/>
                <w:sz w:val="20"/>
                <w:szCs w:val="20"/>
              </w:rPr>
            </w:pPr>
          </w:p>
          <w:p w14:paraId="3D466E21">
            <w:pPr>
              <w:pStyle w:val="13"/>
              <w:kinsoku w:val="0"/>
              <w:overflowPunct w:val="0"/>
              <w:spacing w:line="200" w:lineRule="exact"/>
              <w:rPr>
                <w:kern w:val="2"/>
                <w:sz w:val="20"/>
                <w:szCs w:val="20"/>
              </w:rPr>
            </w:pPr>
          </w:p>
          <w:p w14:paraId="3A04F451">
            <w:pPr>
              <w:pStyle w:val="13"/>
              <w:kinsoku w:val="0"/>
              <w:overflowPunct w:val="0"/>
              <w:spacing w:line="200" w:lineRule="exact"/>
              <w:rPr>
                <w:kern w:val="2"/>
                <w:sz w:val="20"/>
                <w:szCs w:val="20"/>
              </w:rPr>
            </w:pPr>
          </w:p>
          <w:p w14:paraId="341456E3">
            <w:pPr>
              <w:pStyle w:val="13"/>
              <w:kinsoku w:val="0"/>
              <w:overflowPunct w:val="0"/>
              <w:spacing w:line="200" w:lineRule="exact"/>
              <w:rPr>
                <w:kern w:val="2"/>
                <w:sz w:val="20"/>
                <w:szCs w:val="20"/>
              </w:rPr>
            </w:pPr>
          </w:p>
          <w:p w14:paraId="7DEADB43">
            <w:pPr>
              <w:pStyle w:val="13"/>
              <w:kinsoku w:val="0"/>
              <w:overflowPunct w:val="0"/>
              <w:spacing w:line="200" w:lineRule="exact"/>
              <w:rPr>
                <w:kern w:val="2"/>
                <w:sz w:val="20"/>
                <w:szCs w:val="20"/>
              </w:rPr>
            </w:pPr>
          </w:p>
          <w:p w14:paraId="00A21021">
            <w:pPr>
              <w:pStyle w:val="13"/>
              <w:kinsoku w:val="0"/>
              <w:overflowPunct w:val="0"/>
              <w:spacing w:line="200" w:lineRule="exact"/>
              <w:rPr>
                <w:kern w:val="2"/>
                <w:sz w:val="20"/>
                <w:szCs w:val="20"/>
              </w:rPr>
            </w:pPr>
          </w:p>
          <w:p w14:paraId="2F46A4AF">
            <w:pPr>
              <w:pStyle w:val="13"/>
              <w:kinsoku w:val="0"/>
              <w:overflowPunct w:val="0"/>
              <w:spacing w:line="200" w:lineRule="exact"/>
              <w:rPr>
                <w:kern w:val="2"/>
                <w:sz w:val="20"/>
                <w:szCs w:val="20"/>
              </w:rPr>
            </w:pPr>
          </w:p>
          <w:p w14:paraId="166518A5">
            <w:pPr>
              <w:pStyle w:val="13"/>
              <w:kinsoku w:val="0"/>
              <w:overflowPunct w:val="0"/>
              <w:spacing w:line="200" w:lineRule="exact"/>
              <w:rPr>
                <w:kern w:val="2"/>
                <w:sz w:val="20"/>
                <w:szCs w:val="20"/>
              </w:rPr>
            </w:pPr>
          </w:p>
          <w:p w14:paraId="3F545BD1">
            <w:pPr>
              <w:pStyle w:val="13"/>
              <w:kinsoku w:val="0"/>
              <w:overflowPunct w:val="0"/>
              <w:spacing w:line="200" w:lineRule="exact"/>
              <w:rPr>
                <w:kern w:val="2"/>
                <w:sz w:val="20"/>
                <w:szCs w:val="20"/>
              </w:rPr>
            </w:pPr>
          </w:p>
          <w:p w14:paraId="030F2DDD">
            <w:pPr>
              <w:pStyle w:val="13"/>
              <w:kinsoku w:val="0"/>
              <w:overflowPunct w:val="0"/>
              <w:spacing w:line="200" w:lineRule="exact"/>
              <w:rPr>
                <w:kern w:val="2"/>
                <w:sz w:val="20"/>
                <w:szCs w:val="20"/>
              </w:rPr>
            </w:pPr>
          </w:p>
          <w:p w14:paraId="6F9535A6">
            <w:pPr>
              <w:pStyle w:val="13"/>
              <w:kinsoku w:val="0"/>
              <w:overflowPunct w:val="0"/>
              <w:ind w:left="5457"/>
              <w:rPr>
                <w:rFonts w:ascii="宋体" w:eastAsia="宋体" w:cs="宋体"/>
                <w:kern w:val="2"/>
                <w:sz w:val="21"/>
                <w:szCs w:val="21"/>
              </w:rPr>
            </w:pPr>
            <w:r>
              <w:rPr>
                <w:rFonts w:hint="eastAsia" w:ascii="宋体" w:eastAsia="宋体" w:cs="宋体"/>
                <w:spacing w:val="-1"/>
                <w:kern w:val="2"/>
                <w:sz w:val="21"/>
                <w:szCs w:val="21"/>
              </w:rPr>
              <w:t>指导教师（签名）：</w:t>
            </w:r>
          </w:p>
          <w:p w14:paraId="3D019F6E">
            <w:pPr>
              <w:pStyle w:val="13"/>
              <w:kinsoku w:val="0"/>
              <w:overflowPunct w:val="0"/>
              <w:spacing w:before="4" w:line="110" w:lineRule="exact"/>
              <w:rPr>
                <w:kern w:val="2"/>
                <w:sz w:val="11"/>
                <w:szCs w:val="11"/>
              </w:rPr>
            </w:pPr>
          </w:p>
          <w:p w14:paraId="501618EF">
            <w:pPr>
              <w:pStyle w:val="13"/>
              <w:kinsoku w:val="0"/>
              <w:overflowPunct w:val="0"/>
              <w:spacing w:line="200" w:lineRule="exact"/>
              <w:rPr>
                <w:kern w:val="2"/>
                <w:sz w:val="20"/>
                <w:szCs w:val="20"/>
              </w:rPr>
            </w:pPr>
          </w:p>
          <w:p w14:paraId="7127C0E1">
            <w:pPr>
              <w:pStyle w:val="13"/>
              <w:tabs>
                <w:tab w:val="left" w:pos="629"/>
                <w:tab w:val="left" w:pos="1259"/>
              </w:tabs>
              <w:kinsoku w:val="0"/>
              <w:overflowPunct w:val="0"/>
              <w:ind w:right="507"/>
              <w:jc w:val="right"/>
              <w:rPr>
                <w:kern w:val="2"/>
              </w:rPr>
            </w:pPr>
            <w:r>
              <w:rPr>
                <w:rFonts w:hint="eastAsia" w:ascii="宋体" w:eastAsia="宋体" w:cs="宋体"/>
                <w:kern w:val="2"/>
                <w:sz w:val="21"/>
                <w:szCs w:val="21"/>
              </w:rPr>
              <w:t>年</w:t>
            </w:r>
            <w:r>
              <w:rPr>
                <w:rFonts w:hint="eastAsia" w:ascii="宋体" w:eastAsia="宋体" w:cs="宋体"/>
                <w:kern w:val="2"/>
                <w:sz w:val="21"/>
                <w:szCs w:val="21"/>
              </w:rPr>
              <w:tab/>
            </w:r>
            <w:r>
              <w:rPr>
                <w:rFonts w:hint="eastAsia" w:ascii="宋体" w:eastAsia="宋体" w:cs="宋体"/>
                <w:kern w:val="2"/>
                <w:sz w:val="21"/>
                <w:szCs w:val="21"/>
              </w:rPr>
              <w:t>月</w:t>
            </w:r>
            <w:r>
              <w:rPr>
                <w:rFonts w:hint="eastAsia" w:ascii="宋体" w:eastAsia="宋体" w:cs="宋体"/>
                <w:kern w:val="2"/>
                <w:sz w:val="21"/>
                <w:szCs w:val="21"/>
              </w:rPr>
              <w:tab/>
            </w:r>
            <w:r>
              <w:rPr>
                <w:rFonts w:hint="eastAsia" w:ascii="宋体" w:eastAsia="宋体" w:cs="宋体"/>
                <w:kern w:val="2"/>
                <w:sz w:val="21"/>
                <w:szCs w:val="21"/>
              </w:rPr>
              <w:t>日</w:t>
            </w:r>
          </w:p>
        </w:tc>
      </w:tr>
      <w:tr w14:paraId="7B75FFE5">
        <w:tblPrEx>
          <w:tblCellMar>
            <w:top w:w="0" w:type="dxa"/>
            <w:left w:w="0" w:type="dxa"/>
            <w:bottom w:w="0" w:type="dxa"/>
            <w:right w:w="0" w:type="dxa"/>
          </w:tblCellMar>
        </w:tblPrEx>
        <w:trPr>
          <w:trHeight w:val="588" w:hRule="atLeast"/>
          <w:jc w:val="center"/>
        </w:trPr>
        <w:tc>
          <w:tcPr>
            <w:tcW w:w="9005" w:type="dxa"/>
            <w:gridSpan w:val="6"/>
            <w:tcBorders>
              <w:top w:val="single" w:color="000000" w:sz="4" w:space="0"/>
              <w:left w:val="single" w:color="000000" w:sz="4" w:space="0"/>
              <w:bottom w:val="single" w:color="000000" w:sz="4" w:space="0"/>
              <w:right w:val="single" w:color="000000" w:sz="4" w:space="0"/>
            </w:tcBorders>
          </w:tcPr>
          <w:p w14:paraId="760DA3F3">
            <w:pPr>
              <w:pStyle w:val="13"/>
              <w:kinsoku w:val="0"/>
              <w:overflowPunct w:val="0"/>
              <w:spacing w:before="82"/>
              <w:ind w:left="2283"/>
              <w:rPr>
                <w:kern w:val="2"/>
              </w:rPr>
            </w:pPr>
            <w:r>
              <w:rPr>
                <w:rFonts w:hint="eastAsia" w:ascii="宋体" w:eastAsia="宋体" w:cs="宋体"/>
                <w:spacing w:val="1"/>
                <w:kern w:val="2"/>
                <w:sz w:val="21"/>
                <w:szCs w:val="21"/>
              </w:rPr>
              <w:t>教研室</w:t>
            </w:r>
            <w:r>
              <w:rPr>
                <w:rFonts w:hint="eastAsia" w:ascii="宋体" w:eastAsia="宋体" w:cs="宋体"/>
                <w:kern w:val="2"/>
                <w:sz w:val="21"/>
                <w:szCs w:val="21"/>
              </w:rPr>
              <w:t>（系</w:t>
            </w:r>
            <w:r>
              <w:rPr>
                <w:rFonts w:hint="eastAsia" w:ascii="宋体" w:eastAsia="宋体" w:cs="宋体"/>
                <w:spacing w:val="1"/>
                <w:kern w:val="2"/>
                <w:sz w:val="21"/>
                <w:szCs w:val="21"/>
              </w:rPr>
              <w:t>、所）</w:t>
            </w:r>
            <w:r>
              <w:rPr>
                <w:rFonts w:hint="eastAsia" w:ascii="宋体" w:eastAsia="宋体" w:cs="宋体"/>
                <w:kern w:val="2"/>
                <w:sz w:val="21"/>
                <w:szCs w:val="21"/>
              </w:rPr>
              <w:t>或开</w:t>
            </w:r>
            <w:r>
              <w:rPr>
                <w:rFonts w:hint="eastAsia" w:ascii="宋体" w:eastAsia="宋体" w:cs="宋体"/>
                <w:spacing w:val="1"/>
                <w:kern w:val="2"/>
                <w:sz w:val="21"/>
                <w:szCs w:val="21"/>
              </w:rPr>
              <w:t>题报告</w:t>
            </w:r>
            <w:r>
              <w:rPr>
                <w:rFonts w:hint="eastAsia" w:ascii="宋体" w:eastAsia="宋体" w:cs="宋体"/>
                <w:kern w:val="2"/>
                <w:sz w:val="21"/>
                <w:szCs w:val="21"/>
              </w:rPr>
              <w:t>答辩</w:t>
            </w:r>
            <w:r>
              <w:rPr>
                <w:rFonts w:hint="eastAsia" w:ascii="宋体" w:eastAsia="宋体" w:cs="宋体"/>
                <w:spacing w:val="1"/>
                <w:kern w:val="2"/>
                <w:sz w:val="21"/>
                <w:szCs w:val="21"/>
              </w:rPr>
              <w:t>小组审</w:t>
            </w:r>
            <w:r>
              <w:rPr>
                <w:rFonts w:hint="eastAsia" w:ascii="宋体" w:eastAsia="宋体" w:cs="宋体"/>
                <w:kern w:val="2"/>
                <w:sz w:val="21"/>
                <w:szCs w:val="21"/>
              </w:rPr>
              <w:t>核意见</w:t>
            </w:r>
          </w:p>
        </w:tc>
      </w:tr>
      <w:tr w14:paraId="718C6813">
        <w:tblPrEx>
          <w:tblCellMar>
            <w:top w:w="0" w:type="dxa"/>
            <w:left w:w="0" w:type="dxa"/>
            <w:bottom w:w="0" w:type="dxa"/>
            <w:right w:w="0" w:type="dxa"/>
          </w:tblCellMar>
        </w:tblPrEx>
        <w:trPr>
          <w:trHeight w:val="2837" w:hRule="atLeast"/>
          <w:jc w:val="center"/>
        </w:trPr>
        <w:tc>
          <w:tcPr>
            <w:tcW w:w="9005" w:type="dxa"/>
            <w:gridSpan w:val="6"/>
            <w:tcBorders>
              <w:top w:val="single" w:color="000000" w:sz="4" w:space="0"/>
              <w:left w:val="single" w:color="000000" w:sz="4" w:space="0"/>
              <w:bottom w:val="single" w:color="000000" w:sz="4" w:space="0"/>
              <w:right w:val="single" w:color="000000" w:sz="4" w:space="0"/>
            </w:tcBorders>
          </w:tcPr>
          <w:p w14:paraId="430C4135">
            <w:pPr>
              <w:pStyle w:val="13"/>
              <w:kinsoku w:val="0"/>
              <w:overflowPunct w:val="0"/>
              <w:spacing w:before="3" w:line="150" w:lineRule="exact"/>
              <w:rPr>
                <w:kern w:val="2"/>
                <w:sz w:val="15"/>
                <w:szCs w:val="15"/>
              </w:rPr>
            </w:pPr>
          </w:p>
          <w:p w14:paraId="102B0277">
            <w:pPr>
              <w:pStyle w:val="13"/>
              <w:kinsoku w:val="0"/>
              <w:overflowPunct w:val="0"/>
              <w:spacing w:line="200" w:lineRule="exact"/>
              <w:rPr>
                <w:kern w:val="2"/>
                <w:sz w:val="20"/>
                <w:szCs w:val="20"/>
              </w:rPr>
            </w:pPr>
          </w:p>
          <w:p w14:paraId="5B9500C0">
            <w:pPr>
              <w:pStyle w:val="13"/>
              <w:kinsoku w:val="0"/>
              <w:overflowPunct w:val="0"/>
              <w:spacing w:line="200" w:lineRule="exact"/>
              <w:rPr>
                <w:kern w:val="2"/>
                <w:sz w:val="20"/>
                <w:szCs w:val="20"/>
              </w:rPr>
            </w:pPr>
          </w:p>
          <w:p w14:paraId="387A415B">
            <w:pPr>
              <w:pStyle w:val="13"/>
              <w:kinsoku w:val="0"/>
              <w:overflowPunct w:val="0"/>
              <w:spacing w:line="200" w:lineRule="exact"/>
              <w:rPr>
                <w:kern w:val="2"/>
                <w:sz w:val="20"/>
                <w:szCs w:val="20"/>
              </w:rPr>
            </w:pPr>
          </w:p>
          <w:p w14:paraId="16F01FBA">
            <w:pPr>
              <w:pStyle w:val="13"/>
              <w:kinsoku w:val="0"/>
              <w:overflowPunct w:val="0"/>
              <w:spacing w:line="200" w:lineRule="exact"/>
              <w:rPr>
                <w:kern w:val="2"/>
                <w:sz w:val="20"/>
                <w:szCs w:val="20"/>
              </w:rPr>
            </w:pPr>
          </w:p>
          <w:p w14:paraId="4C6002CC">
            <w:pPr>
              <w:pStyle w:val="13"/>
              <w:kinsoku w:val="0"/>
              <w:overflowPunct w:val="0"/>
              <w:spacing w:line="200" w:lineRule="exact"/>
              <w:rPr>
                <w:kern w:val="2"/>
                <w:sz w:val="20"/>
                <w:szCs w:val="20"/>
              </w:rPr>
            </w:pPr>
          </w:p>
          <w:p w14:paraId="4F33E522">
            <w:pPr>
              <w:pStyle w:val="13"/>
              <w:kinsoku w:val="0"/>
              <w:overflowPunct w:val="0"/>
              <w:spacing w:line="200" w:lineRule="exact"/>
              <w:rPr>
                <w:kern w:val="2"/>
                <w:sz w:val="20"/>
                <w:szCs w:val="20"/>
              </w:rPr>
            </w:pPr>
          </w:p>
          <w:p w14:paraId="7B8460D6">
            <w:pPr>
              <w:pStyle w:val="13"/>
              <w:kinsoku w:val="0"/>
              <w:overflowPunct w:val="0"/>
              <w:spacing w:line="200" w:lineRule="exact"/>
              <w:rPr>
                <w:kern w:val="2"/>
                <w:sz w:val="20"/>
                <w:szCs w:val="20"/>
              </w:rPr>
            </w:pPr>
          </w:p>
          <w:p w14:paraId="5C5A871F">
            <w:pPr>
              <w:pStyle w:val="13"/>
              <w:kinsoku w:val="0"/>
              <w:overflowPunct w:val="0"/>
              <w:spacing w:line="200" w:lineRule="exact"/>
              <w:rPr>
                <w:kern w:val="2"/>
                <w:sz w:val="20"/>
                <w:szCs w:val="20"/>
              </w:rPr>
            </w:pPr>
          </w:p>
          <w:p w14:paraId="2A3D626D">
            <w:pPr>
              <w:pStyle w:val="13"/>
              <w:kinsoku w:val="0"/>
              <w:overflowPunct w:val="0"/>
              <w:ind w:left="2097"/>
              <w:rPr>
                <w:rFonts w:ascii="宋体" w:eastAsia="宋体" w:cs="宋体"/>
                <w:kern w:val="2"/>
                <w:sz w:val="21"/>
                <w:szCs w:val="21"/>
              </w:rPr>
            </w:pPr>
            <w:r>
              <w:rPr>
                <w:rFonts w:hint="eastAsia" w:ascii="宋体" w:eastAsia="宋体" w:cs="宋体"/>
                <w:spacing w:val="-1"/>
                <w:kern w:val="2"/>
                <w:sz w:val="21"/>
                <w:szCs w:val="21"/>
              </w:rPr>
              <w:t>教研室（系、所）或开题报告答辩小组负责人（签名）：</w:t>
            </w:r>
          </w:p>
          <w:p w14:paraId="19D6D225">
            <w:pPr>
              <w:pStyle w:val="13"/>
              <w:kinsoku w:val="0"/>
              <w:overflowPunct w:val="0"/>
              <w:spacing w:before="4" w:line="110" w:lineRule="exact"/>
              <w:rPr>
                <w:kern w:val="2"/>
                <w:sz w:val="11"/>
                <w:szCs w:val="11"/>
              </w:rPr>
            </w:pPr>
          </w:p>
          <w:p w14:paraId="69AEA278">
            <w:pPr>
              <w:pStyle w:val="13"/>
              <w:kinsoku w:val="0"/>
              <w:overflowPunct w:val="0"/>
              <w:spacing w:line="200" w:lineRule="exact"/>
              <w:rPr>
                <w:kern w:val="2"/>
                <w:sz w:val="20"/>
                <w:szCs w:val="20"/>
              </w:rPr>
            </w:pPr>
          </w:p>
          <w:p w14:paraId="2173B666">
            <w:pPr>
              <w:pStyle w:val="13"/>
              <w:tabs>
                <w:tab w:val="left" w:pos="631"/>
                <w:tab w:val="left" w:pos="1260"/>
              </w:tabs>
              <w:kinsoku w:val="0"/>
              <w:overflowPunct w:val="0"/>
              <w:ind w:right="490"/>
              <w:jc w:val="right"/>
              <w:rPr>
                <w:kern w:val="2"/>
              </w:rPr>
            </w:pPr>
            <w:r>
              <w:rPr>
                <w:rFonts w:hint="eastAsia" w:ascii="宋体" w:eastAsia="宋体" w:cs="宋体"/>
                <w:kern w:val="2"/>
                <w:sz w:val="21"/>
                <w:szCs w:val="21"/>
              </w:rPr>
              <w:t>年</w:t>
            </w:r>
            <w:r>
              <w:rPr>
                <w:rFonts w:hint="eastAsia" w:ascii="宋体" w:eastAsia="宋体" w:cs="宋体"/>
                <w:kern w:val="2"/>
                <w:sz w:val="21"/>
                <w:szCs w:val="21"/>
              </w:rPr>
              <w:tab/>
            </w:r>
            <w:r>
              <w:rPr>
                <w:rFonts w:hint="eastAsia" w:ascii="宋体" w:eastAsia="宋体" w:cs="宋体"/>
                <w:kern w:val="2"/>
                <w:sz w:val="21"/>
                <w:szCs w:val="21"/>
              </w:rPr>
              <w:t>月</w:t>
            </w:r>
            <w:r>
              <w:rPr>
                <w:rFonts w:hint="eastAsia" w:ascii="宋体" w:eastAsia="宋体" w:cs="宋体"/>
                <w:kern w:val="2"/>
                <w:sz w:val="21"/>
                <w:szCs w:val="21"/>
              </w:rPr>
              <w:tab/>
            </w:r>
            <w:r>
              <w:rPr>
                <w:rFonts w:hint="eastAsia" w:ascii="宋体" w:eastAsia="宋体" w:cs="宋体"/>
                <w:kern w:val="2"/>
                <w:sz w:val="21"/>
                <w:szCs w:val="21"/>
              </w:rPr>
              <w:t>日</w:t>
            </w:r>
          </w:p>
        </w:tc>
      </w:tr>
    </w:tbl>
    <w:p w14:paraId="5AA00C8D">
      <w:pPr>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pPr w:leftFromText="187" w:rightFromText="187" w:vertAnchor="text" w:tblpY="1"/>
      <w:tblW w:w="0" w:type="auto"/>
      <w:tblInd w:w="0" w:type="dxa"/>
      <w:tblLayout w:type="fixed"/>
      <w:tblCellMar>
        <w:top w:w="0" w:type="dxa"/>
        <w:left w:w="108" w:type="dxa"/>
        <w:bottom w:w="0" w:type="dxa"/>
        <w:right w:w="108" w:type="dxa"/>
      </w:tblCellMar>
    </w:tblPr>
    <w:tblGrid>
      <w:gridCol w:w="3835"/>
      <w:gridCol w:w="852"/>
      <w:gridCol w:w="3835"/>
    </w:tblGrid>
    <w:tr w14:paraId="076D94E1">
      <w:tblPrEx>
        <w:tblCellMar>
          <w:top w:w="0" w:type="dxa"/>
          <w:left w:w="108" w:type="dxa"/>
          <w:bottom w:w="0" w:type="dxa"/>
          <w:right w:w="108" w:type="dxa"/>
        </w:tblCellMar>
      </w:tblPrEx>
      <w:trPr>
        <w:trHeight w:val="151" w:hRule="atLeast"/>
      </w:trPr>
      <w:tc>
        <w:tcPr>
          <w:tcW w:w="3835" w:type="dxa"/>
          <w:tcBorders>
            <w:bottom w:val="single" w:color="4F81BD" w:sz="4" w:space="0"/>
          </w:tcBorders>
          <w:noWrap w:val="0"/>
          <w:vAlign w:val="top"/>
        </w:tcPr>
        <w:p w14:paraId="4B342E6C">
          <w:pPr>
            <w:pStyle w:val="6"/>
            <w:rPr>
              <w:rFonts w:ascii="Cambria" w:hAnsi="Cambria"/>
              <w:b/>
              <w:bCs/>
            </w:rPr>
          </w:pPr>
        </w:p>
      </w:tc>
      <w:tc>
        <w:tcPr>
          <w:tcW w:w="852" w:type="dxa"/>
          <w:vMerge w:val="restart"/>
          <w:noWrap w:val="0"/>
          <w:vAlign w:val="center"/>
        </w:tcPr>
        <w:p w14:paraId="20CAF2F7">
          <w:pPr>
            <w:pStyle w:val="14"/>
            <w:jc w:val="center"/>
            <w:rPr>
              <w:rFonts w:ascii="Cambria" w:hAnsi="Cambria"/>
            </w:rPr>
          </w:pPr>
          <w:r>
            <w:fldChar w:fldCharType="begin"/>
          </w:r>
          <w:r>
            <w:instrText xml:space="preserve"> PAGE  \* MERGEFORMAT </w:instrText>
          </w:r>
          <w:r>
            <w:fldChar w:fldCharType="separate"/>
          </w:r>
          <w:r>
            <w:rPr>
              <w:rFonts w:ascii="Cambria" w:hAnsi="Cambria"/>
              <w:b/>
              <w:lang w:val="zh-CN"/>
            </w:rPr>
            <w:t>1</w:t>
          </w:r>
          <w:r>
            <w:fldChar w:fldCharType="end"/>
          </w:r>
        </w:p>
      </w:tc>
      <w:tc>
        <w:tcPr>
          <w:tcW w:w="3835" w:type="dxa"/>
          <w:tcBorders>
            <w:bottom w:val="single" w:color="4F81BD" w:sz="4" w:space="0"/>
          </w:tcBorders>
          <w:noWrap w:val="0"/>
          <w:vAlign w:val="top"/>
        </w:tcPr>
        <w:p w14:paraId="4DA4DE61">
          <w:pPr>
            <w:pStyle w:val="6"/>
            <w:rPr>
              <w:rFonts w:ascii="Cambria" w:hAnsi="Cambria"/>
              <w:b/>
              <w:bCs/>
            </w:rPr>
          </w:pPr>
        </w:p>
      </w:tc>
    </w:tr>
    <w:tr w14:paraId="27AC096E">
      <w:tblPrEx>
        <w:tblCellMar>
          <w:top w:w="0" w:type="dxa"/>
          <w:left w:w="108" w:type="dxa"/>
          <w:bottom w:w="0" w:type="dxa"/>
          <w:right w:w="108" w:type="dxa"/>
        </w:tblCellMar>
      </w:tblPrEx>
      <w:trPr>
        <w:trHeight w:val="150" w:hRule="atLeast"/>
      </w:trPr>
      <w:tc>
        <w:tcPr>
          <w:tcW w:w="3835" w:type="dxa"/>
          <w:tcBorders>
            <w:top w:val="single" w:color="4F81BD" w:sz="4" w:space="0"/>
          </w:tcBorders>
          <w:noWrap w:val="0"/>
          <w:vAlign w:val="top"/>
        </w:tcPr>
        <w:p w14:paraId="0508B1AB">
          <w:pPr>
            <w:pStyle w:val="6"/>
            <w:rPr>
              <w:rFonts w:ascii="Cambria" w:hAnsi="Cambria"/>
              <w:b/>
              <w:bCs/>
            </w:rPr>
          </w:pPr>
        </w:p>
      </w:tc>
      <w:tc>
        <w:tcPr>
          <w:tcW w:w="852" w:type="dxa"/>
          <w:vMerge w:val="continue"/>
          <w:noWrap w:val="0"/>
          <w:vAlign w:val="top"/>
        </w:tcPr>
        <w:p w14:paraId="4D83A91D">
          <w:pPr>
            <w:pStyle w:val="6"/>
            <w:jc w:val="center"/>
            <w:rPr>
              <w:rFonts w:ascii="Cambria" w:hAnsi="Cambria"/>
              <w:b/>
              <w:bCs/>
            </w:rPr>
          </w:pPr>
        </w:p>
      </w:tc>
      <w:tc>
        <w:tcPr>
          <w:tcW w:w="3835" w:type="dxa"/>
          <w:tcBorders>
            <w:top w:val="single" w:color="4F81BD" w:sz="4" w:space="0"/>
          </w:tcBorders>
          <w:noWrap w:val="0"/>
          <w:vAlign w:val="top"/>
        </w:tcPr>
        <w:p w14:paraId="64D27DF5">
          <w:pPr>
            <w:pStyle w:val="6"/>
            <w:rPr>
              <w:rFonts w:ascii="Cambria" w:hAnsi="Cambria"/>
              <w:b/>
              <w:bCs/>
            </w:rPr>
          </w:pPr>
        </w:p>
      </w:tc>
    </w:tr>
  </w:tbl>
  <w:p w14:paraId="68F2676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AA71">
    <w:pPr>
      <w:pStyle w:val="6"/>
      <w:pBdr>
        <w:bottom w:val="single" w:color="auto" w:sz="4" w:space="1"/>
        <w:between w:val="single" w:color="4F81BD" w:sz="4" w:space="1"/>
      </w:pBdr>
      <w:spacing w:line="276" w:lineRule="auto"/>
      <w:jc w:val="center"/>
      <w:rPr>
        <w:rFonts w:hint="eastAsia" w:eastAsia="华文中宋"/>
        <w:lang w:val="en-US" w:eastAsia="zh-CN"/>
      </w:rPr>
    </w:pPr>
    <w:r>
      <w:rPr>
        <w:rFonts w:hint="eastAsia" w:ascii="华文中宋" w:hAnsi="华文中宋" w:eastAsia="华文中宋"/>
        <w:sz w:val="21"/>
        <w:szCs w:val="21"/>
      </w:rPr>
      <w:t>华中科技大学本科生毕业设计（论文）开题报</w:t>
    </w:r>
    <w:r>
      <w:rPr>
        <w:rFonts w:hint="eastAsia" w:ascii="华文中宋" w:hAnsi="华文中宋" w:eastAsia="华文中宋"/>
        <w:sz w:val="21"/>
        <w:szCs w:val="21"/>
        <w:lang w:val="en-US" w:eastAsia="zh-CN"/>
      </w:rPr>
      <w:t>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42EC4F"/>
    <w:multiLevelType w:val="singleLevel"/>
    <w:tmpl w:val="B542EC4F"/>
    <w:lvl w:ilvl="0" w:tentative="0">
      <w:start w:val="10"/>
      <w:numFmt w:val="decimal"/>
      <w:lvlText w:val="[%1]"/>
      <w:lvlJc w:val="left"/>
      <w:pPr>
        <w:tabs>
          <w:tab w:val="left" w:pos="567"/>
        </w:tabs>
        <w:ind w:left="567" w:leftChars="0" w:hanging="567" w:firstLineChars="0"/>
      </w:pPr>
      <w:rPr>
        <w:rFonts w:hint="default" w:ascii="宋体" w:hAnsi="宋体" w:eastAsia="宋体" w:cs="宋体"/>
      </w:rPr>
    </w:lvl>
  </w:abstractNum>
  <w:abstractNum w:abstractNumId="1">
    <w:nsid w:val="C88789DB"/>
    <w:multiLevelType w:val="singleLevel"/>
    <w:tmpl w:val="C88789DB"/>
    <w:lvl w:ilvl="0" w:tentative="0">
      <w:start w:val="1"/>
      <w:numFmt w:val="decimal"/>
      <w:lvlText w:val="[%1]"/>
      <w:lvlJc w:val="left"/>
      <w:pPr>
        <w:tabs>
          <w:tab w:val="left" w:pos="567"/>
        </w:tabs>
        <w:ind w:left="567" w:leftChars="0" w:hanging="567" w:firstLineChars="0"/>
      </w:pPr>
      <w:rPr>
        <w:rFonts w:hint="default" w:ascii="宋体" w:hAnsi="宋体" w:eastAsia="宋体" w:cs="宋体"/>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674761"/>
    <w:rsid w:val="004D497E"/>
    <w:rsid w:val="020225EC"/>
    <w:rsid w:val="089D5EE4"/>
    <w:rsid w:val="0E4F1A2E"/>
    <w:rsid w:val="131E40C5"/>
    <w:rsid w:val="13C04D1D"/>
    <w:rsid w:val="13C36840"/>
    <w:rsid w:val="142D73FF"/>
    <w:rsid w:val="14A105E7"/>
    <w:rsid w:val="234E4C6F"/>
    <w:rsid w:val="27D56FF1"/>
    <w:rsid w:val="2849068A"/>
    <w:rsid w:val="28674761"/>
    <w:rsid w:val="2A0E2346"/>
    <w:rsid w:val="2F8C2001"/>
    <w:rsid w:val="327A5A60"/>
    <w:rsid w:val="426947CB"/>
    <w:rsid w:val="42E67AA4"/>
    <w:rsid w:val="52A66D10"/>
    <w:rsid w:val="5CE76149"/>
    <w:rsid w:val="63F20007"/>
    <w:rsid w:val="67CE48E7"/>
    <w:rsid w:val="6A801E05"/>
    <w:rsid w:val="6E2B4467"/>
    <w:rsid w:val="750000AA"/>
    <w:rsid w:val="7A88301C"/>
    <w:rsid w:val="7B27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adjustRightInd w:val="0"/>
    </w:pPr>
    <w:rPr>
      <w:rFonts w:ascii="Times New Roman" w:hAnsi="Times New Roman" w:cs="Times New Roman" w:eastAsiaTheme="minorEastAsia"/>
      <w:kern w:val="0"/>
      <w:sz w:val="24"/>
      <w:szCs w:val="24"/>
      <w:lang w:val="en-US" w:eastAsia="zh-CN" w:bidi="ar-SA"/>
    </w:rPr>
  </w:style>
  <w:style w:type="paragraph" w:styleId="2">
    <w:name w:val="heading 1"/>
    <w:basedOn w:val="1"/>
    <w:next w:val="1"/>
    <w:qFormat/>
    <w:uiPriority w:val="1"/>
    <w:pPr>
      <w:outlineLvl w:val="0"/>
    </w:pPr>
    <w:rPr>
      <w:rFonts w:ascii="华文中宋" w:eastAsia="华文中宋" w:cs="华文中宋"/>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1"/>
    <w:pPr>
      <w:ind w:left="1794"/>
      <w:outlineLvl w:val="2"/>
    </w:pPr>
    <w:rPr>
      <w:rFonts w:ascii="华文中宋" w:eastAsia="华文中宋" w:cs="华文中宋"/>
      <w:sz w:val="32"/>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qFormat/>
    <w:uiPriority w:val="0"/>
    <w:rPr>
      <w:rFonts w:ascii="Courier New" w:hAnsi="Courier New"/>
      <w:sz w:val="20"/>
    </w:rPr>
  </w:style>
  <w:style w:type="paragraph" w:customStyle="1" w:styleId="13">
    <w:name w:val="Table Paragraph"/>
    <w:basedOn w:val="1"/>
    <w:qFormat/>
    <w:uiPriority w:val="1"/>
  </w:style>
  <w:style w:type="paragraph" w:styleId="14">
    <w:name w:val="No Spacing"/>
    <w:qFormat/>
    <w:uiPriority w:val="1"/>
    <w:rPr>
      <w:rFonts w:ascii="Calibri" w:hAnsi="Calibri"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NDkxMDcxMzY5NTkxIiwKCSJHcm91cElkIiA6ICIxNTk5NjE2NzE5IiwKCSJJbWFnZSIgOiAiaVZCT1J3MEtHZ29BQUFBTlNVaEVVZ0FBQTBvQUFBRzVDQVlBQUFDd1E4UnpBQUFBQVhOU1IwSUFyczRjNlFBQUlBQkpSRUZVZUp6czNYbFlWTlgvQi9EM0RNTU9pVHV1bUVLS0M0cFFvcm1XU0dxYVMycVpXcTVaWm9hNXBKWkxKbWxxYXVLU1M2aUlTcGttS0xtQzVvS0dDMktLQ2k2SWdCdktKZ3pNY245L2ZHZnVqMWxZUlFiMC9Yb2VuMmZtM25QditRd3loL3U1NTl4ekFD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"/>
    </extobj>
    <extobj name="ECB019B1-382A-4266-B25C-5B523AA43C14-2">
      <extobjdata type="ECB019B1-382A-4266-B25C-5B523AA43C14" data="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88</Words>
  <Characters>106</Characters>
  <Lines>0</Lines>
  <Paragraphs>0</Paragraphs>
  <TotalTime>22</TotalTime>
  <ScaleCrop>false</ScaleCrop>
  <LinksUpToDate>false</LinksUpToDate>
  <CharactersWithSpaces>132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2026-01-20T13:49:00Z</dcterms:created>
  <dc:creator>璐璐</dc:creator>
  <cp:lastModifiedBy>璐璐</cp:lastModifiedBy>
  <dcterms:modified xsi:type="dcterms:W3CDTF">2026-03-12T15:00:02Z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2C61E9D740204E6F9DE0E5E5CD701B99_11</vt:lpwstr>
  </property>
  <property fmtid="{D5CDD505-2E9C-101B-9397-08002B2CF9AE}" pid="4" name="KSOTemplateDocerSaveRecord">
    <vt:lpwstr>eyJoZGlkIjoiZmRlZDExM2QyMDUxZjc0MGQ0ZDQwNmQwYWY5Yjc2ZDgiLCJ1c2VySWQiOiIxMjk0NDg0MjExIn0=</vt:lpwstr>
  </property>
</Properties>
</file>