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9D" w:rsidRPr="00C66E9D" w:rsidRDefault="00C66E9D" w:rsidP="00C6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E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калорийности продуктов.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2415"/>
        <w:gridCol w:w="1260"/>
        <w:gridCol w:w="1290"/>
        <w:gridCol w:w="1695"/>
        <w:gridCol w:w="2085"/>
      </w:tblGrid>
      <w:tr w:rsidR="00C66E9D" w:rsidRPr="00C66E9D" w:rsidTr="00C66E9D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</w:tr>
      <w:tr w:rsidR="00C66E9D" w:rsidRPr="00C66E9D" w:rsidTr="00C66E9D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Жиры, г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Белки, г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Углеводы, г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Калорийность, Ккал</w:t>
            </w:r>
          </w:p>
        </w:tc>
      </w:tr>
      <w:tr w:rsidR="00C66E9D" w:rsidRPr="00C66E9D" w:rsidTr="00C66E9D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45,2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552</w:t>
            </w:r>
          </w:p>
        </w:tc>
      </w:tr>
      <w:tr w:rsidR="00C66E9D" w:rsidRPr="00C66E9D" w:rsidTr="00C66E9D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 жареный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626</w:t>
            </w:r>
          </w:p>
        </w:tc>
      </w:tr>
      <w:tr w:rsidR="00C66E9D" w:rsidRPr="00C66E9D" w:rsidTr="00C66E9D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Горох отварной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</w:tr>
      <w:tr w:rsidR="00C66E9D" w:rsidRPr="00C66E9D" w:rsidTr="00C66E9D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Горошек зелёный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66E9D" w:rsidRPr="00C66E9D" w:rsidRDefault="00C66E9D" w:rsidP="00C66E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</w:tbl>
    <w:p w:rsidR="00C66E9D" w:rsidRPr="00C66E9D" w:rsidRDefault="00C66E9D" w:rsidP="00C6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E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66E9D" w:rsidRPr="00C66E9D" w:rsidRDefault="00C66E9D" w:rsidP="00C6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E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продукт; в столбце B – содержание в нём жиров; в столбце C – содержание белков; в столбце D – содержание углеводов и в столбце Е – калорийность этого продукта.</w:t>
      </w:r>
    </w:p>
    <w:p w:rsidR="00C66E9D" w:rsidRPr="00C66E9D" w:rsidRDefault="00C66E9D" w:rsidP="00C6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E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продуктам.</w:t>
      </w:r>
    </w:p>
    <w:p w:rsidR="00C66E9D" w:rsidRPr="00C66E9D" w:rsidRDefault="00C66E9D" w:rsidP="00C6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E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C66E9D" w:rsidRPr="00C66E9D" w:rsidRDefault="00C66E9D" w:rsidP="00C6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E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C66E9D" w:rsidRPr="00C66E9D" w:rsidRDefault="00C66E9D" w:rsidP="00C6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End w:id="0"/>
      <w:bookmarkEnd w:id="1"/>
      <w:bookmarkEnd w:id="2"/>
      <w:bookmarkEnd w:id="3"/>
      <w:r w:rsidRPr="00C66E9D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продуктов в таблице содержат меньше 25 г жиров и меньше 25 г белков</w:t>
      </w:r>
      <w:bookmarkEnd w:id="4"/>
      <w:r w:rsidRPr="00C66E9D">
        <w:rPr>
          <w:rFonts w:ascii="Times New Roman" w:eastAsia="Times New Roman" w:hAnsi="Times New Roman" w:cs="Times New Roman"/>
          <w:sz w:val="24"/>
          <w:szCs w:val="24"/>
          <w:lang w:eastAsia="ru-RU"/>
        </w:rPr>
        <w:t>? Запишите число этих продуктов  в ячейку H2 таблицы.</w:t>
      </w:r>
    </w:p>
    <w:p w:rsidR="00C66E9D" w:rsidRPr="00C66E9D" w:rsidRDefault="00C66E9D" w:rsidP="00C6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E9D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Какова средняя калорийность продуктов с содержанием углеводов более 50 г? Ответ на этот вопрос запишите в ячейку H3 таблицы с точностью не менее двух знаков после запятой.</w:t>
      </w:r>
    </w:p>
    <w:p w:rsidR="00C66E9D" w:rsidRPr="00C66E9D" w:rsidRDefault="00C66E9D" w:rsidP="00C6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E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5" w:name="_GoBack"/>
      <w:bookmarkEnd w:id="5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9D"/>
    <w:rsid w:val="00C66E9D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2015-12-15T20:11:00Z</dcterms:created>
  <dcterms:modified xsi:type="dcterms:W3CDTF">2015-12-15T20:11:00Z</dcterms:modified>
</cp:coreProperties>
</file>