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FDA964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078F93FD" w14:textId="7ECF06B6"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 xml:space="preserve">“Un hombre sabio se buscará más oportunidades de las que se le </w:t>
      </w:r>
      <w:r w:rsidR="000920B5" w:rsidRPr="00AE5FC6">
        <w:lastRenderedPageBreak/>
        <w:t>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14:paraId="76BC7009" w14:textId="77777777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695B59EC" w:rsidR="00A935AE" w:rsidRPr="00EF1A7A" w:rsidRDefault="15F21EAB" w:rsidP="00EF1A7A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proofErr w:type="gramStart"/>
      <w:r w:rsidR="00C41425">
        <w:t>)</w:t>
      </w:r>
      <w:r w:rsidR="008F71CA">
        <w:t xml:space="preserve"> </w:t>
      </w:r>
      <w:r w:rsidR="00E51199">
        <w:t>,</w:t>
      </w:r>
      <w:proofErr w:type="gramEnd"/>
      <w:r w:rsidR="00E51199">
        <w:t xml:space="preserve"> “</w:t>
      </w:r>
      <w:r w:rsidR="00E51199" w:rsidRPr="00E51199">
        <w:t>Los límites de mi lenguaje significan los límites de mi mundo</w:t>
      </w:r>
      <w:r w:rsidR="00E51199">
        <w:t>”.</w:t>
      </w:r>
      <w:bookmarkStart w:id="0" w:name="_GoBack"/>
      <w:bookmarkEnd w:id="0"/>
    </w:p>
    <w:p w14:paraId="0FB78278" w14:textId="77777777" w:rsidR="00A935AE" w:rsidRDefault="00A935AE" w:rsidP="009D5473"/>
    <w:p w14:paraId="1FC39945" w14:textId="77777777" w:rsidR="00A935AE" w:rsidRDefault="00A935AE" w:rsidP="009D5473"/>
    <w:p w14:paraId="0562CB0E" w14:textId="77777777" w:rsidR="00A935AE" w:rsidRDefault="00A935AE" w:rsidP="009D5473"/>
    <w:p w14:paraId="34CE0A41" w14:textId="77777777" w:rsidR="00A935AE" w:rsidRDefault="00A935AE" w:rsidP="009D5473"/>
    <w:p w14:paraId="62EBF3C5" w14:textId="77777777" w:rsidR="00BB5F7E" w:rsidRDefault="00BB5F7E" w:rsidP="009D5473"/>
    <w:p w14:paraId="6D98A12B" w14:textId="77777777" w:rsidR="00BB5F7E" w:rsidRDefault="00BB5F7E" w:rsidP="009D5473"/>
    <w:p w14:paraId="2946DB82" w14:textId="77777777" w:rsidR="00BB5F7E" w:rsidRDefault="00BB5F7E" w:rsidP="009D5473"/>
    <w:p w14:paraId="5997CC1D" w14:textId="77777777" w:rsidR="00BB5F7E" w:rsidRDefault="00BB5F7E" w:rsidP="009D5473"/>
    <w:p w14:paraId="110FFD37" w14:textId="77777777" w:rsidR="00BB5F7E" w:rsidRDefault="00BB5F7E" w:rsidP="009D5473"/>
    <w:p w14:paraId="6B699379" w14:textId="77777777" w:rsidR="00BB5F7E" w:rsidRDefault="00BB5F7E" w:rsidP="009D5473"/>
    <w:p w14:paraId="3FE9F23F" w14:textId="77777777" w:rsidR="00BB5F7E" w:rsidRDefault="00BB5F7E" w:rsidP="009D5473"/>
    <w:p w14:paraId="1F72F646" w14:textId="77777777" w:rsidR="00BB5F7E" w:rsidRDefault="00BB5F7E" w:rsidP="009D5473"/>
    <w:p w14:paraId="08CE6F91" w14:textId="77777777" w:rsidR="00BB5F7E" w:rsidRDefault="00BB5F7E" w:rsidP="009D5473"/>
    <w:p w14:paraId="61CDCEAD" w14:textId="77777777" w:rsidR="00BB5F7E" w:rsidRDefault="00BB5F7E" w:rsidP="009D5473"/>
    <w:p w14:paraId="6BB9E253" w14:textId="77777777" w:rsidR="00BB5F7E" w:rsidRDefault="00BB5F7E" w:rsidP="009D5473"/>
    <w:p w14:paraId="23DE523C" w14:textId="77777777" w:rsidR="00BB5F7E" w:rsidRDefault="00BB5F7E" w:rsidP="009D5473"/>
    <w:p w14:paraId="52E56223" w14:textId="77777777" w:rsidR="00BB5F7E" w:rsidRDefault="00BB5F7E" w:rsidP="009D5473"/>
    <w:p w14:paraId="07547A01" w14:textId="77777777" w:rsidR="00BB5F7E" w:rsidRDefault="00BB5F7E" w:rsidP="009D5473"/>
    <w:p w14:paraId="5043CB0F" w14:textId="77777777" w:rsidR="00BB5F7E" w:rsidRDefault="00BB5F7E" w:rsidP="009D5473"/>
    <w:p w14:paraId="07459315" w14:textId="77777777" w:rsidR="00BB5F7E" w:rsidRDefault="00BB5F7E" w:rsidP="009D5473"/>
    <w:p w14:paraId="6537F28F" w14:textId="77777777" w:rsidR="00BB5F7E" w:rsidRDefault="00BB5F7E" w:rsidP="009D5473"/>
    <w:p w14:paraId="6DFB9E20" w14:textId="77777777" w:rsidR="00BB5F7E" w:rsidRDefault="00BB5F7E" w:rsidP="009D5473"/>
    <w:p w14:paraId="70DF9E56" w14:textId="77777777" w:rsidR="00A935AE" w:rsidRDefault="00A935AE" w:rsidP="009D5473"/>
    <w:p w14:paraId="44E871BC" w14:textId="77777777" w:rsidR="00A935AE" w:rsidRDefault="00A935AE" w:rsidP="009D5473"/>
    <w:p w14:paraId="144A5D23" w14:textId="77777777" w:rsidR="00A935AE" w:rsidRDefault="00A935AE" w:rsidP="009D5473"/>
    <w:p w14:paraId="4197D3C4" w14:textId="77777777" w:rsidR="00A935AE" w:rsidRDefault="00E51199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E51199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E51199" w:rsidP="009D5473">
      <w:pPr>
        <w:rPr>
          <w:lang w:val="en-US"/>
        </w:rPr>
      </w:pPr>
      <w:hyperlink r:id="rId9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0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D1D35"/>
    <w:rsid w:val="00321B3E"/>
    <w:rsid w:val="00324E3E"/>
    <w:rsid w:val="00373FED"/>
    <w:rsid w:val="00377392"/>
    <w:rsid w:val="0038324F"/>
    <w:rsid w:val="003A4EDB"/>
    <w:rsid w:val="003C3281"/>
    <w:rsid w:val="003C724A"/>
    <w:rsid w:val="003D2CF6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513458"/>
    <w:rsid w:val="005560CE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169C8"/>
    <w:rsid w:val="00752EBC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69FD"/>
    <w:rsid w:val="008D1ABD"/>
    <w:rsid w:val="008F71CA"/>
    <w:rsid w:val="008F7CF3"/>
    <w:rsid w:val="009204AB"/>
    <w:rsid w:val="00923F52"/>
    <w:rsid w:val="009517BA"/>
    <w:rsid w:val="00955EAC"/>
    <w:rsid w:val="009859AE"/>
    <w:rsid w:val="00992209"/>
    <w:rsid w:val="0099704F"/>
    <w:rsid w:val="009D5473"/>
    <w:rsid w:val="00A11480"/>
    <w:rsid w:val="00A1648C"/>
    <w:rsid w:val="00A17117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C216BA"/>
    <w:rsid w:val="00C3568F"/>
    <w:rsid w:val="00C41425"/>
    <w:rsid w:val="00C9719D"/>
    <w:rsid w:val="00CD306F"/>
    <w:rsid w:val="00D0632A"/>
    <w:rsid w:val="00D141B0"/>
    <w:rsid w:val="00D5092F"/>
    <w:rsid w:val="00D912B4"/>
    <w:rsid w:val="00E068A2"/>
    <w:rsid w:val="00E302E5"/>
    <w:rsid w:val="00E40FF5"/>
    <w:rsid w:val="00E42270"/>
    <w:rsid w:val="00E51199"/>
    <w:rsid w:val="00E56304"/>
    <w:rsid w:val="00E623DF"/>
    <w:rsid w:val="00E7351E"/>
    <w:rsid w:val="00E824A5"/>
    <w:rsid w:val="00E9183B"/>
    <w:rsid w:val="00EC1E04"/>
    <w:rsid w:val="00EE3595"/>
    <w:rsid w:val="00EF1A7A"/>
    <w:rsid w:val="00F044F8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researchgate.net/publication/233955300_Observational_Learning_and_Enculturation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920</Words>
  <Characters>4877</Characters>
  <Application>Microsoft Office Word</Application>
  <DocSecurity>0</DocSecurity>
  <Lines>135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49</cp:revision>
  <dcterms:created xsi:type="dcterms:W3CDTF">2024-11-25T23:26:00Z</dcterms:created>
  <dcterms:modified xsi:type="dcterms:W3CDTF">2024-12-01T02:34:00Z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