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FDA964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 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078F93FD" w14:textId="7ECF06B6" w:rsidR="009D5473" w:rsidRDefault="0038324F" w:rsidP="00E9183B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3C3281">
        <w:t xml:space="preserve"> Considero que a 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 xml:space="preserve">“Un hombre sabio se buscará más oportunidades de las que se le </w:t>
      </w:r>
      <w:r w:rsidR="000920B5" w:rsidRPr="00AE5FC6">
        <w:lastRenderedPageBreak/>
        <w:t>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77777777" w:rsidR="009517BA" w:rsidRDefault="00B05F29" w:rsidP="009517BA">
      <w:r>
        <w:t>L</w:t>
      </w:r>
      <w:r w:rsidR="000567FE">
        <w:t xml:space="preserve">o que puedo inferir </w:t>
      </w:r>
      <w:r>
        <w:t xml:space="preserve">acerca </w:t>
      </w:r>
      <w:r w:rsidR="000567FE">
        <w:t>de la razón por la que</w:t>
      </w:r>
      <w:r w:rsidR="00FD3A3C">
        <w:t xml:space="preserve"> el señor</w:t>
      </w:r>
      <w:r w:rsidR="000567FE">
        <w:t xml:space="preserve"> tiene este trabajo puede relacionarse</w:t>
      </w:r>
      <w:r w:rsidR="0002011A">
        <w:t xml:space="preserve"> con la falta de oportunidades para haber estudiado y tener una profesión en</w:t>
      </w:r>
      <w:r w:rsidR="009517BA">
        <w:t xml:space="preserve"> la que pueda ganar más dinero. </w:t>
      </w:r>
      <w:r w:rsidR="005560CE">
        <w:t>En Latinoamérica es más común que exista 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 xml:space="preserve">los migrantes trabajan de manera informal, limitados por el acceso a la vivienda, salarios ínfimos y servicios básicos deficientes, a lo que se agrega los bajos niveles educativos o el analfabetismo </w:t>
      </w:r>
      <w:r w:rsidR="009517BA" w:rsidRPr="009517BA">
        <w:lastRenderedPageBreak/>
        <w:t>que se convierten en barreras infranqueables para conseguir un empleo formal (López, 2011).</w:t>
      </w:r>
    </w:p>
    <w:p w14:paraId="76BC7009" w14:textId="77777777" w:rsidR="00A935AE" w:rsidRDefault="009517BA" w:rsidP="009D5473">
      <w:r>
        <w:t>T</w:t>
      </w:r>
      <w:r w:rsidR="0002011A">
        <w:t>ambién muy probablemente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2A7127">
        <w:t xml:space="preserve">, demuestra que a pesar de que el señor tal vez pueda contar con poco conocimiento acerca de habilidades </w:t>
      </w:r>
      <w:r w:rsidR="00324E3E">
        <w:t xml:space="preserve">en ventas esto no es suficiente para </w:t>
      </w:r>
      <w:r w:rsidR="0041555E">
        <w:t>obtener un trabajo menos sacrificado y riesgoso</w:t>
      </w:r>
      <w:r w:rsidR="00632A4B">
        <w:t xml:space="preserve">, mostrándonos como la falta de </w:t>
      </w:r>
      <w:r w:rsidR="004613F2">
        <w:t>preparación académica afecta el día a día de un ser humano que se esfuerza por vender más que ayer</w:t>
      </w:r>
      <w:r w:rsidR="004B1419">
        <w:t xml:space="preserve"> y ser responsable con su familia</w:t>
      </w:r>
      <w:r w:rsidR="004613F2">
        <w:t xml:space="preserve">. 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 xml:space="preserve">una explicación diferente acerca de cómo </w:t>
      </w:r>
      <w:r w:rsidR="00BA2C6B">
        <w:t xml:space="preserve">aun cuando el actor de conocimiento no posee el saber necesario para </w:t>
      </w:r>
      <w:r w:rsidR="00D141B0">
        <w:t xml:space="preserve">ayudarse así mismo puede utilizarlo como herramienta de trabajo. </w:t>
      </w:r>
    </w:p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3385F154" w14:textId="527AFF59" w:rsidR="00A935AE" w:rsidRPr="00EF1A7A" w:rsidRDefault="15F21EAB" w:rsidP="00EF1A7A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>tener muchas oportunidades en el colegio, no solo al obtener buenas notas</w:t>
      </w:r>
      <w:r w:rsidR="4DE5F3C2">
        <w:t xml:space="preserve"> y ganar concursos</w:t>
      </w:r>
      <w:r w:rsidR="02D22EA8">
        <w:t xml:space="preserve">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  <w:r w:rsidR="00B26F50">
        <w:t>Según Soto</w:t>
      </w:r>
      <w:r w:rsidR="0BC5ADA7">
        <w:t xml:space="preserve"> </w:t>
      </w:r>
      <w:r w:rsidR="00B26F50">
        <w:t>(</w:t>
      </w:r>
      <w:r w:rsidR="0BC5ADA7">
        <w:t>20</w:t>
      </w:r>
      <w:r w:rsidR="00B26F50">
        <w:t>)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E51199">
        <w:t xml:space="preserve"> (1984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>El título del libro “</w:t>
      </w:r>
      <w:proofErr w:type="spellStart"/>
      <w:r w:rsidR="004C7C19">
        <w:t>Grammar</w:t>
      </w:r>
      <w:proofErr w:type="spellEnd"/>
      <w:r w:rsidR="004C7C19">
        <w:t xml:space="preserve"> and </w:t>
      </w:r>
      <w:proofErr w:type="spellStart"/>
      <w:r w:rsidR="004C7C19">
        <w:t>Beyond</w:t>
      </w:r>
      <w:proofErr w:type="spellEnd"/>
      <w:r w:rsidR="004C7C19">
        <w:t xml:space="preserve">” </w:t>
      </w:r>
      <w:r w:rsidR="00DC178E">
        <w:t xml:space="preserve">que en español se traduce a “Gramática y más” </w:t>
      </w:r>
      <w:r w:rsidR="00E620CE">
        <w:t xml:space="preserve">da a entender que su contenido proporciona temas y </w:t>
      </w:r>
      <w:proofErr w:type="spellStart"/>
      <w:r w:rsidR="00E620CE">
        <w:t>tips</w:t>
      </w:r>
      <w:proofErr w:type="spellEnd"/>
      <w:r w:rsidR="00E620CE">
        <w:t xml:space="preserve"> increíbles para perfeccionar mis habilidades de escritura, lo cual es cierto, ya que </w:t>
      </w:r>
      <w:r w:rsidR="00F06092">
        <w:t>al haber sido el último libro que estudie para gramática</w:t>
      </w:r>
      <w:r w:rsidR="00CF53F4">
        <w:t xml:space="preserve"> mejoro y reforzó </w:t>
      </w:r>
      <w:r w:rsidR="007537E6">
        <w:t xml:space="preserve">mis conocimientos y 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  <w:bookmarkStart w:id="0" w:name="_GoBack"/>
      <w:bookmarkEnd w:id="0"/>
    </w:p>
    <w:p w14:paraId="0FB78278" w14:textId="77777777" w:rsidR="00A935AE" w:rsidRDefault="00A935AE" w:rsidP="009D5473"/>
    <w:p w14:paraId="144A5D23" w14:textId="7ACAE686" w:rsidR="00A935AE" w:rsidRDefault="00A935AE" w:rsidP="00CF7D3F">
      <w:pPr>
        <w:ind w:firstLine="0"/>
      </w:pPr>
    </w:p>
    <w:p w14:paraId="4197D3C4" w14:textId="77777777" w:rsidR="00A935AE" w:rsidRDefault="0074164C" w:rsidP="009D5473">
      <w:hyperlink r:id="rId9" w:history="1">
        <w:r w:rsidR="00D912B4" w:rsidRPr="003C0042">
          <w:rPr>
            <w:rStyle w:val="Hipervnculo"/>
          </w:rPr>
          <w:t>https://www.scielo.org.mx/scielo.php?pid=S2007-74672017000200025&amp;script=sci_arttext</w:t>
        </w:r>
      </w:hyperlink>
    </w:p>
    <w:p w14:paraId="08EF63A4" w14:textId="77777777" w:rsidR="00D912B4" w:rsidRDefault="0074164C" w:rsidP="009D5473">
      <w:hyperlink r:id="rId10" w:history="1">
        <w:r w:rsidR="00D912B4" w:rsidRPr="003C0042">
          <w:rPr>
            <w:rStyle w:val="Hipervnculo"/>
          </w:rPr>
          <w:t>https://www.redalyc.org/journal/356/35655222002/html/</w:t>
        </w:r>
      </w:hyperlink>
    </w:p>
    <w:p w14:paraId="5B67C423" w14:textId="77777777" w:rsidR="00D912B4" w:rsidRDefault="0074164C" w:rsidP="009D5473">
      <w:pPr>
        <w:rPr>
          <w:lang w:val="en-US"/>
        </w:rPr>
      </w:pPr>
      <w:hyperlink r:id="rId11" w:history="1">
        <w:r w:rsidR="005A4056" w:rsidRPr="0081650F">
          <w:rPr>
            <w:rStyle w:val="Hipervnculo"/>
            <w:lang w:val="en-US"/>
          </w:rPr>
          <w:t>file:///C:/Users/Lisnery%20Torres/Downloads/administrador,+Cedamaz-7-26-38.pdf</w:t>
        </w:r>
      </w:hyperlink>
    </w:p>
    <w:p w14:paraId="738610EB" w14:textId="6913838E" w:rsidR="005A4056" w:rsidRDefault="00C41425" w:rsidP="009D5473">
      <w:pPr>
        <w:rPr>
          <w:lang w:val="en-US"/>
        </w:rPr>
      </w:pPr>
      <w:hyperlink r:id="rId12" w:history="1">
        <w:r w:rsidRPr="009F6B22">
          <w:rPr>
            <w:rStyle w:val="Hipervnculo"/>
            <w:lang w:val="en-US"/>
          </w:rPr>
          <w:t>https://www.researchgate.net/publication/233955300_Observational_Learning_and_Enculturation</w:t>
        </w:r>
      </w:hyperlink>
    </w:p>
    <w:p w14:paraId="7EE26740" w14:textId="77777777" w:rsidR="00C41425" w:rsidRPr="005A4056" w:rsidRDefault="00C41425" w:rsidP="009D5473">
      <w:pPr>
        <w:rPr>
          <w:lang w:val="en-US"/>
        </w:rPr>
      </w:pPr>
    </w:p>
    <w:sectPr w:rsidR="00C41425" w:rsidRPr="005A405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86490" w14:textId="77777777" w:rsidR="0074164C" w:rsidRDefault="0074164C" w:rsidP="00CF7D3F">
      <w:pPr>
        <w:spacing w:line="240" w:lineRule="auto"/>
      </w:pPr>
      <w:r>
        <w:separator/>
      </w:r>
    </w:p>
  </w:endnote>
  <w:endnote w:type="continuationSeparator" w:id="0">
    <w:p w14:paraId="03A542C5" w14:textId="77777777" w:rsidR="0074164C" w:rsidRDefault="0074164C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ACF2D2" w14:textId="77777777" w:rsidR="0074164C" w:rsidRDefault="0074164C" w:rsidP="00CF7D3F">
      <w:pPr>
        <w:spacing w:line="240" w:lineRule="auto"/>
      </w:pPr>
      <w:r>
        <w:separator/>
      </w:r>
    </w:p>
  </w:footnote>
  <w:footnote w:type="continuationSeparator" w:id="0">
    <w:p w14:paraId="5B9E3FC5" w14:textId="77777777" w:rsidR="0074164C" w:rsidRDefault="0074164C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702054"/>
      <w:docPartObj>
        <w:docPartGallery w:val="Page Numbers (Top of Page)"/>
        <w:docPartUnique/>
      </w:docPartObj>
    </w:sdtPr>
    <w:sdtContent>
      <w:p w14:paraId="2C741226" w14:textId="3DC21FAC" w:rsidR="00CF7D3F" w:rsidRDefault="00CF7D3F" w:rsidP="00CF7D3F">
        <w:pPr>
          <w:pStyle w:val="Encabezado"/>
          <w:jc w:val="both"/>
        </w:pPr>
        <w:r>
          <w:t xml:space="preserve">                                                                                                       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4192C" w:rsidRPr="0014192C">
          <w:rPr>
            <w:noProof/>
            <w:lang w:val="es-ES"/>
          </w:rPr>
          <w:t>5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314D7"/>
    <w:rsid w:val="000567FE"/>
    <w:rsid w:val="00061AA0"/>
    <w:rsid w:val="0007094D"/>
    <w:rsid w:val="000920B5"/>
    <w:rsid w:val="000966EA"/>
    <w:rsid w:val="000C794D"/>
    <w:rsid w:val="000D019C"/>
    <w:rsid w:val="000E6356"/>
    <w:rsid w:val="000F1030"/>
    <w:rsid w:val="00116C20"/>
    <w:rsid w:val="00117F86"/>
    <w:rsid w:val="0013444D"/>
    <w:rsid w:val="0014192C"/>
    <w:rsid w:val="00154379"/>
    <w:rsid w:val="0018045B"/>
    <w:rsid w:val="001A3F22"/>
    <w:rsid w:val="001A55E6"/>
    <w:rsid w:val="001F7A3F"/>
    <w:rsid w:val="00216504"/>
    <w:rsid w:val="00220932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A4EDB"/>
    <w:rsid w:val="003C3281"/>
    <w:rsid w:val="003C724A"/>
    <w:rsid w:val="003D2CF6"/>
    <w:rsid w:val="003E6C0A"/>
    <w:rsid w:val="003E7C44"/>
    <w:rsid w:val="0041555E"/>
    <w:rsid w:val="00417452"/>
    <w:rsid w:val="004262D2"/>
    <w:rsid w:val="00427316"/>
    <w:rsid w:val="00444E57"/>
    <w:rsid w:val="00452E11"/>
    <w:rsid w:val="004613F2"/>
    <w:rsid w:val="004772C9"/>
    <w:rsid w:val="004B1419"/>
    <w:rsid w:val="004C7C19"/>
    <w:rsid w:val="00513458"/>
    <w:rsid w:val="005560CE"/>
    <w:rsid w:val="00582B11"/>
    <w:rsid w:val="005A2AE8"/>
    <w:rsid w:val="005A4056"/>
    <w:rsid w:val="005A79D8"/>
    <w:rsid w:val="005C2425"/>
    <w:rsid w:val="005C6EE3"/>
    <w:rsid w:val="005D78F7"/>
    <w:rsid w:val="005E0970"/>
    <w:rsid w:val="005F38F5"/>
    <w:rsid w:val="005F688E"/>
    <w:rsid w:val="006236B3"/>
    <w:rsid w:val="006259BD"/>
    <w:rsid w:val="00632A4B"/>
    <w:rsid w:val="00642C4C"/>
    <w:rsid w:val="00696587"/>
    <w:rsid w:val="006A6F0C"/>
    <w:rsid w:val="006D7367"/>
    <w:rsid w:val="006F7E0F"/>
    <w:rsid w:val="007169C8"/>
    <w:rsid w:val="0074164C"/>
    <w:rsid w:val="0075141E"/>
    <w:rsid w:val="00752EBC"/>
    <w:rsid w:val="007537E6"/>
    <w:rsid w:val="00773D9D"/>
    <w:rsid w:val="00775AB4"/>
    <w:rsid w:val="00786F73"/>
    <w:rsid w:val="00795882"/>
    <w:rsid w:val="007A70D7"/>
    <w:rsid w:val="008259E8"/>
    <w:rsid w:val="0082785E"/>
    <w:rsid w:val="00827BE5"/>
    <w:rsid w:val="00841FCD"/>
    <w:rsid w:val="00882C4F"/>
    <w:rsid w:val="008C2EFC"/>
    <w:rsid w:val="008C69FD"/>
    <w:rsid w:val="008D1ABD"/>
    <w:rsid w:val="008F71CA"/>
    <w:rsid w:val="008F7CF3"/>
    <w:rsid w:val="009204AB"/>
    <w:rsid w:val="00922ECC"/>
    <w:rsid w:val="00923F52"/>
    <w:rsid w:val="009517BA"/>
    <w:rsid w:val="00955EAC"/>
    <w:rsid w:val="009859AE"/>
    <w:rsid w:val="00992209"/>
    <w:rsid w:val="0099704F"/>
    <w:rsid w:val="009D5473"/>
    <w:rsid w:val="00A11480"/>
    <w:rsid w:val="00A1648C"/>
    <w:rsid w:val="00A17117"/>
    <w:rsid w:val="00A35B83"/>
    <w:rsid w:val="00A71507"/>
    <w:rsid w:val="00A935AE"/>
    <w:rsid w:val="00AA4715"/>
    <w:rsid w:val="00AC436D"/>
    <w:rsid w:val="00AD5659"/>
    <w:rsid w:val="00B01C5A"/>
    <w:rsid w:val="00B05F29"/>
    <w:rsid w:val="00B0789C"/>
    <w:rsid w:val="00B26F50"/>
    <w:rsid w:val="00B7106A"/>
    <w:rsid w:val="00B94927"/>
    <w:rsid w:val="00BA2C6B"/>
    <w:rsid w:val="00BB3768"/>
    <w:rsid w:val="00BB5F7E"/>
    <w:rsid w:val="00C216BA"/>
    <w:rsid w:val="00C3568F"/>
    <w:rsid w:val="00C41425"/>
    <w:rsid w:val="00C9719D"/>
    <w:rsid w:val="00CC066E"/>
    <w:rsid w:val="00CD306F"/>
    <w:rsid w:val="00CF53F4"/>
    <w:rsid w:val="00CF7D3F"/>
    <w:rsid w:val="00D0632A"/>
    <w:rsid w:val="00D141B0"/>
    <w:rsid w:val="00D5092F"/>
    <w:rsid w:val="00D912B4"/>
    <w:rsid w:val="00DC178E"/>
    <w:rsid w:val="00E068A2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9183B"/>
    <w:rsid w:val="00EC1E04"/>
    <w:rsid w:val="00ED2855"/>
    <w:rsid w:val="00EE3595"/>
    <w:rsid w:val="00EF1A7A"/>
    <w:rsid w:val="00F044F8"/>
    <w:rsid w:val="00F06092"/>
    <w:rsid w:val="00F33ADD"/>
    <w:rsid w:val="00F62EE0"/>
    <w:rsid w:val="00FA5781"/>
    <w:rsid w:val="00FD0E4F"/>
    <w:rsid w:val="00FD3A3C"/>
    <w:rsid w:val="00FE4BDC"/>
    <w:rsid w:val="00FE517B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www.researchgate.net/publication/233955300_Observational_Learning_and_Encultur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C:/Users/Lisnery%20Torres/Downloads/administrador,+Cedamaz-7-26-38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redalyc.org/journal/356/35655222002/html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scielo.org.mx/scielo.php?pid=S2007-74672017000200025&amp;script=sci_artte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1039</Words>
  <Characters>5481</Characters>
  <Application>Microsoft Office Word</Application>
  <DocSecurity>0</DocSecurity>
  <Lines>116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56</cp:revision>
  <dcterms:created xsi:type="dcterms:W3CDTF">2024-11-25T23:26:00Z</dcterms:created>
  <dcterms:modified xsi:type="dcterms:W3CDTF">2024-12-01T03:04:00Z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