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广东电网有限责任公司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科技项目计划任务书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基于大数据的负荷预测与需求响应研究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0305012026007（GD-ZS-2026-007）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项目承担单位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广东电网有限责任公司中山供电局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项目负责人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李彩云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项目执行期限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 至 2028-09</w:t>
            </w:r>
          </w:p>
        </w:tc>
      </w:tr>
    </w:tbl>
    <w:p/>
    <w:p/>
    <w:p/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项目简表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基于大数据的负荷预测与需求响应研究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0305012026007（GD-ZS-2026-007）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项目承担单位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广东电网有限责任公司中山供电局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项目分类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重点科技项目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项目起止时间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 至 2028-09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性别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联系电话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李彩云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男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变电一次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13800000007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本项目针对基于大数据的负荷预测与需求响应关键技术问题，拟开展核心技术攻关与装置研制，预期形成具有自主知识产权的技术成果。技术成熟度等级：TRL7。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（项目摘要）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工作单位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任务分工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李彩云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项目负责人，负责项目总体策划、组织协调与验收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刘工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负责装置研制与测试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王工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负责软件开发与数据分析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李工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副班长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负责现场实施与应用验证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赵工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助理工程师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参与现场实施与资料整理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孙工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负责项目安全管理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周工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计量专责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负责预算编制与费用核算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吴工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高级技师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高级作业员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负责现场实施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郑工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助理工程师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参与数据采集与整理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成员10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参与数据采集与整理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成员11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参与现场测试与验证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成员12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参与装置安装调试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成员13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参与文档编制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成员14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参与培训与推广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成员15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参与质量检查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成员16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参与安全管理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成员17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参与进度跟踪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成员18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参与成果汇总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成员19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参与资料归档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成员20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参与技术支持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成员21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参与协调联络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考核指标名称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立项时指标值/状态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中期指标值/状态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验收时指标值/状态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考核方式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中期/验收应达到的量值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装置准确率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85%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88%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90%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0.85/0.88/0.90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装置响应时间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500/400/350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系统可用率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99.5%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99.9%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99.0/99.5/99.9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交付成果名称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评测方式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研究报告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正式报告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受理1项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软件著作权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登记1项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软著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时间段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主要工作内容(含简述)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 至 2026-09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计划制定与方案设计、研发采购与设备试制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2026-10 至 2027-03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中期检查与第三方测试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2027-04 至 2027-09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技术鉴定与应用验证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2027-10 至 2028-03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第三方审计准备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2028-04 至 2028-09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项目验收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经费类型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金额(万元)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2026年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2027年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总经费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资本性合计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费用性合计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25.0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承担单位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任务分工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广东电网有限责任公司中山供电局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核心技术研发、装置研制、系统集成与测试、现场实施与应用验证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外委单位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专项技术攻关支持与第三方测试配合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预算支出科目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金额(万元)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归属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备注(费用构成与依据)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材料费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原材料及元器件购置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测试化验加工费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6.25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结构件加工与测试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知识产权事务费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发明专利申请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第三方审计费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项目结题第三方审计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技术服务费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7.5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外委专项技术攻关</w:t>
            </w:r>
          </w:p>
        </w:tc>
      </w:tr>
    </w:tbl>
    <w:p/>
    <w:p>
      <w:r>
        <w:rPr>
          <w:rFonts w:ascii="宋体" w:hAnsi="宋体" w:eastAsia="宋体"/>
          <w:b w:val="0"/>
          <w:sz w:val="20"/>
        </w:rPr>
        <w:t>监理费：0.5万元</w:t>
      </w:r>
    </w:p>
    <w:p/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廉洁及科研诚信承诺书</w:t>
      </w:r>
    </w:p>
    <w:p/>
    <w:p>
      <w:r>
        <w:rPr>
          <w:rFonts w:ascii="宋体" w:hAnsi="宋体" w:eastAsia="宋体"/>
          <w:b w:val="0"/>
          <w:sz w:val="21"/>
        </w:rPr>
        <w:t>为确保 基于大数据的负荷预测与需求响应研究 职创项目规范开展，营造守法诚信、廉洁高效的工作环境，本人承诺如下：</w:t>
      </w:r>
    </w:p>
    <w:p>
      <w:r>
        <w:rPr>
          <w:rFonts w:ascii="宋体" w:hAnsi="宋体" w:eastAsia="宋体"/>
          <w:b w:val="0"/>
          <w:sz w:val="21"/>
        </w:rPr>
        <w:t>一、严格遵守国家法律法规及公司廉洁建设规定。</w:t>
      </w:r>
    </w:p>
    <w:p>
      <w:r>
        <w:rPr>
          <w:rFonts w:ascii="宋体" w:hAnsi="宋体" w:eastAsia="宋体"/>
          <w:b w:val="0"/>
          <w:sz w:val="21"/>
        </w:rPr>
        <w:t>二、不向合作单位索要或接受回扣、礼金等。</w:t>
      </w:r>
    </w:p>
    <w:p>
      <w:r>
        <w:rPr>
          <w:rFonts w:ascii="宋体" w:hAnsi="宋体" w:eastAsia="宋体"/>
          <w:b w:val="0"/>
          <w:sz w:val="21"/>
        </w:rPr>
        <w:t>三、不截留、侵占项目经费，做到专款专用。</w:t>
      </w:r>
    </w:p>
    <w:p>
      <w:r>
        <w:rPr>
          <w:rFonts w:ascii="宋体" w:hAnsi="宋体" w:eastAsia="宋体"/>
          <w:b w:val="0"/>
          <w:sz w:val="21"/>
        </w:rPr>
        <w:t>四、不弄虚作假，确保项目成果真实准确。</w:t>
      </w:r>
    </w:p>
    <w:p>
      <w:r>
        <w:rPr>
          <w:rFonts w:ascii="宋体" w:hAnsi="宋体" w:eastAsia="宋体"/>
          <w:b w:val="0"/>
          <w:sz w:val="21"/>
        </w:rPr>
        <w:t>五、严格遵守保密规定，不泄露核心技术信息。</w:t>
      </w:r>
    </w:p>
    <w:p/>
    <w:p>
      <w:r>
        <w:rPr>
          <w:rFonts w:ascii="宋体" w:hAnsi="宋体" w:eastAsia="宋体"/>
          <w:b w:val="0"/>
          <w:sz w:val="21"/>
        </w:rPr>
        <w:t>特此承诺！</w:t>
      </w:r>
    </w:p>
    <w:p>
      <w:r>
        <w:rPr>
          <w:rFonts w:ascii="宋体" w:hAnsi="宋体" w:eastAsia="宋体"/>
          <w:b w:val="0"/>
          <w:sz w:val="21"/>
        </w:rPr>
        <w:t xml:space="preserve">                    项目负责人：李彩云</w:t>
      </w:r>
    </w:p>
    <w:p>
      <w:r>
        <w:rPr>
          <w:rFonts w:ascii="宋体" w:hAnsi="宋体" w:eastAsia="宋体"/>
          <w:b w:val="0"/>
          <w:sz w:val="21"/>
        </w:rPr>
        <w:t xml:space="preserve">                            日期：  年   月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