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008" w:rsidRDefault="004D4008" w:rsidP="004D4008">
      <w:r>
        <w:t xml:space="preserve">AWS 기반 </w:t>
      </w:r>
      <w:proofErr w:type="spellStart"/>
      <w:r>
        <w:t>클라우드</w:t>
      </w:r>
      <w:proofErr w:type="spellEnd"/>
      <w:r>
        <w:t xml:space="preserve"> 아키텍처 모범사례 - 삼성전자 개발자 포털/개발자 워크스페이스</w:t>
      </w:r>
    </w:p>
    <w:p w:rsidR="004D4008" w:rsidRDefault="004D4008" w:rsidP="004D4008">
      <w:r>
        <w:rPr>
          <w:rFonts w:hint="eastAsia"/>
        </w:rPr>
        <w:t>정영준</w:t>
      </w:r>
      <w:r>
        <w:t xml:space="preserve"> </w:t>
      </w:r>
      <w:proofErr w:type="spellStart"/>
      <w:r>
        <w:t>솔루션즈</w:t>
      </w:r>
      <w:proofErr w:type="spellEnd"/>
      <w:r>
        <w:t xml:space="preserve"> </w:t>
      </w:r>
      <w:proofErr w:type="spellStart"/>
      <w:r>
        <w:t>아키텍트</w:t>
      </w:r>
      <w:proofErr w:type="spellEnd"/>
      <w:r>
        <w:t>, AWS</w:t>
      </w:r>
    </w:p>
    <w:p w:rsidR="004D4008" w:rsidRDefault="004D4008" w:rsidP="004D4008">
      <w:r>
        <w:rPr>
          <w:rFonts w:hint="eastAsia"/>
        </w:rPr>
        <w:t>유현성</w:t>
      </w:r>
      <w:r>
        <w:t xml:space="preserve"> 수석, 삼성전자 </w:t>
      </w:r>
      <w:proofErr w:type="spellStart"/>
      <w:r>
        <w:t>클라우드팀</w:t>
      </w:r>
      <w:proofErr w:type="spellEnd"/>
    </w:p>
    <w:p w:rsidR="004D4008" w:rsidRDefault="004D4008" w:rsidP="004D4008"/>
    <w:p w:rsidR="004D4008" w:rsidRDefault="004D4008" w:rsidP="004D4008">
      <w:r>
        <w:rPr>
          <w:rFonts w:hint="eastAsia"/>
        </w:rPr>
        <w:t>다양한</w:t>
      </w:r>
      <w:r>
        <w:t xml:space="preserve"> AWS 아키텍처 적인 요소들을 적용한 구체적인 사례들에 대해서 소개합니다. 삼성전자에서 2년동안 만든 공통 플랫폼 기반 개발자 </w:t>
      </w:r>
      <w:proofErr w:type="spellStart"/>
      <w:r>
        <w:t>포털의</w:t>
      </w:r>
      <w:proofErr w:type="spellEnd"/>
      <w:r>
        <w:t xml:space="preserve"> 아키텍처와 개발 스토리 그리고 SRE(Site Reliability Engineering) 적용 등에 대한 이야기를 직접 들어보며, 수백만 명의 </w:t>
      </w:r>
      <w:proofErr w:type="spellStart"/>
      <w:r>
        <w:t>모바일</w:t>
      </w:r>
      <w:proofErr w:type="spellEnd"/>
      <w:r>
        <w:t xml:space="preserve"> 사용자에게 사진을 공유하는 애플리케이션을 운영하는 서비스, </w:t>
      </w:r>
      <w:proofErr w:type="spellStart"/>
      <w:r>
        <w:t>테</w:t>
      </w:r>
      <w:bookmarkStart w:id="0" w:name="_GoBack"/>
      <w:bookmarkEnd w:id="0"/>
      <w:r>
        <w:t>라바이트</w:t>
      </w:r>
      <w:proofErr w:type="spellEnd"/>
      <w:r>
        <w:t xml:space="preserve"> 이상의 데이터가 다양한 소스에서 들어 올 때 실시간으로 분석하기 위한 아키텍처들에 대해서도 알아</w:t>
      </w:r>
      <w:r>
        <w:rPr>
          <w:rFonts w:hint="eastAsia"/>
        </w:rPr>
        <w:t>봅니다</w:t>
      </w:r>
      <w:r>
        <w:t xml:space="preserve">. 또한 중단 되면 </w:t>
      </w:r>
      <w:proofErr w:type="spellStart"/>
      <w:r>
        <w:t>안되는</w:t>
      </w:r>
      <w:proofErr w:type="spellEnd"/>
      <w:r>
        <w:t xml:space="preserve"> 중요한 비즈니스 운영을 지원하는 서비스나 금융 데이터 같은 민감한 데이터를 다루는 서비스를 운영하는 다른 베스트 </w:t>
      </w:r>
      <w:proofErr w:type="spellStart"/>
      <w:r>
        <w:t>프렉티스</w:t>
      </w:r>
      <w:proofErr w:type="spellEnd"/>
      <w:r>
        <w:t xml:space="preserve"> 아키텍처도 소개합니다.</w:t>
      </w:r>
    </w:p>
    <w:p w:rsidR="004D4008" w:rsidRDefault="004D4008" w:rsidP="004D4008"/>
    <w:p w:rsidR="004D4008" w:rsidRDefault="004D4008" w:rsidP="004D4008">
      <w:r>
        <w:t xml:space="preserve">#강연 </w:t>
      </w:r>
      <w:proofErr w:type="gramStart"/>
      <w:r>
        <w:t>태그 :</w:t>
      </w:r>
      <w:proofErr w:type="gramEnd"/>
      <w:r>
        <w:t xml:space="preserve"> 난이도 200, 아키텍처, </w:t>
      </w:r>
      <w:proofErr w:type="spellStart"/>
      <w:r>
        <w:t>마이크로서비스</w:t>
      </w:r>
      <w:proofErr w:type="spellEnd"/>
      <w:r>
        <w:t xml:space="preserve">, 모니터링, 컨테이너, 서버리스, IT 전문가 또는 기술 관리자, 솔루션 또는 시스템 </w:t>
      </w:r>
      <w:proofErr w:type="spellStart"/>
      <w:r>
        <w:t>아키텍트</w:t>
      </w:r>
      <w:proofErr w:type="spellEnd"/>
      <w:r>
        <w:t>, 시스템 관리자, 고객 사례</w:t>
      </w:r>
    </w:p>
    <w:p w:rsidR="004D4008" w:rsidRDefault="004D4008" w:rsidP="004D4008"/>
    <w:p w:rsidR="004D4008" w:rsidRDefault="004D4008" w:rsidP="004D4008"/>
    <w:p w:rsidR="004D4008" w:rsidRDefault="004D4008" w:rsidP="004D4008">
      <w:proofErr w:type="spellStart"/>
      <w:r>
        <w:rPr>
          <w:rFonts w:hint="eastAsia"/>
        </w:rPr>
        <w:t>ㅇ장애를</w:t>
      </w:r>
      <w:proofErr w:type="spellEnd"/>
      <w:r>
        <w:t xml:space="preserve"> 고려한 설계</w:t>
      </w:r>
    </w:p>
    <w:p w:rsidR="004D4008" w:rsidRDefault="004D4008" w:rsidP="004D4008">
      <w:proofErr w:type="spellStart"/>
      <w:r>
        <w:rPr>
          <w:rFonts w:hint="eastAsia"/>
        </w:rPr>
        <w:t>인스턴스</w:t>
      </w:r>
      <w:proofErr w:type="spellEnd"/>
      <w:r>
        <w:t xml:space="preserve"> 사이즈를 키우기보다 </w:t>
      </w:r>
      <w:proofErr w:type="spellStart"/>
      <w:r>
        <w:t>인스턴스</w:t>
      </w:r>
      <w:proofErr w:type="spellEnd"/>
      <w:r>
        <w:t xml:space="preserve"> </w:t>
      </w:r>
      <w:proofErr w:type="spellStart"/>
      <w:r>
        <w:t>갯수를</w:t>
      </w:r>
      <w:proofErr w:type="spellEnd"/>
      <w:r>
        <w:t xml:space="preserve"> 늘려서 확장함을 </w:t>
      </w:r>
      <w:proofErr w:type="spellStart"/>
      <w:r>
        <w:t>고려하는것이</w:t>
      </w:r>
      <w:proofErr w:type="spellEnd"/>
      <w:r>
        <w:t xml:space="preserve"> 좋다</w:t>
      </w:r>
    </w:p>
    <w:p w:rsidR="004D4008" w:rsidRDefault="004D4008" w:rsidP="004D4008"/>
    <w:p w:rsidR="004D4008" w:rsidRDefault="004D4008" w:rsidP="004D4008">
      <w:r>
        <w:rPr>
          <w:rFonts w:hint="eastAsia"/>
        </w:rPr>
        <w:t>카오스</w:t>
      </w:r>
      <w:r>
        <w:t xml:space="preserve"> 엔지니어링</w:t>
      </w:r>
    </w:p>
    <w:p w:rsidR="004D4008" w:rsidRDefault="004D4008" w:rsidP="004D4008"/>
    <w:p w:rsidR="000E7E9D" w:rsidRDefault="004D4008" w:rsidP="004D4008">
      <w:proofErr w:type="gramStart"/>
      <w:r>
        <w:t>SDC(</w:t>
      </w:r>
      <w:proofErr w:type="gramEnd"/>
      <w:r>
        <w:t>Samsung Developer Conference)</w:t>
      </w:r>
    </w:p>
    <w:p w:rsidR="004D4008" w:rsidRDefault="004D4008" w:rsidP="004D4008"/>
    <w:p w:rsidR="004D4008" w:rsidRDefault="004D4008" w:rsidP="004D4008">
      <w:r>
        <w:rPr>
          <w:noProof/>
        </w:rPr>
        <w:lastRenderedPageBreak/>
        <w:drawing>
          <wp:inline distT="0" distB="0" distL="0" distR="0" wp14:anchorId="7DB91D4D" wp14:editId="6FE16133">
            <wp:extent cx="5731510" cy="42989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2DBDE" wp14:editId="154469D4">
            <wp:extent cx="5731510" cy="42989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9AA04" wp14:editId="29B17497">
            <wp:extent cx="5731510" cy="42989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EB7B2" wp14:editId="54C3EB4E">
            <wp:extent cx="5731510" cy="42989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0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008"/>
    <w:rsid w:val="000E7E9D"/>
    <w:rsid w:val="004D4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779260-D293-4A88-8B23-2B3D30040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09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</cp:revision>
  <dcterms:created xsi:type="dcterms:W3CDTF">2019-04-19T01:43:00Z</dcterms:created>
  <dcterms:modified xsi:type="dcterms:W3CDTF">2019-04-19T01:43:00Z</dcterms:modified>
</cp:coreProperties>
</file>