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3F7F" w14:textId="5E4699A0" w:rsidR="00D11B69" w:rsidRPr="00343052" w:rsidRDefault="00D11B69" w:rsidP="00D11B69">
      <w:pPr>
        <w:spacing w:beforeLines="50" w:before="156" w:line="312" w:lineRule="auto"/>
        <w:jc w:val="left"/>
        <w:rPr>
          <w:rFonts w:eastAsia="黑体" w:hint="eastAsia"/>
          <w:b/>
          <w:sz w:val="36"/>
          <w:szCs w:val="36"/>
        </w:rPr>
      </w:pPr>
      <w:r w:rsidRPr="00343052">
        <w:rPr>
          <w:rFonts w:eastAsia="黑体"/>
          <w:b/>
          <w:sz w:val="36"/>
          <w:szCs w:val="36"/>
        </w:rPr>
        <w:t>202</w:t>
      </w:r>
      <w:r w:rsidR="004B5C9A">
        <w:rPr>
          <w:rFonts w:eastAsia="黑体"/>
          <w:b/>
          <w:sz w:val="36"/>
          <w:szCs w:val="36"/>
        </w:rPr>
        <w:t>5</w:t>
      </w:r>
      <w:r w:rsidRPr="00343052">
        <w:rPr>
          <w:rFonts w:eastAsia="黑体"/>
          <w:b/>
          <w:sz w:val="36"/>
          <w:szCs w:val="36"/>
        </w:rPr>
        <w:t>-202</w:t>
      </w:r>
      <w:r w:rsidR="004B5C9A">
        <w:rPr>
          <w:rFonts w:eastAsia="黑体"/>
          <w:b/>
          <w:sz w:val="36"/>
          <w:szCs w:val="36"/>
        </w:rPr>
        <w:t>6</w:t>
      </w:r>
      <w:r w:rsidRPr="00343052">
        <w:rPr>
          <w:rFonts w:eastAsia="黑体"/>
          <w:b/>
          <w:sz w:val="36"/>
          <w:szCs w:val="36"/>
        </w:rPr>
        <w:t>学年第</w:t>
      </w:r>
      <w:r w:rsidR="00BD3CCC">
        <w:rPr>
          <w:rFonts w:eastAsia="黑体" w:hint="eastAsia"/>
          <w:b/>
          <w:sz w:val="36"/>
          <w:szCs w:val="36"/>
        </w:rPr>
        <w:t>二</w:t>
      </w:r>
      <w:r w:rsidRPr="00343052">
        <w:rPr>
          <w:rFonts w:eastAsia="黑体"/>
          <w:b/>
          <w:sz w:val="36"/>
          <w:szCs w:val="36"/>
        </w:rPr>
        <w:t>学期</w:t>
      </w:r>
    </w:p>
    <w:p w14:paraId="6BC6CCB1" w14:textId="77777777" w:rsidR="00D11B69" w:rsidRPr="00343052" w:rsidRDefault="00D11B69" w:rsidP="00D11B69">
      <w:pPr>
        <w:spacing w:beforeLines="50" w:before="156" w:afterLines="20" w:after="62" w:line="500" w:lineRule="exact"/>
        <w:jc w:val="center"/>
        <w:rPr>
          <w:rFonts w:eastAsia="楷体_GB2312" w:hint="eastAsia"/>
          <w:b/>
          <w:bCs/>
          <w:sz w:val="52"/>
        </w:rPr>
      </w:pPr>
    </w:p>
    <w:p w14:paraId="44A78F2C" w14:textId="77777777" w:rsidR="00D11B69" w:rsidRPr="00343052" w:rsidRDefault="00D11B69" w:rsidP="00D11B69">
      <w:pPr>
        <w:spacing w:afterLines="20" w:after="62" w:line="360" w:lineRule="auto"/>
        <w:jc w:val="center"/>
        <w:rPr>
          <w:rFonts w:eastAsia="隶书" w:hint="eastAsia"/>
          <w:sz w:val="72"/>
          <w:szCs w:val="72"/>
        </w:rPr>
      </w:pPr>
      <w:r w:rsidRPr="00343052">
        <w:rPr>
          <w:rFonts w:eastAsia="隶书"/>
          <w:sz w:val="72"/>
          <w:szCs w:val="72"/>
        </w:rPr>
        <w:t>烟台大学</w:t>
      </w:r>
    </w:p>
    <w:p w14:paraId="6B2C61F9" w14:textId="77777777" w:rsidR="00D11B69" w:rsidRPr="00343052" w:rsidRDefault="00D11B69" w:rsidP="00D11B69">
      <w:pPr>
        <w:spacing w:afterLines="20" w:after="62" w:line="360" w:lineRule="auto"/>
        <w:jc w:val="center"/>
        <w:rPr>
          <w:rFonts w:eastAsia="楷体_GB2312" w:hint="eastAsia"/>
          <w:sz w:val="48"/>
          <w:szCs w:val="56"/>
        </w:rPr>
      </w:pPr>
    </w:p>
    <w:p w14:paraId="20B7893E" w14:textId="4A0864DD" w:rsidR="00D11B69" w:rsidRPr="00343052" w:rsidRDefault="00D11B69" w:rsidP="0010548B">
      <w:pPr>
        <w:pStyle w:val="ab"/>
        <w:ind w:rightChars="-301" w:right="-632"/>
        <w:jc w:val="center"/>
        <w:rPr>
          <w:rFonts w:eastAsia="宋体" w:hint="eastAsia"/>
          <w:b/>
          <w:bCs/>
          <w:sz w:val="52"/>
          <w:szCs w:val="52"/>
        </w:rPr>
      </w:pPr>
      <w:r w:rsidRPr="00343052">
        <w:rPr>
          <w:sz w:val="52"/>
          <w:szCs w:val="52"/>
        </w:rPr>
        <w:t>《</w:t>
      </w:r>
      <w:r w:rsidR="009D2942">
        <w:rPr>
          <w:rFonts w:hint="eastAsia"/>
          <w:sz w:val="52"/>
          <w:szCs w:val="52"/>
        </w:rPr>
        <w:t>电子工艺</w:t>
      </w:r>
      <w:r w:rsidRPr="00343052">
        <w:rPr>
          <w:sz w:val="52"/>
          <w:szCs w:val="52"/>
        </w:rPr>
        <w:t>实习》课程报告</w:t>
      </w:r>
    </w:p>
    <w:p w14:paraId="1D652405" w14:textId="77777777" w:rsidR="00D11B69" w:rsidRPr="00343052" w:rsidRDefault="00D11B69" w:rsidP="00D11B69">
      <w:pPr>
        <w:pStyle w:val="ab"/>
        <w:ind w:rightChars="-301" w:right="-632"/>
        <w:rPr>
          <w:rFonts w:eastAsia="宋体" w:hint="eastAsia"/>
          <w:b/>
          <w:bCs/>
          <w:sz w:val="72"/>
        </w:rPr>
      </w:pPr>
    </w:p>
    <w:tbl>
      <w:tblPr>
        <w:tblW w:w="0" w:type="auto"/>
        <w:jc w:val="center"/>
        <w:tblLook w:val="01E0" w:firstRow="1" w:lastRow="1" w:firstColumn="1" w:lastColumn="1" w:noHBand="0" w:noVBand="0"/>
      </w:tblPr>
      <w:tblGrid>
        <w:gridCol w:w="2160"/>
        <w:gridCol w:w="4194"/>
      </w:tblGrid>
      <w:tr w:rsidR="00D11B69" w:rsidRPr="00343052" w14:paraId="759ECAFB" w14:textId="77777777" w:rsidTr="00766D73">
        <w:trPr>
          <w:jc w:val="center"/>
        </w:trPr>
        <w:tc>
          <w:tcPr>
            <w:tcW w:w="2160" w:type="dxa"/>
            <w:vAlign w:val="center"/>
          </w:tcPr>
          <w:p w14:paraId="4C238BF0" w14:textId="77777777" w:rsidR="00D11B69" w:rsidRPr="00343052" w:rsidRDefault="00D11B69" w:rsidP="002A6B1B">
            <w:pPr>
              <w:rPr>
                <w:rFonts w:hint="eastAsia"/>
                <w:sz w:val="30"/>
              </w:rPr>
            </w:pPr>
            <w:r w:rsidRPr="00343052">
              <w:rPr>
                <w:b/>
                <w:bCs/>
                <w:sz w:val="32"/>
              </w:rPr>
              <w:t>学生姓名：</w:t>
            </w:r>
          </w:p>
        </w:tc>
        <w:tc>
          <w:tcPr>
            <w:tcW w:w="4194" w:type="dxa"/>
            <w:tcBorders>
              <w:bottom w:val="single" w:sz="4" w:space="0" w:color="auto"/>
            </w:tcBorders>
          </w:tcPr>
          <w:p w14:paraId="0ABC51E7" w14:textId="42C8E3B8" w:rsidR="00D11B69" w:rsidRPr="00766D73" w:rsidRDefault="00766D73" w:rsidP="00766D73">
            <w:pPr>
              <w:jc w:val="center"/>
              <w:rPr>
                <w:rFonts w:hint="eastAsia"/>
                <w:sz w:val="30"/>
              </w:rPr>
            </w:pPr>
            <w:r w:rsidRPr="00766D73">
              <w:rPr>
                <w:rFonts w:hint="eastAsia"/>
                <w:sz w:val="30"/>
              </w:rPr>
              <w:t>王健兴</w:t>
            </w:r>
          </w:p>
        </w:tc>
      </w:tr>
      <w:tr w:rsidR="00D11B69" w:rsidRPr="00343052" w14:paraId="7A5F3D60" w14:textId="77777777" w:rsidTr="00766D73">
        <w:trPr>
          <w:jc w:val="center"/>
        </w:trPr>
        <w:tc>
          <w:tcPr>
            <w:tcW w:w="2160" w:type="dxa"/>
            <w:vAlign w:val="center"/>
          </w:tcPr>
          <w:p w14:paraId="67DDE4A2" w14:textId="77777777" w:rsidR="00D11B69" w:rsidRPr="00343052" w:rsidRDefault="00D11B69" w:rsidP="002A6B1B">
            <w:pPr>
              <w:rPr>
                <w:rFonts w:hint="eastAsia"/>
                <w:sz w:val="30"/>
              </w:rPr>
            </w:pPr>
            <w:r w:rsidRPr="00343052">
              <w:rPr>
                <w:b/>
                <w:bCs/>
                <w:sz w:val="32"/>
              </w:rPr>
              <w:t>学    号：</w:t>
            </w:r>
          </w:p>
        </w:tc>
        <w:tc>
          <w:tcPr>
            <w:tcW w:w="4194" w:type="dxa"/>
            <w:tcBorders>
              <w:top w:val="single" w:sz="4" w:space="0" w:color="auto"/>
              <w:bottom w:val="single" w:sz="4" w:space="0" w:color="auto"/>
            </w:tcBorders>
          </w:tcPr>
          <w:p w14:paraId="469918F5" w14:textId="4B08381C" w:rsidR="00D11B69" w:rsidRPr="00766D73" w:rsidRDefault="00766D73" w:rsidP="002A6B1B">
            <w:pPr>
              <w:jc w:val="center"/>
              <w:rPr>
                <w:rFonts w:hint="eastAsia"/>
                <w:sz w:val="30"/>
              </w:rPr>
            </w:pPr>
            <w:r w:rsidRPr="00766D73">
              <w:rPr>
                <w:rFonts w:hint="eastAsia"/>
                <w:sz w:val="30"/>
              </w:rPr>
              <w:t>202480502107</w:t>
            </w:r>
          </w:p>
        </w:tc>
      </w:tr>
      <w:tr w:rsidR="00D11B69" w:rsidRPr="00343052" w14:paraId="5C6158AA" w14:textId="77777777" w:rsidTr="002A6B1B">
        <w:trPr>
          <w:jc w:val="center"/>
        </w:trPr>
        <w:tc>
          <w:tcPr>
            <w:tcW w:w="2160" w:type="dxa"/>
            <w:vAlign w:val="center"/>
          </w:tcPr>
          <w:p w14:paraId="32C28BEE" w14:textId="77777777" w:rsidR="00D11B69" w:rsidRPr="00343052" w:rsidRDefault="00D11B69" w:rsidP="002A6B1B">
            <w:pPr>
              <w:rPr>
                <w:rFonts w:hint="eastAsia"/>
                <w:sz w:val="30"/>
              </w:rPr>
            </w:pPr>
            <w:r w:rsidRPr="00343052">
              <w:rPr>
                <w:b/>
                <w:bCs/>
                <w:sz w:val="32"/>
              </w:rPr>
              <w:t>专    业：</w:t>
            </w:r>
          </w:p>
        </w:tc>
        <w:tc>
          <w:tcPr>
            <w:tcW w:w="4194" w:type="dxa"/>
            <w:tcBorders>
              <w:top w:val="single" w:sz="4" w:space="0" w:color="auto"/>
              <w:bottom w:val="single" w:sz="4" w:space="0" w:color="auto"/>
            </w:tcBorders>
          </w:tcPr>
          <w:p w14:paraId="6C7EED45" w14:textId="365CE7A6" w:rsidR="00D11B69" w:rsidRPr="00766D73" w:rsidRDefault="00766D73" w:rsidP="002A6B1B">
            <w:pPr>
              <w:jc w:val="center"/>
              <w:rPr>
                <w:rFonts w:hint="eastAsia"/>
                <w:sz w:val="30"/>
              </w:rPr>
            </w:pPr>
            <w:r w:rsidRPr="00766D73">
              <w:rPr>
                <w:rFonts w:hint="eastAsia"/>
                <w:sz w:val="30"/>
              </w:rPr>
              <w:t>电子信息科学与技术</w:t>
            </w:r>
          </w:p>
        </w:tc>
      </w:tr>
      <w:tr w:rsidR="00D11B69" w:rsidRPr="00343052" w14:paraId="79C2A513" w14:textId="77777777" w:rsidTr="002A6B1B">
        <w:trPr>
          <w:jc w:val="center"/>
        </w:trPr>
        <w:tc>
          <w:tcPr>
            <w:tcW w:w="2160" w:type="dxa"/>
            <w:vAlign w:val="center"/>
          </w:tcPr>
          <w:p w14:paraId="1D93617A" w14:textId="77777777" w:rsidR="00D11B69" w:rsidRPr="00343052" w:rsidRDefault="00D11B69" w:rsidP="002A6B1B">
            <w:pPr>
              <w:rPr>
                <w:rFonts w:hint="eastAsia"/>
                <w:sz w:val="30"/>
              </w:rPr>
            </w:pPr>
            <w:r w:rsidRPr="00343052">
              <w:rPr>
                <w:b/>
                <w:sz w:val="32"/>
              </w:rPr>
              <w:t>班    级：</w:t>
            </w:r>
          </w:p>
        </w:tc>
        <w:tc>
          <w:tcPr>
            <w:tcW w:w="4194" w:type="dxa"/>
            <w:tcBorders>
              <w:top w:val="single" w:sz="4" w:space="0" w:color="auto"/>
              <w:bottom w:val="single" w:sz="4" w:space="0" w:color="auto"/>
            </w:tcBorders>
          </w:tcPr>
          <w:p w14:paraId="3A0F587E" w14:textId="322E4740" w:rsidR="00D11B69" w:rsidRPr="00766D73" w:rsidRDefault="00766D73" w:rsidP="002A6B1B">
            <w:pPr>
              <w:jc w:val="center"/>
              <w:rPr>
                <w:rFonts w:hint="eastAsia"/>
                <w:sz w:val="30"/>
              </w:rPr>
            </w:pPr>
            <w:r w:rsidRPr="00766D73">
              <w:rPr>
                <w:rFonts w:hint="eastAsia"/>
                <w:sz w:val="30"/>
              </w:rPr>
              <w:t>物242-1</w:t>
            </w:r>
          </w:p>
        </w:tc>
      </w:tr>
      <w:tr w:rsidR="00D11B69" w:rsidRPr="00343052" w14:paraId="39DF9E55" w14:textId="77777777" w:rsidTr="002A6B1B">
        <w:trPr>
          <w:jc w:val="center"/>
        </w:trPr>
        <w:tc>
          <w:tcPr>
            <w:tcW w:w="2160" w:type="dxa"/>
            <w:vAlign w:val="center"/>
          </w:tcPr>
          <w:p w14:paraId="3B43B8CC" w14:textId="77777777" w:rsidR="00D11B69" w:rsidRPr="00343052" w:rsidRDefault="00D11B69" w:rsidP="002A6B1B">
            <w:pPr>
              <w:rPr>
                <w:rFonts w:hint="eastAsia"/>
                <w:b/>
                <w:sz w:val="32"/>
              </w:rPr>
            </w:pPr>
            <w:r w:rsidRPr="00343052">
              <w:rPr>
                <w:b/>
                <w:sz w:val="32"/>
              </w:rPr>
              <w:t>指导教师：</w:t>
            </w:r>
          </w:p>
        </w:tc>
        <w:tc>
          <w:tcPr>
            <w:tcW w:w="4194" w:type="dxa"/>
            <w:tcBorders>
              <w:top w:val="single" w:sz="4" w:space="0" w:color="auto"/>
              <w:bottom w:val="single" w:sz="4" w:space="0" w:color="auto"/>
            </w:tcBorders>
          </w:tcPr>
          <w:p w14:paraId="30153D5B" w14:textId="0413FAEC" w:rsidR="00D11B69" w:rsidRPr="00766D73" w:rsidRDefault="00766D73" w:rsidP="002A6B1B">
            <w:pPr>
              <w:jc w:val="center"/>
              <w:rPr>
                <w:rFonts w:hint="eastAsia"/>
                <w:sz w:val="30"/>
              </w:rPr>
            </w:pPr>
            <w:r w:rsidRPr="00766D73">
              <w:rPr>
                <w:rFonts w:hint="eastAsia"/>
                <w:sz w:val="30"/>
              </w:rPr>
              <w:t>娄树理</w:t>
            </w:r>
          </w:p>
        </w:tc>
      </w:tr>
    </w:tbl>
    <w:p w14:paraId="52C9E74A" w14:textId="77777777" w:rsidR="00D11B69" w:rsidRPr="00343052" w:rsidRDefault="00D11B69" w:rsidP="00D11B69">
      <w:pPr>
        <w:jc w:val="center"/>
        <w:rPr>
          <w:rFonts w:hint="eastAsia"/>
          <w:sz w:val="30"/>
        </w:rPr>
      </w:pPr>
    </w:p>
    <w:p w14:paraId="26BAD581" w14:textId="77777777" w:rsidR="00D11B69" w:rsidRPr="00343052" w:rsidRDefault="00D11B69" w:rsidP="00D11B69">
      <w:pPr>
        <w:spacing w:line="360" w:lineRule="exact"/>
        <w:jc w:val="center"/>
        <w:rPr>
          <w:rFonts w:hint="eastAsia"/>
          <w:b/>
          <w:bCs/>
          <w:sz w:val="32"/>
          <w:u w:val="single"/>
        </w:rPr>
      </w:pPr>
    </w:p>
    <w:p w14:paraId="689D849C" w14:textId="77777777" w:rsidR="00D11B69" w:rsidRPr="00343052" w:rsidRDefault="00D11B69" w:rsidP="00D11B69">
      <w:pPr>
        <w:spacing w:line="360" w:lineRule="exact"/>
        <w:jc w:val="center"/>
        <w:rPr>
          <w:rFonts w:hint="eastAsia"/>
          <w:b/>
          <w:bCs/>
          <w:sz w:val="32"/>
          <w:u w:val="single"/>
        </w:rPr>
      </w:pPr>
    </w:p>
    <w:p w14:paraId="7DF55133" w14:textId="77777777" w:rsidR="00D11B69" w:rsidRPr="00343052" w:rsidRDefault="00D11B69" w:rsidP="00D11B69">
      <w:pPr>
        <w:spacing w:line="360" w:lineRule="exact"/>
        <w:jc w:val="center"/>
        <w:rPr>
          <w:rFonts w:hint="eastAsia"/>
          <w:sz w:val="32"/>
        </w:rPr>
      </w:pPr>
    </w:p>
    <w:p w14:paraId="47390D62" w14:textId="77777777" w:rsidR="00D11B69" w:rsidRPr="00343052" w:rsidRDefault="00D11B69" w:rsidP="00D11B69">
      <w:pPr>
        <w:spacing w:line="360" w:lineRule="exact"/>
        <w:jc w:val="center"/>
        <w:rPr>
          <w:rFonts w:hint="eastAsia"/>
          <w:sz w:val="32"/>
        </w:rPr>
      </w:pPr>
    </w:p>
    <w:p w14:paraId="72C34C2E" w14:textId="77777777" w:rsidR="00D11B69" w:rsidRPr="00343052" w:rsidRDefault="00D11B69" w:rsidP="00D11B69">
      <w:pPr>
        <w:spacing w:line="360" w:lineRule="exact"/>
        <w:jc w:val="center"/>
        <w:rPr>
          <w:rFonts w:hint="eastAsia"/>
          <w:sz w:val="32"/>
        </w:rPr>
      </w:pPr>
    </w:p>
    <w:p w14:paraId="494E69E9" w14:textId="77777777" w:rsidR="00D11B69" w:rsidRPr="00343052" w:rsidRDefault="00D11B69" w:rsidP="00D11B69">
      <w:pPr>
        <w:spacing w:line="360" w:lineRule="exact"/>
        <w:jc w:val="center"/>
        <w:rPr>
          <w:rFonts w:hint="eastAsia"/>
          <w:sz w:val="32"/>
        </w:rPr>
      </w:pPr>
    </w:p>
    <w:p w14:paraId="6041EA62" w14:textId="77777777" w:rsidR="00D11B69" w:rsidRPr="00343052" w:rsidRDefault="00D11B69" w:rsidP="00D11B69">
      <w:pPr>
        <w:jc w:val="center"/>
        <w:rPr>
          <w:rFonts w:eastAsia="黑体" w:hint="eastAsia"/>
          <w:sz w:val="36"/>
        </w:rPr>
      </w:pPr>
      <w:r w:rsidRPr="00343052">
        <w:rPr>
          <w:rFonts w:eastAsia="黑体"/>
          <w:sz w:val="36"/>
        </w:rPr>
        <w:t>物理与电子信息学院</w:t>
      </w:r>
    </w:p>
    <w:p w14:paraId="5BC98A2A" w14:textId="227809C2" w:rsidR="00D11B69" w:rsidRPr="00343052" w:rsidRDefault="00D11B69" w:rsidP="00D11B69">
      <w:pPr>
        <w:jc w:val="center"/>
        <w:rPr>
          <w:rFonts w:eastAsia="黑体" w:hint="eastAsia"/>
          <w:sz w:val="32"/>
        </w:rPr>
      </w:pPr>
      <w:r w:rsidRPr="00343052">
        <w:rPr>
          <w:rFonts w:eastAsia="黑体"/>
          <w:sz w:val="32"/>
        </w:rPr>
        <w:t>202</w:t>
      </w:r>
      <w:r w:rsidR="0010548B">
        <w:rPr>
          <w:rFonts w:eastAsia="黑体"/>
          <w:sz w:val="32"/>
        </w:rPr>
        <w:t>6</w:t>
      </w:r>
      <w:r w:rsidRPr="00343052">
        <w:rPr>
          <w:rFonts w:eastAsia="黑体"/>
          <w:sz w:val="32"/>
        </w:rPr>
        <w:t xml:space="preserve"> </w:t>
      </w:r>
      <w:r w:rsidRPr="00343052">
        <w:rPr>
          <w:rFonts w:eastAsia="黑体"/>
          <w:sz w:val="32"/>
        </w:rPr>
        <w:t>年</w:t>
      </w:r>
      <w:r w:rsidRPr="00343052">
        <w:rPr>
          <w:rFonts w:eastAsia="黑体"/>
          <w:sz w:val="32"/>
        </w:rPr>
        <w:t xml:space="preserve">  </w:t>
      </w:r>
      <w:r w:rsidR="009D2942">
        <w:rPr>
          <w:rFonts w:eastAsia="黑体"/>
          <w:sz w:val="32"/>
        </w:rPr>
        <w:t>4</w:t>
      </w:r>
      <w:r w:rsidRPr="00343052">
        <w:rPr>
          <w:rFonts w:eastAsia="黑体"/>
          <w:sz w:val="32"/>
        </w:rPr>
        <w:t xml:space="preserve"> </w:t>
      </w:r>
      <w:r w:rsidRPr="00343052">
        <w:rPr>
          <w:rFonts w:eastAsia="黑体"/>
          <w:sz w:val="32"/>
        </w:rPr>
        <w:t>月</w:t>
      </w:r>
      <w:r w:rsidRPr="00343052">
        <w:rPr>
          <w:rFonts w:eastAsia="黑体"/>
          <w:sz w:val="32"/>
        </w:rPr>
        <w:t xml:space="preserve">  </w:t>
      </w:r>
      <w:r w:rsidR="0010548B">
        <w:rPr>
          <w:rFonts w:eastAsia="黑体"/>
          <w:sz w:val="32"/>
        </w:rPr>
        <w:t>2</w:t>
      </w:r>
      <w:r w:rsidRPr="00343052">
        <w:rPr>
          <w:rFonts w:eastAsia="黑体"/>
          <w:sz w:val="32"/>
        </w:rPr>
        <w:t xml:space="preserve">1  </w:t>
      </w:r>
      <w:r w:rsidRPr="00343052">
        <w:rPr>
          <w:rFonts w:eastAsia="黑体"/>
          <w:sz w:val="32"/>
        </w:rPr>
        <w:t>日</w:t>
      </w:r>
    </w:p>
    <w:p w14:paraId="34C1DBA7" w14:textId="77777777" w:rsidR="00B50781" w:rsidRDefault="00B50781" w:rsidP="00B50781">
      <w:pPr>
        <w:ind w:firstLineChars="900" w:firstLine="2520"/>
        <w:rPr>
          <w:rFonts w:ascii="黑体" w:eastAsia="黑体" w:hAnsi="黑体" w:hint="eastAsia"/>
          <w:sz w:val="28"/>
        </w:rPr>
      </w:pPr>
    </w:p>
    <w:tbl>
      <w:tblPr>
        <w:tblStyle w:val="a3"/>
        <w:tblW w:w="7792" w:type="dxa"/>
        <w:jc w:val="center"/>
        <w:tblLook w:val="04A0" w:firstRow="1" w:lastRow="0" w:firstColumn="1" w:lastColumn="0" w:noHBand="0" w:noVBand="1"/>
      </w:tblPr>
      <w:tblGrid>
        <w:gridCol w:w="787"/>
        <w:gridCol w:w="1335"/>
        <w:gridCol w:w="1275"/>
        <w:gridCol w:w="1276"/>
        <w:gridCol w:w="1559"/>
        <w:gridCol w:w="1560"/>
      </w:tblGrid>
      <w:tr w:rsidR="006B221A" w:rsidRPr="001355AC" w14:paraId="348DF222" w14:textId="09D230B2" w:rsidTr="006B221A">
        <w:trPr>
          <w:jc w:val="center"/>
        </w:trPr>
        <w:tc>
          <w:tcPr>
            <w:tcW w:w="787" w:type="dxa"/>
            <w:vMerge w:val="restart"/>
            <w:shd w:val="clear" w:color="auto" w:fill="DBDBDB" w:themeFill="accent3" w:themeFillTint="66"/>
            <w:vAlign w:val="center"/>
          </w:tcPr>
          <w:p w14:paraId="5942F671" w14:textId="77777777" w:rsidR="006B221A" w:rsidRPr="001355AC" w:rsidRDefault="006B221A" w:rsidP="00EC6964">
            <w:pPr>
              <w:jc w:val="center"/>
              <w:rPr>
                <w:rFonts w:ascii="宋体" w:hAnsi="宋体" w:hint="eastAsia"/>
                <w:color w:val="000000" w:themeColor="text1"/>
                <w:sz w:val="24"/>
                <w:szCs w:val="28"/>
              </w:rPr>
            </w:pPr>
            <w:r w:rsidRPr="001355AC">
              <w:rPr>
                <w:rFonts w:ascii="宋体" w:hAnsi="宋体" w:hint="eastAsia"/>
                <w:color w:val="000000" w:themeColor="text1"/>
                <w:sz w:val="24"/>
                <w:szCs w:val="28"/>
              </w:rPr>
              <w:lastRenderedPageBreak/>
              <w:t>考核环节</w:t>
            </w:r>
          </w:p>
        </w:tc>
        <w:tc>
          <w:tcPr>
            <w:tcW w:w="5445" w:type="dxa"/>
            <w:gridSpan w:val="4"/>
            <w:shd w:val="clear" w:color="auto" w:fill="DBDBDB" w:themeFill="accent3" w:themeFillTint="66"/>
            <w:vAlign w:val="center"/>
          </w:tcPr>
          <w:p w14:paraId="6ED67686" w14:textId="77777777" w:rsidR="006B221A" w:rsidRPr="001355AC" w:rsidRDefault="006B221A" w:rsidP="00EC6964">
            <w:pPr>
              <w:jc w:val="center"/>
              <w:rPr>
                <w:rFonts w:ascii="宋体" w:hAnsi="宋体" w:hint="eastAsia"/>
                <w:color w:val="000000" w:themeColor="text1"/>
                <w:sz w:val="24"/>
                <w:szCs w:val="28"/>
              </w:rPr>
            </w:pPr>
            <w:r w:rsidRPr="001355AC">
              <w:rPr>
                <w:rFonts w:ascii="宋体" w:hAnsi="宋体" w:hint="eastAsia"/>
                <w:color w:val="000000" w:themeColor="text1"/>
                <w:sz w:val="24"/>
                <w:szCs w:val="28"/>
              </w:rPr>
              <w:t>评分标准</w:t>
            </w:r>
          </w:p>
        </w:tc>
        <w:tc>
          <w:tcPr>
            <w:tcW w:w="1560" w:type="dxa"/>
            <w:vMerge w:val="restart"/>
            <w:shd w:val="clear" w:color="auto" w:fill="DBDBDB" w:themeFill="accent3" w:themeFillTint="66"/>
          </w:tcPr>
          <w:p w14:paraId="06F17FEA" w14:textId="77777777" w:rsidR="006B221A" w:rsidRDefault="006B221A" w:rsidP="00EC6964">
            <w:pPr>
              <w:jc w:val="center"/>
              <w:rPr>
                <w:rFonts w:ascii="宋体" w:hAnsi="宋体" w:hint="eastAsia"/>
                <w:color w:val="000000" w:themeColor="text1"/>
                <w:sz w:val="24"/>
                <w:szCs w:val="28"/>
              </w:rPr>
            </w:pPr>
            <w:r>
              <w:rPr>
                <w:rFonts w:ascii="宋体" w:hAnsi="宋体" w:hint="eastAsia"/>
                <w:color w:val="000000" w:themeColor="text1"/>
                <w:sz w:val="24"/>
                <w:szCs w:val="28"/>
              </w:rPr>
              <w:t>评价</w:t>
            </w:r>
          </w:p>
          <w:p w14:paraId="5FA2D4C9" w14:textId="79C4ED8D" w:rsidR="006B221A" w:rsidRPr="001355AC" w:rsidRDefault="006B221A" w:rsidP="00EC6964">
            <w:pPr>
              <w:jc w:val="center"/>
              <w:rPr>
                <w:rFonts w:ascii="宋体" w:hAnsi="宋体" w:hint="eastAsia"/>
                <w:color w:val="000000" w:themeColor="text1"/>
                <w:sz w:val="24"/>
                <w:szCs w:val="28"/>
              </w:rPr>
            </w:pPr>
            <w:r>
              <w:rPr>
                <w:rFonts w:ascii="宋体" w:hAnsi="宋体" w:hint="eastAsia"/>
                <w:color w:val="000000" w:themeColor="text1"/>
                <w:sz w:val="24"/>
                <w:szCs w:val="28"/>
              </w:rPr>
              <w:t>得分</w:t>
            </w:r>
          </w:p>
        </w:tc>
      </w:tr>
      <w:tr w:rsidR="006B221A" w:rsidRPr="001355AC" w14:paraId="35873FD9" w14:textId="04C9FEBC" w:rsidTr="006B221A">
        <w:trPr>
          <w:jc w:val="center"/>
        </w:trPr>
        <w:tc>
          <w:tcPr>
            <w:tcW w:w="787" w:type="dxa"/>
            <w:vMerge/>
            <w:vAlign w:val="center"/>
          </w:tcPr>
          <w:p w14:paraId="448EDB24" w14:textId="77777777" w:rsidR="006B221A" w:rsidRPr="001355AC" w:rsidRDefault="006B221A" w:rsidP="00EC6964">
            <w:pPr>
              <w:jc w:val="center"/>
              <w:rPr>
                <w:rFonts w:ascii="宋体" w:hAnsi="宋体" w:hint="eastAsia"/>
                <w:color w:val="000000" w:themeColor="text1"/>
                <w:sz w:val="24"/>
                <w:szCs w:val="28"/>
              </w:rPr>
            </w:pPr>
          </w:p>
        </w:tc>
        <w:tc>
          <w:tcPr>
            <w:tcW w:w="1335" w:type="dxa"/>
            <w:shd w:val="clear" w:color="auto" w:fill="DBDBDB" w:themeFill="accent3" w:themeFillTint="66"/>
            <w:vAlign w:val="center"/>
          </w:tcPr>
          <w:p w14:paraId="5844D1E0" w14:textId="77777777" w:rsidR="006B221A" w:rsidRPr="00EE3F7A" w:rsidRDefault="006B221A" w:rsidP="006B221A">
            <w:pPr>
              <w:pStyle w:val="ae"/>
              <w:rPr>
                <w:rFonts w:ascii="Times New Roman" w:hAnsi="Times New Roman" w:cs="Times New Roman"/>
                <w:b w:val="0"/>
                <w:bCs w:val="0"/>
                <w:color w:val="auto"/>
              </w:rPr>
            </w:pPr>
            <w:r w:rsidRPr="00EE3F7A">
              <w:rPr>
                <w:rFonts w:ascii="Times New Roman" w:hAnsi="Times New Roman" w:cs="Times New Roman"/>
                <w:b w:val="0"/>
                <w:bCs w:val="0"/>
                <w:color w:val="auto"/>
              </w:rPr>
              <w:t>A</w:t>
            </w:r>
          </w:p>
          <w:p w14:paraId="63346DB7" w14:textId="77777777" w:rsidR="006B221A" w:rsidRPr="00EE3F7A" w:rsidRDefault="006B221A" w:rsidP="006B221A">
            <w:pPr>
              <w:pStyle w:val="ae"/>
              <w:rPr>
                <w:rFonts w:ascii="Times New Roman" w:hAnsi="Times New Roman" w:cs="Times New Roman"/>
                <w:b w:val="0"/>
                <w:bCs w:val="0"/>
                <w:color w:val="auto"/>
              </w:rPr>
            </w:pPr>
            <w:r w:rsidRPr="00EE3F7A">
              <w:rPr>
                <w:rFonts w:ascii="Times New Roman" w:hAnsi="Times New Roman" w:cs="Times New Roman"/>
                <w:b w:val="0"/>
                <w:bCs w:val="0"/>
                <w:color w:val="auto"/>
              </w:rPr>
              <w:t>90-100</w:t>
            </w:r>
          </w:p>
        </w:tc>
        <w:tc>
          <w:tcPr>
            <w:tcW w:w="1275" w:type="dxa"/>
            <w:shd w:val="clear" w:color="auto" w:fill="DBDBDB" w:themeFill="accent3" w:themeFillTint="66"/>
            <w:vAlign w:val="center"/>
          </w:tcPr>
          <w:p w14:paraId="6D620289" w14:textId="77777777" w:rsidR="006B221A" w:rsidRPr="00EE3F7A" w:rsidRDefault="006B221A" w:rsidP="006B221A">
            <w:pPr>
              <w:pStyle w:val="ae"/>
              <w:rPr>
                <w:rFonts w:ascii="Times New Roman" w:hAnsi="Times New Roman" w:cs="Times New Roman"/>
                <w:b w:val="0"/>
                <w:bCs w:val="0"/>
                <w:color w:val="auto"/>
              </w:rPr>
            </w:pPr>
            <w:r w:rsidRPr="00EE3F7A">
              <w:rPr>
                <w:rFonts w:ascii="Times New Roman" w:hAnsi="Times New Roman" w:cs="Times New Roman"/>
                <w:b w:val="0"/>
                <w:bCs w:val="0"/>
                <w:color w:val="auto"/>
              </w:rPr>
              <w:t>B</w:t>
            </w:r>
          </w:p>
          <w:p w14:paraId="640821AD" w14:textId="77777777" w:rsidR="006B221A" w:rsidRPr="00EE3F7A" w:rsidRDefault="006B221A" w:rsidP="006B221A">
            <w:pPr>
              <w:pStyle w:val="ae"/>
              <w:rPr>
                <w:rFonts w:ascii="Times New Roman" w:hAnsi="Times New Roman" w:cs="Times New Roman"/>
                <w:b w:val="0"/>
                <w:bCs w:val="0"/>
                <w:color w:val="auto"/>
              </w:rPr>
            </w:pPr>
            <w:r w:rsidRPr="00EE3F7A">
              <w:rPr>
                <w:rFonts w:ascii="Times New Roman" w:hAnsi="Times New Roman" w:cs="Times New Roman"/>
                <w:b w:val="0"/>
                <w:bCs w:val="0"/>
                <w:color w:val="auto"/>
              </w:rPr>
              <w:t>75-89</w:t>
            </w:r>
          </w:p>
        </w:tc>
        <w:tc>
          <w:tcPr>
            <w:tcW w:w="1276" w:type="dxa"/>
            <w:shd w:val="clear" w:color="auto" w:fill="DBDBDB" w:themeFill="accent3" w:themeFillTint="66"/>
            <w:vAlign w:val="center"/>
          </w:tcPr>
          <w:p w14:paraId="2700D6DF" w14:textId="77777777" w:rsidR="006B221A" w:rsidRPr="00EE3F7A" w:rsidRDefault="006B221A" w:rsidP="006B221A">
            <w:pPr>
              <w:pStyle w:val="ae"/>
              <w:rPr>
                <w:rFonts w:ascii="Times New Roman" w:hAnsi="Times New Roman" w:cs="Times New Roman"/>
                <w:b w:val="0"/>
                <w:bCs w:val="0"/>
                <w:color w:val="auto"/>
              </w:rPr>
            </w:pPr>
            <w:r w:rsidRPr="00EE3F7A">
              <w:rPr>
                <w:rFonts w:ascii="Times New Roman" w:hAnsi="Times New Roman" w:cs="Times New Roman"/>
                <w:b w:val="0"/>
                <w:bCs w:val="0"/>
                <w:color w:val="auto"/>
              </w:rPr>
              <w:t>C</w:t>
            </w:r>
          </w:p>
          <w:p w14:paraId="663FE780" w14:textId="77777777" w:rsidR="006B221A" w:rsidRPr="00EE3F7A" w:rsidRDefault="006B221A" w:rsidP="006B221A">
            <w:pPr>
              <w:pStyle w:val="ae"/>
              <w:rPr>
                <w:rFonts w:ascii="Times New Roman" w:hAnsi="Times New Roman" w:cs="Times New Roman"/>
                <w:b w:val="0"/>
                <w:bCs w:val="0"/>
                <w:color w:val="auto"/>
              </w:rPr>
            </w:pPr>
            <w:r w:rsidRPr="00EE3F7A">
              <w:rPr>
                <w:rFonts w:ascii="Times New Roman" w:hAnsi="Times New Roman" w:cs="Times New Roman"/>
                <w:b w:val="0"/>
                <w:bCs w:val="0"/>
                <w:color w:val="auto"/>
              </w:rPr>
              <w:t>65-74</w:t>
            </w:r>
          </w:p>
        </w:tc>
        <w:tc>
          <w:tcPr>
            <w:tcW w:w="1559" w:type="dxa"/>
            <w:shd w:val="clear" w:color="auto" w:fill="DBDBDB" w:themeFill="accent3" w:themeFillTint="66"/>
            <w:vAlign w:val="center"/>
          </w:tcPr>
          <w:p w14:paraId="3CA10612" w14:textId="77777777" w:rsidR="006B221A" w:rsidRPr="00EE3F7A" w:rsidRDefault="006B221A" w:rsidP="006B221A">
            <w:pPr>
              <w:pStyle w:val="ae"/>
              <w:rPr>
                <w:rFonts w:ascii="Times New Roman" w:hAnsi="Times New Roman" w:cs="Times New Roman"/>
                <w:b w:val="0"/>
                <w:bCs w:val="0"/>
                <w:color w:val="auto"/>
              </w:rPr>
            </w:pPr>
            <w:r w:rsidRPr="00EE3F7A">
              <w:rPr>
                <w:rFonts w:ascii="Times New Roman" w:hAnsi="Times New Roman" w:cs="Times New Roman"/>
                <w:b w:val="0"/>
                <w:bCs w:val="0"/>
                <w:color w:val="auto"/>
              </w:rPr>
              <w:t>D</w:t>
            </w:r>
          </w:p>
          <w:p w14:paraId="0872C1F3" w14:textId="77777777" w:rsidR="006B221A" w:rsidRPr="00EE3F7A" w:rsidRDefault="006B221A" w:rsidP="006B221A">
            <w:pPr>
              <w:pStyle w:val="ae"/>
              <w:rPr>
                <w:rFonts w:ascii="Times New Roman" w:hAnsi="Times New Roman" w:cs="Times New Roman"/>
                <w:b w:val="0"/>
                <w:bCs w:val="0"/>
                <w:color w:val="auto"/>
              </w:rPr>
            </w:pPr>
            <w:r w:rsidRPr="00EE3F7A">
              <w:rPr>
                <w:rFonts w:ascii="Times New Roman" w:hAnsi="Times New Roman" w:cs="Times New Roman"/>
                <w:b w:val="0"/>
                <w:bCs w:val="0"/>
                <w:color w:val="auto"/>
              </w:rPr>
              <w:t>小于</w:t>
            </w:r>
            <w:r w:rsidRPr="00EE3F7A">
              <w:rPr>
                <w:rFonts w:ascii="Times New Roman" w:hAnsi="Times New Roman" w:cs="Times New Roman"/>
                <w:b w:val="0"/>
                <w:bCs w:val="0"/>
                <w:color w:val="auto"/>
              </w:rPr>
              <w:t>65</w:t>
            </w:r>
          </w:p>
        </w:tc>
        <w:tc>
          <w:tcPr>
            <w:tcW w:w="1560" w:type="dxa"/>
            <w:vMerge/>
            <w:shd w:val="clear" w:color="auto" w:fill="DBDBDB" w:themeFill="accent3" w:themeFillTint="66"/>
          </w:tcPr>
          <w:p w14:paraId="543E325C" w14:textId="77777777" w:rsidR="006B221A" w:rsidRPr="00EE3F7A" w:rsidRDefault="006B221A" w:rsidP="00EC6964">
            <w:pPr>
              <w:pStyle w:val="ae"/>
              <w:ind w:firstLine="360"/>
              <w:rPr>
                <w:rFonts w:ascii="Times New Roman" w:hAnsi="Times New Roman" w:cs="Times New Roman"/>
                <w:b w:val="0"/>
                <w:bCs w:val="0"/>
                <w:color w:val="auto"/>
              </w:rPr>
            </w:pPr>
          </w:p>
        </w:tc>
      </w:tr>
      <w:tr w:rsidR="006B221A" w:rsidRPr="001355AC" w14:paraId="766F9A0D" w14:textId="711ED8DF" w:rsidTr="006B221A">
        <w:trPr>
          <w:trHeight w:val="416"/>
          <w:jc w:val="center"/>
        </w:trPr>
        <w:tc>
          <w:tcPr>
            <w:tcW w:w="787" w:type="dxa"/>
            <w:vAlign w:val="center"/>
          </w:tcPr>
          <w:p w14:paraId="20A946FE" w14:textId="77777777" w:rsidR="006B221A" w:rsidRPr="00197EE2" w:rsidRDefault="006B221A" w:rsidP="006B221A">
            <w:pPr>
              <w:pStyle w:val="ad"/>
              <w:rPr>
                <w:rFonts w:hint="eastAsia"/>
              </w:rPr>
            </w:pPr>
            <w:r w:rsidRPr="00197EE2">
              <w:rPr>
                <w:rFonts w:hint="eastAsia"/>
              </w:rPr>
              <w:t>预习</w:t>
            </w:r>
          </w:p>
          <w:p w14:paraId="19154BFA" w14:textId="77777777" w:rsidR="006B221A" w:rsidRPr="00197EE2" w:rsidRDefault="006B221A" w:rsidP="006B221A">
            <w:pPr>
              <w:rPr>
                <w:rFonts w:ascii="宋体" w:eastAsia="宋体" w:hAnsi="宋体" w:hint="eastAsia"/>
                <w:color w:val="000000" w:themeColor="text1"/>
                <w:szCs w:val="21"/>
              </w:rPr>
            </w:pPr>
            <w:r w:rsidRPr="00197EE2">
              <w:rPr>
                <w:rFonts w:ascii="宋体" w:eastAsia="宋体" w:hAnsi="宋体" w:hint="eastAsia"/>
              </w:rPr>
              <w:t>报告</w:t>
            </w:r>
          </w:p>
        </w:tc>
        <w:tc>
          <w:tcPr>
            <w:tcW w:w="1335" w:type="dxa"/>
          </w:tcPr>
          <w:p w14:paraId="4FB8225B" w14:textId="77777777" w:rsidR="006B221A" w:rsidRPr="006B221A" w:rsidRDefault="006B221A" w:rsidP="00EC6964">
            <w:pPr>
              <w:ind w:firstLine="360"/>
              <w:rPr>
                <w:rFonts w:ascii="Times New Roman" w:eastAsia="宋体" w:hAnsi="Times New Roman" w:cs="Times New Roman"/>
                <w:color w:val="000000" w:themeColor="text1"/>
                <w:szCs w:val="21"/>
              </w:rPr>
            </w:pPr>
            <w:r w:rsidRPr="006B221A">
              <w:rPr>
                <w:rFonts w:ascii="Times New Roman" w:eastAsia="宋体" w:hAnsi="Times New Roman" w:cs="Times New Roman"/>
                <w:color w:val="000000" w:themeColor="text1"/>
                <w:szCs w:val="21"/>
              </w:rPr>
              <w:t>报告内容完整，表达清晰；元器件识别检测和电子工艺基础知识全面准确，电子系统原理分析和仿真正确。</w:t>
            </w:r>
          </w:p>
        </w:tc>
        <w:tc>
          <w:tcPr>
            <w:tcW w:w="1275" w:type="dxa"/>
          </w:tcPr>
          <w:p w14:paraId="660ADB51" w14:textId="77777777" w:rsidR="006B221A" w:rsidRPr="006B221A" w:rsidRDefault="006B221A" w:rsidP="00EC6964">
            <w:pPr>
              <w:ind w:firstLine="360"/>
              <w:rPr>
                <w:rFonts w:ascii="Times New Roman" w:eastAsia="宋体" w:hAnsi="Times New Roman" w:cs="Times New Roman"/>
                <w:b/>
                <w:bCs/>
                <w:color w:val="000000" w:themeColor="text1"/>
                <w:szCs w:val="21"/>
              </w:rPr>
            </w:pPr>
            <w:r w:rsidRPr="006B221A">
              <w:rPr>
                <w:rFonts w:ascii="Times New Roman" w:eastAsia="宋体" w:hAnsi="Times New Roman" w:cs="Times New Roman"/>
                <w:color w:val="000000" w:themeColor="text1"/>
                <w:szCs w:val="21"/>
              </w:rPr>
              <w:t>报告内容完整，表达基本清晰；元器件识别检测和电子工艺基础知识基本准确，电子系统原理分析和仿真基本正确。</w:t>
            </w:r>
          </w:p>
        </w:tc>
        <w:tc>
          <w:tcPr>
            <w:tcW w:w="1276" w:type="dxa"/>
          </w:tcPr>
          <w:p w14:paraId="498C9F99" w14:textId="77777777" w:rsidR="006B221A" w:rsidRPr="006B221A" w:rsidRDefault="006B221A" w:rsidP="00EC6964">
            <w:pPr>
              <w:ind w:firstLine="360"/>
              <w:rPr>
                <w:rFonts w:ascii="Times New Roman" w:eastAsia="宋体" w:hAnsi="Times New Roman" w:cs="Times New Roman"/>
                <w:color w:val="000000" w:themeColor="text1"/>
                <w:szCs w:val="21"/>
              </w:rPr>
            </w:pPr>
            <w:r w:rsidRPr="006B221A">
              <w:rPr>
                <w:rFonts w:ascii="Times New Roman" w:eastAsia="宋体" w:hAnsi="Times New Roman" w:cs="Times New Roman"/>
                <w:color w:val="000000" w:themeColor="text1"/>
                <w:szCs w:val="21"/>
              </w:rPr>
              <w:t>报告内容较完整，表达部分地方不够清晰；元器件识别检测和电子工艺基础知识大体正确，电子系统原理分析和仿真不够准确。</w:t>
            </w:r>
          </w:p>
        </w:tc>
        <w:tc>
          <w:tcPr>
            <w:tcW w:w="1559" w:type="dxa"/>
          </w:tcPr>
          <w:p w14:paraId="32D37D03" w14:textId="77777777" w:rsidR="006B221A" w:rsidRPr="006B221A" w:rsidRDefault="006B221A" w:rsidP="00EC6964">
            <w:pPr>
              <w:ind w:firstLine="360"/>
              <w:rPr>
                <w:rFonts w:ascii="Times New Roman" w:eastAsia="宋体" w:hAnsi="Times New Roman" w:cs="Times New Roman"/>
                <w:color w:val="000000" w:themeColor="text1"/>
                <w:szCs w:val="21"/>
              </w:rPr>
            </w:pPr>
            <w:r w:rsidRPr="006B221A">
              <w:rPr>
                <w:rFonts w:ascii="Times New Roman" w:eastAsia="宋体" w:hAnsi="Times New Roman" w:cs="Times New Roman"/>
                <w:color w:val="000000" w:themeColor="text1"/>
                <w:szCs w:val="21"/>
              </w:rPr>
              <w:t>报告内容不够完整或者抄袭，表达不够清晰；元器件识别检测和电子工艺基础知识不够准确，电子系统原理分析和仿真存在错误。</w:t>
            </w:r>
          </w:p>
        </w:tc>
        <w:tc>
          <w:tcPr>
            <w:tcW w:w="1560" w:type="dxa"/>
          </w:tcPr>
          <w:p w14:paraId="4772E0F7" w14:textId="77777777" w:rsidR="006B221A" w:rsidRDefault="006B221A" w:rsidP="00EC6964">
            <w:pPr>
              <w:ind w:firstLine="360"/>
              <w:rPr>
                <w:rFonts w:hint="eastAsia"/>
                <w:color w:val="000000" w:themeColor="text1"/>
                <w:szCs w:val="21"/>
              </w:rPr>
            </w:pPr>
          </w:p>
        </w:tc>
      </w:tr>
      <w:tr w:rsidR="006B221A" w:rsidRPr="001355AC" w14:paraId="5D6AB9A7" w14:textId="1D2D4A9C" w:rsidTr="006B221A">
        <w:trPr>
          <w:trHeight w:val="1057"/>
          <w:jc w:val="center"/>
        </w:trPr>
        <w:tc>
          <w:tcPr>
            <w:tcW w:w="787" w:type="dxa"/>
            <w:vAlign w:val="center"/>
          </w:tcPr>
          <w:p w14:paraId="3275ED3E" w14:textId="77777777" w:rsidR="006B221A" w:rsidRPr="00197EE2" w:rsidRDefault="006B221A" w:rsidP="006B221A">
            <w:pPr>
              <w:pStyle w:val="ad"/>
              <w:rPr>
                <w:rFonts w:hint="eastAsia"/>
              </w:rPr>
            </w:pPr>
            <w:r w:rsidRPr="00197EE2">
              <w:t>实习</w:t>
            </w:r>
          </w:p>
          <w:p w14:paraId="711B3B90" w14:textId="77777777" w:rsidR="006B221A" w:rsidRPr="00197EE2" w:rsidRDefault="006B221A" w:rsidP="006B221A">
            <w:pPr>
              <w:rPr>
                <w:rFonts w:ascii="宋体" w:eastAsia="宋体" w:hAnsi="宋体" w:hint="eastAsia"/>
                <w:color w:val="000000" w:themeColor="text1"/>
                <w:szCs w:val="21"/>
              </w:rPr>
            </w:pPr>
            <w:r w:rsidRPr="00197EE2">
              <w:rPr>
                <w:rFonts w:ascii="宋体" w:eastAsia="宋体" w:hAnsi="宋体"/>
              </w:rPr>
              <w:t>报告</w:t>
            </w:r>
          </w:p>
        </w:tc>
        <w:tc>
          <w:tcPr>
            <w:tcW w:w="1335" w:type="dxa"/>
          </w:tcPr>
          <w:p w14:paraId="034E76AC" w14:textId="77777777" w:rsidR="006B221A" w:rsidRPr="006B221A" w:rsidRDefault="006B221A" w:rsidP="00EC6964">
            <w:pPr>
              <w:ind w:firstLine="360"/>
              <w:rPr>
                <w:rFonts w:ascii="Times New Roman" w:eastAsia="宋体" w:hAnsi="Times New Roman" w:cs="Times New Roman"/>
                <w:color w:val="000000" w:themeColor="text1"/>
                <w:szCs w:val="21"/>
              </w:rPr>
            </w:pPr>
            <w:r w:rsidRPr="006B221A">
              <w:rPr>
                <w:rFonts w:ascii="Times New Roman" w:eastAsia="宋体" w:hAnsi="Times New Roman" w:cs="Times New Roman"/>
                <w:color w:val="000000" w:themeColor="text1"/>
                <w:szCs w:val="21"/>
              </w:rPr>
              <w:t>报告内容完整，表达清晰；实习过程</w:t>
            </w:r>
            <w:r w:rsidRPr="006B221A">
              <w:rPr>
                <w:rFonts w:ascii="Times New Roman" w:eastAsia="宋体" w:hAnsi="Times New Roman" w:cs="Times New Roman"/>
              </w:rPr>
              <w:t>叙述客观真实，理论阐述清楚，装配调试步骤清晰，认识体会深刻</w:t>
            </w:r>
          </w:p>
        </w:tc>
        <w:tc>
          <w:tcPr>
            <w:tcW w:w="1275" w:type="dxa"/>
          </w:tcPr>
          <w:p w14:paraId="742B514A" w14:textId="77777777" w:rsidR="006B221A" w:rsidRPr="006B221A" w:rsidRDefault="006B221A" w:rsidP="00EC6964">
            <w:pPr>
              <w:ind w:firstLine="360"/>
              <w:rPr>
                <w:rFonts w:ascii="Times New Roman" w:eastAsia="宋体" w:hAnsi="Times New Roman" w:cs="Times New Roman"/>
                <w:color w:val="000000" w:themeColor="text1"/>
                <w:szCs w:val="21"/>
              </w:rPr>
            </w:pPr>
            <w:r w:rsidRPr="006B221A">
              <w:rPr>
                <w:rFonts w:ascii="Times New Roman" w:eastAsia="宋体" w:hAnsi="Times New Roman" w:cs="Times New Roman"/>
                <w:color w:val="000000" w:themeColor="text1"/>
                <w:szCs w:val="21"/>
              </w:rPr>
              <w:t>报告内容完整，表达基本清晰；实习过程</w:t>
            </w:r>
            <w:r w:rsidRPr="006B221A">
              <w:rPr>
                <w:rFonts w:ascii="Times New Roman" w:eastAsia="宋体" w:hAnsi="Times New Roman" w:cs="Times New Roman"/>
              </w:rPr>
              <w:t>叙述客观真实，理论</w:t>
            </w:r>
            <w:proofErr w:type="gramStart"/>
            <w:r w:rsidRPr="006B221A">
              <w:rPr>
                <w:rFonts w:ascii="Times New Roman" w:eastAsia="宋体" w:hAnsi="Times New Roman" w:cs="Times New Roman"/>
              </w:rPr>
              <w:t>阐述较</w:t>
            </w:r>
            <w:proofErr w:type="gramEnd"/>
            <w:r w:rsidRPr="006B221A">
              <w:rPr>
                <w:rFonts w:ascii="Times New Roman" w:eastAsia="宋体" w:hAnsi="Times New Roman" w:cs="Times New Roman"/>
              </w:rPr>
              <w:t>清楚，装配调试步骤较清晰，认识</w:t>
            </w:r>
            <w:proofErr w:type="gramStart"/>
            <w:r w:rsidRPr="006B221A">
              <w:rPr>
                <w:rFonts w:ascii="Times New Roman" w:eastAsia="宋体" w:hAnsi="Times New Roman" w:cs="Times New Roman"/>
              </w:rPr>
              <w:t>体会较</w:t>
            </w:r>
            <w:proofErr w:type="gramEnd"/>
            <w:r w:rsidRPr="006B221A">
              <w:rPr>
                <w:rFonts w:ascii="Times New Roman" w:eastAsia="宋体" w:hAnsi="Times New Roman" w:cs="Times New Roman"/>
              </w:rPr>
              <w:t>深刻</w:t>
            </w:r>
            <w:r w:rsidRPr="006B221A">
              <w:rPr>
                <w:rFonts w:ascii="Times New Roman" w:eastAsia="宋体" w:hAnsi="Times New Roman" w:cs="Times New Roman"/>
                <w:color w:val="000000" w:themeColor="text1"/>
                <w:szCs w:val="21"/>
              </w:rPr>
              <w:t>。</w:t>
            </w:r>
          </w:p>
        </w:tc>
        <w:tc>
          <w:tcPr>
            <w:tcW w:w="1276" w:type="dxa"/>
          </w:tcPr>
          <w:p w14:paraId="3CDA758D" w14:textId="77777777" w:rsidR="006B221A" w:rsidRPr="006B221A" w:rsidRDefault="006B221A" w:rsidP="00EC6964">
            <w:pPr>
              <w:ind w:firstLine="360"/>
              <w:rPr>
                <w:rFonts w:ascii="Times New Roman" w:eastAsia="宋体" w:hAnsi="Times New Roman" w:cs="Times New Roman"/>
                <w:color w:val="000000" w:themeColor="text1"/>
                <w:szCs w:val="21"/>
              </w:rPr>
            </w:pPr>
            <w:r w:rsidRPr="006B221A">
              <w:rPr>
                <w:rFonts w:ascii="Times New Roman" w:eastAsia="宋体" w:hAnsi="Times New Roman" w:cs="Times New Roman"/>
                <w:color w:val="000000" w:themeColor="text1"/>
                <w:szCs w:val="21"/>
              </w:rPr>
              <w:t>报告内容较完整，表达部分地方不够清晰；实习过程</w:t>
            </w:r>
            <w:r w:rsidRPr="006B221A">
              <w:rPr>
                <w:rFonts w:ascii="Times New Roman" w:eastAsia="宋体" w:hAnsi="Times New Roman" w:cs="Times New Roman"/>
              </w:rPr>
              <w:t>叙述客观真实，理论阐述基本清楚，装配调试步骤基本清晰，认识体会一般</w:t>
            </w:r>
            <w:r w:rsidRPr="006B221A">
              <w:rPr>
                <w:rFonts w:ascii="Times New Roman" w:eastAsia="宋体" w:hAnsi="Times New Roman" w:cs="Times New Roman"/>
                <w:color w:val="000000" w:themeColor="text1"/>
                <w:szCs w:val="21"/>
              </w:rPr>
              <w:t>。</w:t>
            </w:r>
          </w:p>
        </w:tc>
        <w:tc>
          <w:tcPr>
            <w:tcW w:w="1559" w:type="dxa"/>
          </w:tcPr>
          <w:p w14:paraId="23DC81C2" w14:textId="77777777" w:rsidR="006B221A" w:rsidRPr="006B221A" w:rsidRDefault="006B221A" w:rsidP="00EC6964">
            <w:pPr>
              <w:ind w:firstLine="360"/>
              <w:rPr>
                <w:rFonts w:ascii="Times New Roman" w:eastAsia="宋体" w:hAnsi="Times New Roman" w:cs="Times New Roman"/>
                <w:color w:val="000000" w:themeColor="text1"/>
                <w:szCs w:val="21"/>
              </w:rPr>
            </w:pPr>
            <w:r w:rsidRPr="006B221A">
              <w:rPr>
                <w:rFonts w:ascii="Times New Roman" w:eastAsia="宋体" w:hAnsi="Times New Roman" w:cs="Times New Roman"/>
                <w:color w:val="000000" w:themeColor="text1"/>
                <w:szCs w:val="21"/>
              </w:rPr>
              <w:t>报告内容不够完整或者抄袭，表达不够清晰；实习过程</w:t>
            </w:r>
            <w:r w:rsidRPr="006B221A">
              <w:rPr>
                <w:rFonts w:ascii="Times New Roman" w:eastAsia="宋体" w:hAnsi="Times New Roman" w:cs="Times New Roman"/>
              </w:rPr>
              <w:t>叙述客观真实，理论阐述不够清楚，装配调试步骤不够清晰，认识体会不足</w:t>
            </w:r>
            <w:r w:rsidRPr="006B221A">
              <w:rPr>
                <w:rFonts w:ascii="Times New Roman" w:eastAsia="宋体" w:hAnsi="Times New Roman" w:cs="Times New Roman"/>
                <w:color w:val="000000" w:themeColor="text1"/>
                <w:szCs w:val="21"/>
              </w:rPr>
              <w:t>。</w:t>
            </w:r>
          </w:p>
        </w:tc>
        <w:tc>
          <w:tcPr>
            <w:tcW w:w="1560" w:type="dxa"/>
          </w:tcPr>
          <w:p w14:paraId="6D940535" w14:textId="77777777" w:rsidR="006B221A" w:rsidRDefault="006B221A" w:rsidP="00EC6964">
            <w:pPr>
              <w:ind w:firstLine="360"/>
              <w:rPr>
                <w:rFonts w:hint="eastAsia"/>
                <w:color w:val="000000" w:themeColor="text1"/>
                <w:szCs w:val="21"/>
              </w:rPr>
            </w:pPr>
          </w:p>
        </w:tc>
      </w:tr>
      <w:tr w:rsidR="006B221A" w:rsidRPr="001355AC" w14:paraId="30611C9F" w14:textId="6298A77B" w:rsidTr="006B221A">
        <w:trPr>
          <w:jc w:val="center"/>
        </w:trPr>
        <w:tc>
          <w:tcPr>
            <w:tcW w:w="787" w:type="dxa"/>
            <w:vAlign w:val="center"/>
          </w:tcPr>
          <w:p w14:paraId="62613520" w14:textId="77777777" w:rsidR="006B221A" w:rsidRPr="00197EE2" w:rsidRDefault="006B221A" w:rsidP="006B221A">
            <w:pPr>
              <w:pStyle w:val="ad"/>
              <w:rPr>
                <w:rFonts w:hint="eastAsia"/>
              </w:rPr>
            </w:pPr>
            <w:r w:rsidRPr="00197EE2">
              <w:t>实习</w:t>
            </w:r>
          </w:p>
          <w:p w14:paraId="463FF753" w14:textId="77777777" w:rsidR="006B221A" w:rsidRPr="00197EE2" w:rsidRDefault="006B221A" w:rsidP="006B221A">
            <w:pPr>
              <w:pStyle w:val="ad"/>
              <w:rPr>
                <w:rFonts w:hint="eastAsia"/>
                <w:color w:val="000000" w:themeColor="text1"/>
              </w:rPr>
            </w:pPr>
            <w:r w:rsidRPr="00197EE2">
              <w:t>作品</w:t>
            </w:r>
          </w:p>
        </w:tc>
        <w:tc>
          <w:tcPr>
            <w:tcW w:w="1335" w:type="dxa"/>
          </w:tcPr>
          <w:p w14:paraId="5CD26CB5" w14:textId="77777777" w:rsidR="006B221A" w:rsidRPr="006B221A" w:rsidRDefault="006B221A" w:rsidP="00EC6964">
            <w:pPr>
              <w:ind w:firstLine="360"/>
              <w:rPr>
                <w:rFonts w:ascii="Times New Roman" w:eastAsia="宋体" w:hAnsi="Times New Roman" w:cs="Times New Roman"/>
                <w:color w:val="000000" w:themeColor="text1"/>
                <w:szCs w:val="21"/>
              </w:rPr>
            </w:pPr>
            <w:r w:rsidRPr="006B221A">
              <w:rPr>
                <w:rFonts w:ascii="Times New Roman" w:eastAsia="宋体" w:hAnsi="Times New Roman" w:cs="Times New Roman"/>
              </w:rPr>
              <w:t>焊接装配整体美观、可靠，无虚焊、短路故障，系统功能正常。</w:t>
            </w:r>
          </w:p>
        </w:tc>
        <w:tc>
          <w:tcPr>
            <w:tcW w:w="1275" w:type="dxa"/>
          </w:tcPr>
          <w:p w14:paraId="0FA1318D" w14:textId="77777777" w:rsidR="006B221A" w:rsidRPr="006B221A" w:rsidRDefault="006B221A" w:rsidP="00EC6964">
            <w:pPr>
              <w:ind w:firstLine="360"/>
              <w:rPr>
                <w:rFonts w:ascii="Times New Roman" w:eastAsia="宋体" w:hAnsi="Times New Roman" w:cs="Times New Roman"/>
                <w:color w:val="000000" w:themeColor="text1"/>
                <w:szCs w:val="21"/>
              </w:rPr>
            </w:pPr>
            <w:r w:rsidRPr="006B221A">
              <w:rPr>
                <w:rFonts w:ascii="Times New Roman" w:eastAsia="宋体" w:hAnsi="Times New Roman" w:cs="Times New Roman"/>
              </w:rPr>
              <w:t>焊接装配可靠，无虚焊、短路故障，系统功能基本正常。</w:t>
            </w:r>
          </w:p>
        </w:tc>
        <w:tc>
          <w:tcPr>
            <w:tcW w:w="1276" w:type="dxa"/>
          </w:tcPr>
          <w:p w14:paraId="35F6A0E0" w14:textId="77777777" w:rsidR="006B221A" w:rsidRPr="006B221A" w:rsidRDefault="006B221A" w:rsidP="00EC6964">
            <w:pPr>
              <w:ind w:firstLine="360"/>
              <w:rPr>
                <w:rFonts w:ascii="Times New Roman" w:eastAsia="宋体" w:hAnsi="Times New Roman" w:cs="Times New Roman"/>
                <w:color w:val="000000" w:themeColor="text1"/>
                <w:szCs w:val="21"/>
              </w:rPr>
            </w:pPr>
            <w:r w:rsidRPr="006B221A">
              <w:rPr>
                <w:rFonts w:ascii="Times New Roman" w:eastAsia="宋体" w:hAnsi="Times New Roman" w:cs="Times New Roman"/>
              </w:rPr>
              <w:t>焊接装配基本可靠，存在个别虚焊、短路地方，未能完整实现系统功能。</w:t>
            </w:r>
          </w:p>
        </w:tc>
        <w:tc>
          <w:tcPr>
            <w:tcW w:w="1559" w:type="dxa"/>
          </w:tcPr>
          <w:p w14:paraId="5186831F" w14:textId="77777777" w:rsidR="006B221A" w:rsidRPr="006B221A" w:rsidRDefault="006B221A" w:rsidP="00EC6964">
            <w:pPr>
              <w:ind w:firstLine="360"/>
              <w:rPr>
                <w:rFonts w:ascii="Times New Roman" w:eastAsia="宋体" w:hAnsi="Times New Roman" w:cs="Times New Roman"/>
                <w:color w:val="000000" w:themeColor="text1"/>
                <w:szCs w:val="21"/>
              </w:rPr>
            </w:pPr>
            <w:r w:rsidRPr="006B221A">
              <w:rPr>
                <w:rFonts w:ascii="Times New Roman" w:eastAsia="宋体" w:hAnsi="Times New Roman" w:cs="Times New Roman"/>
              </w:rPr>
              <w:t>焊接装配不够可靠，存在一些虚焊、短路地方，机壳导线有破损、烫坏现象，系统功能未实现。</w:t>
            </w:r>
          </w:p>
        </w:tc>
        <w:tc>
          <w:tcPr>
            <w:tcW w:w="1560" w:type="dxa"/>
          </w:tcPr>
          <w:p w14:paraId="155E02D0" w14:textId="77777777" w:rsidR="006B221A" w:rsidRDefault="006B221A" w:rsidP="00EC6964">
            <w:pPr>
              <w:ind w:firstLine="360"/>
              <w:rPr>
                <w:rFonts w:hint="eastAsia"/>
              </w:rPr>
            </w:pPr>
          </w:p>
        </w:tc>
      </w:tr>
    </w:tbl>
    <w:p w14:paraId="7A03F24D" w14:textId="77777777" w:rsidR="00B50781" w:rsidRPr="006B221A" w:rsidRDefault="00B50781" w:rsidP="00B50781">
      <w:pPr>
        <w:ind w:firstLineChars="900" w:firstLine="2520"/>
        <w:rPr>
          <w:rFonts w:ascii="黑体" w:eastAsia="黑体" w:hAnsi="黑体" w:hint="eastAsia"/>
          <w:sz w:val="28"/>
        </w:rPr>
      </w:pPr>
    </w:p>
    <w:p w14:paraId="067F85FB" w14:textId="5AA15342" w:rsidR="006B221A" w:rsidRDefault="006B221A" w:rsidP="00B50781">
      <w:pPr>
        <w:ind w:firstLineChars="900" w:firstLine="2520"/>
        <w:rPr>
          <w:rFonts w:ascii="黑体" w:eastAsia="黑体" w:hAnsi="黑体" w:hint="eastAsia"/>
          <w:sz w:val="28"/>
        </w:rPr>
        <w:sectPr w:rsidR="006B221A" w:rsidSect="00B87EEF">
          <w:footerReference w:type="even" r:id="rId8"/>
          <w:footerReference w:type="default" r:id="rId9"/>
          <w:pgSz w:w="11906" w:h="16838"/>
          <w:pgMar w:top="1440" w:right="1800" w:bottom="1440" w:left="1800" w:header="851" w:footer="992" w:gutter="0"/>
          <w:cols w:space="425"/>
          <w:titlePg/>
          <w:docGrid w:type="lines" w:linePitch="312"/>
        </w:sectPr>
      </w:pPr>
    </w:p>
    <w:p w14:paraId="6FA8D082" w14:textId="6CDEC146" w:rsidR="00C01630" w:rsidRDefault="00C01630" w:rsidP="00B50781">
      <w:pPr>
        <w:jc w:val="center"/>
        <w:rPr>
          <w:rFonts w:ascii="黑体" w:eastAsia="黑体" w:hAnsi="黑体" w:hint="eastAsia"/>
          <w:sz w:val="32"/>
        </w:rPr>
      </w:pPr>
      <w:r>
        <w:rPr>
          <w:rFonts w:ascii="黑体" w:eastAsia="黑体" w:hAnsi="黑体" w:hint="eastAsia"/>
          <w:sz w:val="32"/>
        </w:rPr>
        <w:lastRenderedPageBreak/>
        <w:t>预习报告</w:t>
      </w:r>
    </w:p>
    <w:p w14:paraId="7DFFC9D8" w14:textId="77777777" w:rsidR="00C01630" w:rsidRPr="002A4322" w:rsidRDefault="00C01630" w:rsidP="00C01630">
      <w:pPr>
        <w:spacing w:line="400" w:lineRule="exact"/>
        <w:rPr>
          <w:rFonts w:hint="eastAsia"/>
          <w:b/>
          <w:sz w:val="24"/>
        </w:rPr>
      </w:pPr>
      <w:r w:rsidRPr="002A4322">
        <w:rPr>
          <w:rFonts w:hAnsi="宋体"/>
          <w:b/>
          <w:sz w:val="24"/>
        </w:rPr>
        <w:t>一、目的和要求</w:t>
      </w:r>
    </w:p>
    <w:p w14:paraId="799CB1E9" w14:textId="77777777" w:rsidR="00A232D2" w:rsidRDefault="00A232D2" w:rsidP="00A232D2">
      <w:pPr>
        <w:spacing w:line="360" w:lineRule="auto"/>
        <w:rPr>
          <w:rFonts w:ascii="宋体" w:eastAsia="宋体" w:hAnsi="宋体" w:hint="eastAsia"/>
          <w:szCs w:val="21"/>
        </w:rPr>
      </w:pPr>
      <w:r w:rsidRPr="00C01630">
        <w:rPr>
          <w:rFonts w:ascii="宋体" w:eastAsia="宋体" w:hAnsi="宋体"/>
          <w:szCs w:val="21"/>
        </w:rPr>
        <w:t>1．</w:t>
      </w:r>
      <w:r>
        <w:rPr>
          <w:rFonts w:ascii="宋体" w:eastAsia="宋体" w:hAnsi="宋体" w:hint="eastAsia"/>
          <w:szCs w:val="21"/>
        </w:rPr>
        <w:t>通过对红外倒车雷达原理和设计需求分析，</w:t>
      </w:r>
      <w:r w:rsidRPr="006A684A">
        <w:rPr>
          <w:rFonts w:ascii="宋体" w:eastAsia="宋体" w:hAnsi="宋体" w:hint="eastAsia"/>
          <w:szCs w:val="21"/>
        </w:rPr>
        <w:t>通过</w:t>
      </w:r>
      <w:r w:rsidRPr="006A684A">
        <w:rPr>
          <w:rFonts w:ascii="宋体" w:eastAsia="宋体" w:hAnsi="宋体"/>
          <w:szCs w:val="21"/>
        </w:rPr>
        <w:t>文献研究等</w:t>
      </w:r>
      <w:r w:rsidRPr="006A684A">
        <w:rPr>
          <w:rFonts w:ascii="宋体" w:eastAsia="宋体" w:hAnsi="宋体" w:hint="eastAsia"/>
          <w:szCs w:val="21"/>
        </w:rPr>
        <w:t>科学方法对电子产品设计方案进行研究，考虑</w:t>
      </w:r>
      <w:r w:rsidRPr="006A684A">
        <w:rPr>
          <w:rFonts w:ascii="宋体" w:eastAsia="宋体" w:hAnsi="宋体"/>
          <w:szCs w:val="21"/>
        </w:rPr>
        <w:t>产品指标和成本因素，</w:t>
      </w:r>
      <w:r w:rsidRPr="006A684A">
        <w:rPr>
          <w:rFonts w:ascii="宋体" w:eastAsia="宋体" w:hAnsi="宋体" w:hint="eastAsia"/>
          <w:szCs w:val="21"/>
        </w:rPr>
        <w:t>调研和分析电子信息系统的复杂工程问题的解决方案</w:t>
      </w:r>
      <w:r>
        <w:rPr>
          <w:rFonts w:ascii="宋体" w:eastAsia="宋体" w:hAnsi="宋体" w:hint="eastAsia"/>
          <w:szCs w:val="21"/>
        </w:rPr>
        <w:t>；</w:t>
      </w:r>
    </w:p>
    <w:p w14:paraId="0B62299D" w14:textId="77777777" w:rsidR="00A232D2" w:rsidRDefault="00A232D2" w:rsidP="00A232D2">
      <w:pPr>
        <w:spacing w:line="360" w:lineRule="auto"/>
        <w:rPr>
          <w:rFonts w:ascii="宋体" w:eastAsia="宋体" w:hAnsi="宋体" w:hint="eastAsia"/>
          <w:szCs w:val="21"/>
        </w:rPr>
      </w:pPr>
      <w:r>
        <w:rPr>
          <w:rFonts w:ascii="宋体" w:eastAsia="宋体" w:hAnsi="宋体"/>
          <w:szCs w:val="21"/>
        </w:rPr>
        <w:t>2</w:t>
      </w:r>
      <w:r>
        <w:rPr>
          <w:rFonts w:ascii="宋体" w:eastAsia="宋体" w:hAnsi="宋体" w:hint="eastAsia"/>
          <w:szCs w:val="21"/>
        </w:rPr>
        <w:t>.</w:t>
      </w:r>
      <w:r w:rsidRPr="006A684A">
        <w:rPr>
          <w:rFonts w:ascii="宋体" w:eastAsia="宋体" w:hAnsi="宋体" w:hint="eastAsia"/>
          <w:szCs w:val="21"/>
        </w:rPr>
        <w:t xml:space="preserve"> 理解典型电子</w:t>
      </w:r>
      <w:r w:rsidRPr="006A684A">
        <w:rPr>
          <w:rFonts w:ascii="宋体" w:eastAsia="宋体" w:hAnsi="宋体"/>
          <w:szCs w:val="21"/>
        </w:rPr>
        <w:t>产品结构原理，</w:t>
      </w:r>
      <w:r w:rsidRPr="006A684A">
        <w:rPr>
          <w:rFonts w:ascii="宋体" w:eastAsia="宋体" w:hAnsi="宋体" w:hint="eastAsia"/>
          <w:szCs w:val="21"/>
        </w:rPr>
        <w:t>掌握</w:t>
      </w:r>
      <w:r w:rsidRPr="006A684A">
        <w:rPr>
          <w:rFonts w:ascii="宋体" w:eastAsia="宋体" w:hAnsi="宋体"/>
          <w:szCs w:val="21"/>
        </w:rPr>
        <w:t>电子元器件的</w:t>
      </w:r>
      <w:r w:rsidRPr="006A684A">
        <w:rPr>
          <w:rFonts w:ascii="宋体" w:eastAsia="宋体" w:hAnsi="宋体" w:hint="eastAsia"/>
          <w:szCs w:val="21"/>
        </w:rPr>
        <w:t>性能</w:t>
      </w:r>
      <w:r w:rsidRPr="006A684A">
        <w:rPr>
          <w:rFonts w:ascii="宋体" w:eastAsia="宋体" w:hAnsi="宋体"/>
          <w:szCs w:val="21"/>
        </w:rPr>
        <w:t>特点、电子</w:t>
      </w:r>
      <w:r w:rsidRPr="006A684A">
        <w:rPr>
          <w:rFonts w:ascii="宋体" w:eastAsia="宋体" w:hAnsi="宋体" w:hint="eastAsia"/>
          <w:szCs w:val="21"/>
        </w:rPr>
        <w:t>产品生产</w:t>
      </w:r>
      <w:r w:rsidRPr="006A684A">
        <w:rPr>
          <w:rFonts w:ascii="宋体" w:eastAsia="宋体" w:hAnsi="宋体"/>
          <w:szCs w:val="21"/>
        </w:rPr>
        <w:t>工艺基本知识</w:t>
      </w:r>
      <w:r w:rsidRPr="006A684A">
        <w:rPr>
          <w:rFonts w:ascii="宋体" w:eastAsia="宋体" w:hAnsi="宋体" w:hint="eastAsia"/>
          <w:szCs w:val="21"/>
        </w:rPr>
        <w:t>，具备对</w:t>
      </w:r>
      <w:r w:rsidRPr="00C01630">
        <w:rPr>
          <w:rFonts w:ascii="宋体" w:eastAsia="宋体" w:hAnsi="宋体"/>
          <w:szCs w:val="21"/>
        </w:rPr>
        <w:t>电阻器、电容器、电感器、二极管、三极管</w:t>
      </w:r>
      <w:r>
        <w:rPr>
          <w:rFonts w:ascii="宋体" w:eastAsia="宋体" w:hAnsi="宋体" w:hint="eastAsia"/>
          <w:szCs w:val="21"/>
        </w:rPr>
        <w:t>等</w:t>
      </w:r>
      <w:r w:rsidRPr="006A684A">
        <w:rPr>
          <w:rFonts w:ascii="宋体" w:eastAsia="宋体" w:hAnsi="宋体" w:hint="eastAsia"/>
          <w:szCs w:val="21"/>
        </w:rPr>
        <w:t>常见</w:t>
      </w:r>
      <w:r w:rsidRPr="006A684A">
        <w:rPr>
          <w:rFonts w:ascii="宋体" w:eastAsia="宋体" w:hAnsi="宋体"/>
          <w:szCs w:val="21"/>
        </w:rPr>
        <w:t>电子元器件识别选用</w:t>
      </w:r>
      <w:r w:rsidRPr="006A684A">
        <w:rPr>
          <w:rFonts w:ascii="宋体" w:eastAsia="宋体" w:hAnsi="宋体" w:hint="eastAsia"/>
          <w:szCs w:val="21"/>
        </w:rPr>
        <w:t>以及常用电工</w:t>
      </w:r>
      <w:r w:rsidRPr="006A684A">
        <w:rPr>
          <w:rFonts w:ascii="宋体" w:eastAsia="宋体" w:hAnsi="宋体"/>
          <w:szCs w:val="21"/>
        </w:rPr>
        <w:t>仪器仪表</w:t>
      </w:r>
      <w:r w:rsidRPr="006A684A">
        <w:rPr>
          <w:rFonts w:ascii="宋体" w:eastAsia="宋体" w:hAnsi="宋体" w:hint="eastAsia"/>
          <w:szCs w:val="21"/>
        </w:rPr>
        <w:t>操作</w:t>
      </w:r>
      <w:r w:rsidRPr="006A684A">
        <w:rPr>
          <w:rFonts w:ascii="宋体" w:eastAsia="宋体" w:hAnsi="宋体"/>
          <w:szCs w:val="21"/>
        </w:rPr>
        <w:t>使用</w:t>
      </w:r>
      <w:r w:rsidRPr="006A684A">
        <w:rPr>
          <w:rFonts w:ascii="宋体" w:eastAsia="宋体" w:hAnsi="宋体" w:hint="eastAsia"/>
          <w:szCs w:val="21"/>
        </w:rPr>
        <w:t>的</w:t>
      </w:r>
      <w:r w:rsidRPr="006A684A">
        <w:rPr>
          <w:rFonts w:ascii="宋体" w:eastAsia="宋体" w:hAnsi="宋体"/>
          <w:szCs w:val="21"/>
        </w:rPr>
        <w:t>能力；</w:t>
      </w:r>
    </w:p>
    <w:p w14:paraId="4FE32A26" w14:textId="77777777" w:rsidR="00A232D2" w:rsidRDefault="00A232D2" w:rsidP="00A232D2">
      <w:pPr>
        <w:spacing w:line="360" w:lineRule="auto"/>
        <w:rPr>
          <w:rFonts w:ascii="宋体" w:eastAsia="宋体" w:hAnsi="宋体" w:hint="eastAsia"/>
          <w:szCs w:val="21"/>
        </w:rPr>
      </w:pPr>
      <w:r>
        <w:rPr>
          <w:rFonts w:ascii="宋体" w:eastAsia="宋体" w:hAnsi="宋体"/>
          <w:szCs w:val="21"/>
        </w:rPr>
        <w:t>3</w:t>
      </w:r>
      <w:r>
        <w:rPr>
          <w:rFonts w:ascii="宋体" w:eastAsia="宋体" w:hAnsi="宋体" w:hint="eastAsia"/>
          <w:szCs w:val="21"/>
        </w:rPr>
        <w:t>.</w:t>
      </w:r>
      <w:r w:rsidRPr="00C01630">
        <w:rPr>
          <w:rFonts w:ascii="宋体" w:eastAsia="宋体" w:hAnsi="宋体"/>
          <w:szCs w:val="21"/>
        </w:rPr>
        <w:t>了解印制电路板及其焊接技术；通过导线及印刷电路板的焊接训练，掌握手工锡焊的基本操作技能</w:t>
      </w:r>
      <w:r>
        <w:rPr>
          <w:rFonts w:ascii="宋体" w:eastAsia="宋体" w:hAnsi="宋体" w:hint="eastAsia"/>
          <w:szCs w:val="21"/>
        </w:rPr>
        <w:t>，</w:t>
      </w:r>
      <w:r w:rsidRPr="00C01630">
        <w:rPr>
          <w:rFonts w:ascii="宋体" w:eastAsia="宋体" w:hAnsi="宋体"/>
          <w:szCs w:val="21"/>
        </w:rPr>
        <w:t>培养安全操作意识。</w:t>
      </w:r>
    </w:p>
    <w:p w14:paraId="7FF50976" w14:textId="71DE93F1" w:rsidR="00C01630" w:rsidRPr="00C01630" w:rsidRDefault="00C01630" w:rsidP="00AA72A5">
      <w:pPr>
        <w:spacing w:line="360" w:lineRule="auto"/>
        <w:rPr>
          <w:rFonts w:hAnsi="宋体" w:hint="eastAsia"/>
          <w:b/>
          <w:sz w:val="24"/>
        </w:rPr>
      </w:pPr>
      <w:r w:rsidRPr="00C01630">
        <w:rPr>
          <w:rFonts w:hAnsi="宋体"/>
          <w:b/>
          <w:sz w:val="24"/>
        </w:rPr>
        <w:t>二、</w:t>
      </w:r>
      <w:r w:rsidR="00D258B5">
        <w:rPr>
          <w:rFonts w:hAnsi="宋体" w:hint="eastAsia"/>
          <w:b/>
          <w:sz w:val="24"/>
        </w:rPr>
        <w:t>预习</w:t>
      </w:r>
      <w:r w:rsidRPr="00C01630">
        <w:rPr>
          <w:rFonts w:hAnsi="宋体"/>
          <w:b/>
          <w:sz w:val="24"/>
        </w:rPr>
        <w:t>操作</w:t>
      </w:r>
    </w:p>
    <w:p w14:paraId="185232A2" w14:textId="3C68E6E9" w:rsidR="00C01630" w:rsidRDefault="00C01630" w:rsidP="00C01630">
      <w:pPr>
        <w:spacing w:line="360" w:lineRule="auto"/>
        <w:rPr>
          <w:rFonts w:ascii="宋体" w:eastAsia="宋体" w:hAnsi="宋体" w:hint="eastAsia"/>
          <w:szCs w:val="21"/>
        </w:rPr>
      </w:pPr>
      <w:r w:rsidRPr="00C01630">
        <w:rPr>
          <w:rFonts w:ascii="宋体" w:eastAsia="宋体" w:hAnsi="宋体"/>
          <w:szCs w:val="21"/>
        </w:rPr>
        <w:t>1．能识别常用电子元器件，理解其表面标注的含义，并用万用表进行验证；对有极性的元器件能正确识别其极性。</w:t>
      </w:r>
    </w:p>
    <w:p w14:paraId="5A473F23" w14:textId="023FF29F" w:rsidR="00C01630" w:rsidRDefault="00C01630" w:rsidP="00C01630">
      <w:pPr>
        <w:spacing w:line="360" w:lineRule="auto"/>
        <w:rPr>
          <w:rFonts w:ascii="宋体" w:eastAsia="宋体" w:hAnsi="宋体" w:hint="eastAsia"/>
          <w:szCs w:val="21"/>
        </w:rPr>
      </w:pPr>
      <w:r>
        <w:rPr>
          <w:rFonts w:ascii="宋体" w:eastAsia="宋体" w:hAnsi="宋体"/>
          <w:szCs w:val="21"/>
        </w:rPr>
        <w:t>2</w:t>
      </w:r>
      <w:r w:rsidRPr="00C01630">
        <w:rPr>
          <w:rFonts w:ascii="宋体" w:eastAsia="宋体" w:hAnsi="宋体"/>
          <w:szCs w:val="21"/>
        </w:rPr>
        <w:t>．导线焊接训练；元器件成型及安装、印刷电路板焊接训练；印刷电路板的拆焊训练。</w:t>
      </w:r>
    </w:p>
    <w:p w14:paraId="1032D897" w14:textId="17C9F0A0" w:rsidR="00D258B5" w:rsidRPr="00C01630" w:rsidRDefault="00D258B5" w:rsidP="00C01630">
      <w:pPr>
        <w:spacing w:line="360" w:lineRule="auto"/>
        <w:rPr>
          <w:rFonts w:ascii="宋体" w:eastAsia="宋体" w:hAnsi="宋体" w:hint="eastAsia"/>
          <w:szCs w:val="21"/>
        </w:rPr>
      </w:pPr>
      <w:r>
        <w:rPr>
          <w:rFonts w:ascii="宋体" w:eastAsia="宋体" w:hAnsi="宋体" w:hint="eastAsia"/>
          <w:szCs w:val="21"/>
        </w:rPr>
        <w:t>3.</w:t>
      </w:r>
      <w:r>
        <w:rPr>
          <w:rFonts w:ascii="宋体" w:eastAsia="宋体" w:hAnsi="宋体"/>
          <w:szCs w:val="21"/>
        </w:rPr>
        <w:t xml:space="preserve"> </w:t>
      </w:r>
      <w:r>
        <w:rPr>
          <w:rFonts w:ascii="宋体" w:eastAsia="宋体" w:hAnsi="宋体" w:hint="eastAsia"/>
          <w:szCs w:val="21"/>
        </w:rPr>
        <w:t>红外倒车雷达电路分析及仿真</w:t>
      </w:r>
      <w:r w:rsidRPr="00D258B5">
        <w:rPr>
          <w:rFonts w:ascii="宋体" w:eastAsia="宋体" w:hAnsi="宋体"/>
          <w:szCs w:val="21"/>
        </w:rPr>
        <w:t>。</w:t>
      </w:r>
    </w:p>
    <w:p w14:paraId="246D41B4" w14:textId="48772A24" w:rsidR="00C01630" w:rsidRPr="00C01630" w:rsidRDefault="00C01630" w:rsidP="00C01630">
      <w:pPr>
        <w:spacing w:line="400" w:lineRule="exact"/>
        <w:rPr>
          <w:rFonts w:hAnsi="宋体" w:hint="eastAsia"/>
          <w:b/>
          <w:sz w:val="24"/>
        </w:rPr>
      </w:pPr>
      <w:r w:rsidRPr="00C01630">
        <w:rPr>
          <w:rFonts w:hAnsi="宋体"/>
          <w:b/>
          <w:sz w:val="24"/>
        </w:rPr>
        <w:t>三、</w:t>
      </w:r>
      <w:r>
        <w:rPr>
          <w:rFonts w:hAnsi="宋体" w:hint="eastAsia"/>
          <w:b/>
          <w:sz w:val="24"/>
        </w:rPr>
        <w:t>预习</w:t>
      </w:r>
      <w:r w:rsidRPr="00C01630">
        <w:rPr>
          <w:rFonts w:hAnsi="宋体"/>
          <w:b/>
          <w:sz w:val="24"/>
        </w:rPr>
        <w:t>报告</w:t>
      </w:r>
    </w:p>
    <w:p w14:paraId="0E7E497F" w14:textId="77777777" w:rsidR="00C01630" w:rsidRPr="00C01630" w:rsidRDefault="00C01630" w:rsidP="00C01630">
      <w:pPr>
        <w:spacing w:line="360" w:lineRule="auto"/>
        <w:rPr>
          <w:rFonts w:ascii="宋体" w:eastAsia="宋体" w:hAnsi="宋体" w:hint="eastAsia"/>
          <w:szCs w:val="21"/>
        </w:rPr>
      </w:pPr>
      <w:r w:rsidRPr="00C01630">
        <w:rPr>
          <w:rFonts w:ascii="宋体" w:eastAsia="宋体" w:hAnsi="宋体"/>
          <w:szCs w:val="21"/>
        </w:rPr>
        <w:t>1．取五个不同的电阻，记录其色环颜色和阻值后，完成下表。</w:t>
      </w:r>
    </w:p>
    <w:tbl>
      <w:tblPr>
        <w:tblW w:w="8414"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959"/>
        <w:gridCol w:w="540"/>
        <w:gridCol w:w="540"/>
        <w:gridCol w:w="540"/>
        <w:gridCol w:w="540"/>
        <w:gridCol w:w="540"/>
        <w:gridCol w:w="540"/>
        <w:gridCol w:w="540"/>
        <w:gridCol w:w="540"/>
        <w:gridCol w:w="540"/>
        <w:gridCol w:w="689"/>
        <w:gridCol w:w="906"/>
      </w:tblGrid>
      <w:tr w:rsidR="00DA27B6" w:rsidRPr="00C01630" w14:paraId="7FE765F1" w14:textId="77777777" w:rsidTr="00DA27B6">
        <w:trPr>
          <w:cantSplit/>
          <w:trHeight w:val="302"/>
          <w:jc w:val="center"/>
        </w:trPr>
        <w:tc>
          <w:tcPr>
            <w:tcW w:w="1959" w:type="dxa"/>
            <w:vMerge w:val="restart"/>
            <w:tcBorders>
              <w:top w:val="single" w:sz="4" w:space="0" w:color="auto"/>
              <w:left w:val="single" w:sz="4" w:space="0" w:color="auto"/>
              <w:bottom w:val="single" w:sz="4" w:space="0" w:color="auto"/>
              <w:right w:val="single" w:sz="4" w:space="0" w:color="auto"/>
              <w:tl2br w:val="single" w:sz="4" w:space="0" w:color="auto"/>
            </w:tcBorders>
          </w:tcPr>
          <w:p w14:paraId="3EC760BA" w14:textId="0440AAA5" w:rsidR="00DA27B6" w:rsidRPr="00C01630" w:rsidRDefault="00DA27B6" w:rsidP="00AB55A2">
            <w:pPr>
              <w:spacing w:before="20" w:after="20"/>
              <w:jc w:val="center"/>
              <w:rPr>
                <w:rFonts w:ascii="宋体" w:eastAsia="宋体" w:hAnsi="宋体" w:hint="eastAsia"/>
                <w:sz w:val="20"/>
                <w:szCs w:val="21"/>
              </w:rPr>
            </w:pPr>
            <w:r w:rsidRPr="00C01630">
              <w:rPr>
                <w:rFonts w:ascii="宋体" w:eastAsia="宋体" w:hAnsi="宋体"/>
                <w:sz w:val="20"/>
                <w:szCs w:val="21"/>
              </w:rPr>
              <w:t xml:space="preserve">   测   量</w:t>
            </w:r>
          </w:p>
          <w:p w14:paraId="737DE2DF" w14:textId="3F758CDB" w:rsidR="00DA27B6" w:rsidRDefault="00DA27B6" w:rsidP="00AB55A2">
            <w:pPr>
              <w:spacing w:before="20" w:after="20"/>
              <w:ind w:left="400" w:hangingChars="200" w:hanging="400"/>
              <w:rPr>
                <w:rFonts w:ascii="宋体" w:eastAsia="宋体" w:hAnsi="宋体" w:hint="eastAsia"/>
                <w:sz w:val="20"/>
                <w:szCs w:val="21"/>
              </w:rPr>
            </w:pPr>
            <w:r w:rsidRPr="00C01630">
              <w:rPr>
                <w:rFonts w:ascii="宋体" w:eastAsia="宋体" w:hAnsi="宋体"/>
                <w:sz w:val="20"/>
                <w:szCs w:val="21"/>
              </w:rPr>
              <w:t xml:space="preserve">电  </w:t>
            </w:r>
            <w:r>
              <w:rPr>
                <w:rFonts w:ascii="宋体" w:eastAsia="宋体" w:hAnsi="宋体"/>
                <w:sz w:val="20"/>
                <w:szCs w:val="21"/>
              </w:rPr>
              <w:t xml:space="preserve">     </w:t>
            </w:r>
            <w:r w:rsidRPr="00C01630">
              <w:rPr>
                <w:rFonts w:ascii="宋体" w:eastAsia="宋体" w:hAnsi="宋体"/>
                <w:sz w:val="20"/>
                <w:szCs w:val="21"/>
              </w:rPr>
              <w:t>方</w:t>
            </w:r>
            <w:r>
              <w:rPr>
                <w:rFonts w:ascii="宋体" w:eastAsia="宋体" w:hAnsi="宋体" w:hint="eastAsia"/>
                <w:sz w:val="20"/>
                <w:szCs w:val="21"/>
              </w:rPr>
              <w:t>法</w:t>
            </w:r>
          </w:p>
          <w:p w14:paraId="131AF529" w14:textId="028F2C40" w:rsidR="00DA27B6" w:rsidRPr="00C01630" w:rsidRDefault="00DA27B6" w:rsidP="00DA27B6">
            <w:pPr>
              <w:spacing w:before="20" w:after="20"/>
              <w:ind w:left="400" w:hangingChars="200" w:hanging="400"/>
              <w:rPr>
                <w:rFonts w:ascii="宋体" w:eastAsia="宋体" w:hAnsi="宋体" w:hint="eastAsia"/>
                <w:color w:val="000066"/>
                <w:sz w:val="20"/>
                <w:szCs w:val="21"/>
              </w:rPr>
            </w:pPr>
            <w:proofErr w:type="gramStart"/>
            <w:r w:rsidRPr="00C01630">
              <w:rPr>
                <w:rFonts w:ascii="宋体" w:eastAsia="宋体" w:hAnsi="宋体"/>
                <w:sz w:val="20"/>
                <w:szCs w:val="21"/>
              </w:rPr>
              <w:t>阻</w:t>
            </w:r>
            <w:proofErr w:type="gramEnd"/>
            <w:r w:rsidRPr="00C01630">
              <w:rPr>
                <w:rFonts w:ascii="宋体" w:eastAsia="宋体" w:hAnsi="宋体"/>
                <w:sz w:val="20"/>
                <w:szCs w:val="21"/>
              </w:rPr>
              <w:t xml:space="preserve">  </w:t>
            </w:r>
            <w:r>
              <w:rPr>
                <w:rFonts w:ascii="宋体" w:eastAsia="宋体" w:hAnsi="宋体"/>
                <w:sz w:val="20"/>
                <w:szCs w:val="21"/>
              </w:rPr>
              <w:t xml:space="preserve">      </w:t>
            </w:r>
          </w:p>
        </w:tc>
        <w:tc>
          <w:tcPr>
            <w:tcW w:w="6455" w:type="dxa"/>
            <w:gridSpan w:val="11"/>
            <w:tcBorders>
              <w:top w:val="single" w:sz="4" w:space="0" w:color="auto"/>
              <w:left w:val="single" w:sz="4" w:space="0" w:color="auto"/>
              <w:bottom w:val="single" w:sz="4" w:space="0" w:color="auto"/>
              <w:right w:val="nil"/>
            </w:tcBorders>
          </w:tcPr>
          <w:p w14:paraId="0C3BD64D" w14:textId="77777777" w:rsidR="00DA27B6" w:rsidRPr="00C01630" w:rsidRDefault="00DA27B6" w:rsidP="00AB55A2">
            <w:pPr>
              <w:spacing w:before="20" w:after="20"/>
              <w:jc w:val="center"/>
              <w:rPr>
                <w:rFonts w:ascii="宋体" w:eastAsia="宋体" w:hAnsi="宋体" w:hint="eastAsia"/>
                <w:color w:val="000066"/>
                <w:sz w:val="20"/>
                <w:szCs w:val="21"/>
              </w:rPr>
            </w:pPr>
            <w:r w:rsidRPr="00C01630">
              <w:rPr>
                <w:rFonts w:ascii="宋体" w:eastAsia="宋体" w:hAnsi="宋体"/>
                <w:sz w:val="20"/>
                <w:szCs w:val="21"/>
              </w:rPr>
              <w:t> 色    标   法</w:t>
            </w:r>
          </w:p>
        </w:tc>
      </w:tr>
      <w:tr w:rsidR="00DA27B6" w:rsidRPr="00C01630" w14:paraId="7084DBE5" w14:textId="77777777" w:rsidTr="00761C9C">
        <w:trPr>
          <w:cantSplit/>
          <w:trHeight w:val="708"/>
          <w:jc w:val="center"/>
        </w:trPr>
        <w:tc>
          <w:tcPr>
            <w:tcW w:w="1959" w:type="dxa"/>
            <w:vMerge/>
            <w:tcBorders>
              <w:top w:val="single" w:sz="4" w:space="0" w:color="auto"/>
              <w:left w:val="single" w:sz="4" w:space="0" w:color="auto"/>
              <w:bottom w:val="single" w:sz="4" w:space="0" w:color="auto"/>
              <w:right w:val="single" w:sz="4" w:space="0" w:color="auto"/>
            </w:tcBorders>
            <w:vAlign w:val="center"/>
          </w:tcPr>
          <w:p w14:paraId="6B3EDA24" w14:textId="77777777" w:rsidR="00DA27B6" w:rsidRPr="00C01630" w:rsidRDefault="00DA27B6" w:rsidP="00AB55A2">
            <w:pPr>
              <w:spacing w:before="20" w:after="20"/>
              <w:rPr>
                <w:rFonts w:ascii="宋体" w:eastAsia="宋体" w:hAnsi="宋体" w:hint="eastAsia"/>
                <w:color w:val="000066"/>
                <w:sz w:val="20"/>
                <w:szCs w:val="21"/>
              </w:rPr>
            </w:pPr>
          </w:p>
        </w:tc>
        <w:tc>
          <w:tcPr>
            <w:tcW w:w="1080" w:type="dxa"/>
            <w:gridSpan w:val="2"/>
            <w:tcBorders>
              <w:top w:val="nil"/>
              <w:left w:val="single" w:sz="4" w:space="0" w:color="auto"/>
              <w:bottom w:val="single" w:sz="4" w:space="0" w:color="auto"/>
              <w:right w:val="single" w:sz="4" w:space="0" w:color="auto"/>
            </w:tcBorders>
            <w:vAlign w:val="center"/>
          </w:tcPr>
          <w:p w14:paraId="65438033" w14:textId="77777777"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第一位</w:t>
            </w:r>
          </w:p>
        </w:tc>
        <w:tc>
          <w:tcPr>
            <w:tcW w:w="1080" w:type="dxa"/>
            <w:gridSpan w:val="2"/>
            <w:tcBorders>
              <w:top w:val="nil"/>
              <w:left w:val="single" w:sz="4" w:space="0" w:color="auto"/>
              <w:bottom w:val="single" w:sz="4" w:space="0" w:color="auto"/>
              <w:right w:val="single" w:sz="4" w:space="0" w:color="auto"/>
            </w:tcBorders>
            <w:vAlign w:val="center"/>
          </w:tcPr>
          <w:p w14:paraId="699A1EBC" w14:textId="77777777" w:rsidR="00DA27B6" w:rsidRPr="00C01630" w:rsidRDefault="00DA27B6" w:rsidP="00AB55A2">
            <w:pPr>
              <w:spacing w:before="20" w:after="20"/>
              <w:jc w:val="center"/>
              <w:rPr>
                <w:rFonts w:ascii="宋体" w:eastAsia="宋体" w:hAnsi="宋体" w:hint="eastAsia"/>
                <w:color w:val="000066"/>
                <w:sz w:val="20"/>
                <w:szCs w:val="21"/>
              </w:rPr>
            </w:pPr>
            <w:r w:rsidRPr="00C01630">
              <w:rPr>
                <w:rFonts w:ascii="宋体" w:eastAsia="宋体" w:hAnsi="宋体"/>
                <w:sz w:val="20"/>
                <w:szCs w:val="21"/>
              </w:rPr>
              <w:t>第二位</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5899F5F3" w14:textId="77777777"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第三位</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257D5B72" w14:textId="77777777"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第四位</w:t>
            </w:r>
          </w:p>
        </w:tc>
        <w:tc>
          <w:tcPr>
            <w:tcW w:w="1229" w:type="dxa"/>
            <w:gridSpan w:val="2"/>
            <w:tcBorders>
              <w:top w:val="single" w:sz="4" w:space="0" w:color="auto"/>
              <w:left w:val="single" w:sz="4" w:space="0" w:color="auto"/>
              <w:bottom w:val="single" w:sz="4" w:space="0" w:color="auto"/>
              <w:right w:val="single" w:sz="4" w:space="0" w:color="auto"/>
            </w:tcBorders>
            <w:vAlign w:val="center"/>
          </w:tcPr>
          <w:p w14:paraId="5529FB08" w14:textId="77777777" w:rsidR="00DA27B6" w:rsidRPr="00C01630" w:rsidRDefault="00DA27B6" w:rsidP="00AB55A2">
            <w:pPr>
              <w:widowControl/>
              <w:jc w:val="left"/>
              <w:rPr>
                <w:rFonts w:ascii="宋体" w:eastAsia="宋体" w:hAnsi="宋体" w:hint="eastAsia"/>
                <w:color w:val="000066"/>
                <w:sz w:val="20"/>
                <w:szCs w:val="21"/>
              </w:rPr>
            </w:pPr>
            <w:r w:rsidRPr="00C01630">
              <w:rPr>
                <w:rFonts w:ascii="宋体" w:eastAsia="宋体" w:hAnsi="宋体"/>
                <w:sz w:val="20"/>
                <w:szCs w:val="21"/>
              </w:rPr>
              <w:t>第五位</w:t>
            </w:r>
          </w:p>
        </w:tc>
        <w:tc>
          <w:tcPr>
            <w:tcW w:w="906" w:type="dxa"/>
            <w:tcBorders>
              <w:top w:val="single" w:sz="4" w:space="0" w:color="auto"/>
              <w:left w:val="single" w:sz="4" w:space="0" w:color="auto"/>
              <w:bottom w:val="single" w:sz="4" w:space="0" w:color="auto"/>
              <w:right w:val="single" w:sz="4" w:space="0" w:color="auto"/>
            </w:tcBorders>
            <w:vAlign w:val="center"/>
          </w:tcPr>
          <w:p w14:paraId="46903AD9" w14:textId="77777777"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电阻值</w:t>
            </w:r>
          </w:p>
        </w:tc>
      </w:tr>
      <w:tr w:rsidR="00DA27B6" w:rsidRPr="00C01630" w14:paraId="0ED64732" w14:textId="77777777" w:rsidTr="00761C9C">
        <w:trPr>
          <w:cantSplit/>
          <w:trHeight w:val="617"/>
          <w:jc w:val="center"/>
        </w:trPr>
        <w:tc>
          <w:tcPr>
            <w:tcW w:w="1959" w:type="dxa"/>
            <w:vMerge/>
            <w:tcBorders>
              <w:top w:val="single" w:sz="4" w:space="0" w:color="auto"/>
              <w:left w:val="single" w:sz="4" w:space="0" w:color="auto"/>
              <w:bottom w:val="single" w:sz="4" w:space="0" w:color="auto"/>
              <w:right w:val="single" w:sz="4" w:space="0" w:color="auto"/>
            </w:tcBorders>
            <w:vAlign w:val="center"/>
          </w:tcPr>
          <w:p w14:paraId="33F4D634" w14:textId="77777777" w:rsidR="00DA27B6" w:rsidRPr="00C01630" w:rsidRDefault="00DA27B6" w:rsidP="00AB55A2">
            <w:pPr>
              <w:spacing w:before="20" w:after="20"/>
              <w:rPr>
                <w:rFonts w:ascii="宋体" w:eastAsia="宋体" w:hAnsi="宋体" w:hint="eastAsia"/>
                <w:color w:val="000066"/>
                <w:sz w:val="20"/>
                <w:szCs w:val="21"/>
              </w:rPr>
            </w:pPr>
          </w:p>
        </w:tc>
        <w:tc>
          <w:tcPr>
            <w:tcW w:w="540" w:type="dxa"/>
            <w:tcBorders>
              <w:top w:val="single" w:sz="4" w:space="0" w:color="auto"/>
              <w:left w:val="single" w:sz="4" w:space="0" w:color="auto"/>
              <w:bottom w:val="single" w:sz="4" w:space="0" w:color="auto"/>
              <w:right w:val="single" w:sz="4" w:space="0" w:color="auto"/>
            </w:tcBorders>
          </w:tcPr>
          <w:p w14:paraId="52CA6607" w14:textId="77777777" w:rsidR="00DA27B6" w:rsidRPr="00C01630" w:rsidRDefault="00DA27B6" w:rsidP="00AB55A2">
            <w:pPr>
              <w:spacing w:before="20" w:after="20"/>
              <w:jc w:val="center"/>
              <w:rPr>
                <w:rFonts w:ascii="宋体" w:eastAsia="宋体" w:hAnsi="宋体" w:hint="eastAsia"/>
                <w:color w:val="000066"/>
                <w:sz w:val="20"/>
                <w:szCs w:val="21"/>
              </w:rPr>
            </w:pPr>
            <w:r w:rsidRPr="00C01630">
              <w:rPr>
                <w:rFonts w:ascii="宋体" w:eastAsia="宋体" w:hAnsi="宋体"/>
                <w:sz w:val="20"/>
                <w:szCs w:val="21"/>
              </w:rPr>
              <w:t>颜色</w:t>
            </w:r>
          </w:p>
        </w:tc>
        <w:tc>
          <w:tcPr>
            <w:tcW w:w="540" w:type="dxa"/>
            <w:tcBorders>
              <w:top w:val="single" w:sz="4" w:space="0" w:color="auto"/>
              <w:left w:val="single" w:sz="4" w:space="0" w:color="auto"/>
              <w:bottom w:val="single" w:sz="4" w:space="0" w:color="auto"/>
              <w:right w:val="single" w:sz="4" w:space="0" w:color="auto"/>
            </w:tcBorders>
          </w:tcPr>
          <w:p w14:paraId="39B8EBEA" w14:textId="77777777"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值</w:t>
            </w:r>
          </w:p>
        </w:tc>
        <w:tc>
          <w:tcPr>
            <w:tcW w:w="540" w:type="dxa"/>
            <w:tcBorders>
              <w:top w:val="single" w:sz="4" w:space="0" w:color="auto"/>
              <w:left w:val="single" w:sz="4" w:space="0" w:color="auto"/>
              <w:bottom w:val="single" w:sz="4" w:space="0" w:color="auto"/>
              <w:right w:val="single" w:sz="4" w:space="0" w:color="auto"/>
            </w:tcBorders>
          </w:tcPr>
          <w:p w14:paraId="063F53E4" w14:textId="77777777"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颜色</w:t>
            </w:r>
          </w:p>
        </w:tc>
        <w:tc>
          <w:tcPr>
            <w:tcW w:w="540" w:type="dxa"/>
            <w:tcBorders>
              <w:top w:val="single" w:sz="4" w:space="0" w:color="auto"/>
              <w:left w:val="single" w:sz="4" w:space="0" w:color="auto"/>
              <w:bottom w:val="single" w:sz="4" w:space="0" w:color="auto"/>
              <w:right w:val="single" w:sz="4" w:space="0" w:color="auto"/>
            </w:tcBorders>
          </w:tcPr>
          <w:p w14:paraId="46820A2D" w14:textId="77777777" w:rsidR="00DA27B6" w:rsidRPr="00C01630" w:rsidRDefault="00DA27B6" w:rsidP="00AB55A2">
            <w:pPr>
              <w:spacing w:before="20" w:after="20"/>
              <w:jc w:val="center"/>
              <w:rPr>
                <w:rFonts w:ascii="宋体" w:eastAsia="宋体" w:hAnsi="宋体" w:hint="eastAsia"/>
                <w:color w:val="000066"/>
                <w:sz w:val="20"/>
                <w:szCs w:val="21"/>
              </w:rPr>
            </w:pPr>
            <w:r w:rsidRPr="00C01630">
              <w:rPr>
                <w:rFonts w:ascii="宋体" w:eastAsia="宋体" w:hAnsi="宋体"/>
                <w:sz w:val="20"/>
                <w:szCs w:val="21"/>
              </w:rPr>
              <w:t>值</w:t>
            </w:r>
          </w:p>
        </w:tc>
        <w:tc>
          <w:tcPr>
            <w:tcW w:w="540" w:type="dxa"/>
            <w:tcBorders>
              <w:top w:val="single" w:sz="4" w:space="0" w:color="auto"/>
              <w:left w:val="single" w:sz="4" w:space="0" w:color="auto"/>
              <w:bottom w:val="single" w:sz="4" w:space="0" w:color="auto"/>
              <w:right w:val="single" w:sz="4" w:space="0" w:color="auto"/>
            </w:tcBorders>
          </w:tcPr>
          <w:p w14:paraId="05CD2A9B" w14:textId="77777777" w:rsidR="00DA27B6" w:rsidRPr="00C01630" w:rsidRDefault="00DA27B6" w:rsidP="00AB55A2">
            <w:pPr>
              <w:spacing w:before="20" w:after="20"/>
              <w:jc w:val="center"/>
              <w:rPr>
                <w:rFonts w:ascii="宋体" w:eastAsia="宋体" w:hAnsi="宋体" w:hint="eastAsia"/>
                <w:color w:val="000066"/>
                <w:sz w:val="20"/>
                <w:szCs w:val="21"/>
              </w:rPr>
            </w:pPr>
            <w:r w:rsidRPr="00C01630">
              <w:rPr>
                <w:rFonts w:ascii="宋体" w:eastAsia="宋体" w:hAnsi="宋体"/>
                <w:sz w:val="20"/>
                <w:szCs w:val="21"/>
              </w:rPr>
              <w:t>颜色</w:t>
            </w:r>
          </w:p>
        </w:tc>
        <w:tc>
          <w:tcPr>
            <w:tcW w:w="540" w:type="dxa"/>
            <w:tcBorders>
              <w:top w:val="single" w:sz="4" w:space="0" w:color="auto"/>
              <w:left w:val="single" w:sz="4" w:space="0" w:color="auto"/>
              <w:bottom w:val="single" w:sz="4" w:space="0" w:color="auto"/>
              <w:right w:val="single" w:sz="4" w:space="0" w:color="auto"/>
            </w:tcBorders>
          </w:tcPr>
          <w:p w14:paraId="2AE83003" w14:textId="77777777" w:rsidR="00DA27B6" w:rsidRPr="00C01630" w:rsidRDefault="00DA27B6" w:rsidP="00AB55A2">
            <w:pPr>
              <w:spacing w:before="20" w:after="20"/>
              <w:jc w:val="center"/>
              <w:rPr>
                <w:rFonts w:ascii="宋体" w:eastAsia="宋体" w:hAnsi="宋体" w:hint="eastAsia"/>
                <w:color w:val="000066"/>
                <w:sz w:val="20"/>
                <w:szCs w:val="21"/>
              </w:rPr>
            </w:pPr>
            <w:r w:rsidRPr="00C01630">
              <w:rPr>
                <w:rFonts w:ascii="宋体" w:eastAsia="宋体" w:hAnsi="宋体"/>
                <w:sz w:val="20"/>
                <w:szCs w:val="21"/>
              </w:rPr>
              <w:t>值</w:t>
            </w:r>
          </w:p>
        </w:tc>
        <w:tc>
          <w:tcPr>
            <w:tcW w:w="540" w:type="dxa"/>
            <w:tcBorders>
              <w:top w:val="single" w:sz="4" w:space="0" w:color="auto"/>
              <w:left w:val="single" w:sz="4" w:space="0" w:color="auto"/>
              <w:bottom w:val="single" w:sz="4" w:space="0" w:color="auto"/>
              <w:right w:val="single" w:sz="4" w:space="0" w:color="auto"/>
            </w:tcBorders>
          </w:tcPr>
          <w:p w14:paraId="2886A34E" w14:textId="77777777"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颜色</w:t>
            </w:r>
          </w:p>
        </w:tc>
        <w:tc>
          <w:tcPr>
            <w:tcW w:w="540" w:type="dxa"/>
            <w:tcBorders>
              <w:top w:val="single" w:sz="4" w:space="0" w:color="auto"/>
              <w:left w:val="single" w:sz="4" w:space="0" w:color="auto"/>
              <w:bottom w:val="single" w:sz="4" w:space="0" w:color="auto"/>
              <w:right w:val="single" w:sz="4" w:space="0" w:color="auto"/>
            </w:tcBorders>
          </w:tcPr>
          <w:p w14:paraId="5033B45D" w14:textId="77777777" w:rsidR="00DA27B6" w:rsidRPr="00C01630" w:rsidRDefault="00DA27B6" w:rsidP="00AB55A2">
            <w:pPr>
              <w:spacing w:before="20" w:after="20"/>
              <w:jc w:val="center"/>
              <w:rPr>
                <w:rFonts w:ascii="宋体" w:eastAsia="宋体" w:hAnsi="宋体" w:hint="eastAsia"/>
                <w:color w:val="000066"/>
                <w:sz w:val="20"/>
                <w:szCs w:val="21"/>
              </w:rPr>
            </w:pPr>
            <w:r w:rsidRPr="00C01630">
              <w:rPr>
                <w:rFonts w:ascii="宋体" w:eastAsia="宋体" w:hAnsi="宋体"/>
                <w:sz w:val="20"/>
                <w:szCs w:val="21"/>
              </w:rPr>
              <w:t>值</w:t>
            </w:r>
          </w:p>
        </w:tc>
        <w:tc>
          <w:tcPr>
            <w:tcW w:w="540" w:type="dxa"/>
            <w:tcBorders>
              <w:top w:val="single" w:sz="4" w:space="0" w:color="auto"/>
              <w:left w:val="single" w:sz="4" w:space="0" w:color="auto"/>
              <w:bottom w:val="single" w:sz="4" w:space="0" w:color="auto"/>
              <w:right w:val="single" w:sz="4" w:space="0" w:color="auto"/>
            </w:tcBorders>
          </w:tcPr>
          <w:p w14:paraId="6A9B2322" w14:textId="77777777" w:rsidR="00DA27B6" w:rsidRPr="00C01630" w:rsidRDefault="00DA27B6" w:rsidP="00AB55A2">
            <w:pPr>
              <w:spacing w:before="20" w:after="20"/>
              <w:jc w:val="center"/>
              <w:rPr>
                <w:rFonts w:ascii="宋体" w:eastAsia="宋体" w:hAnsi="宋体" w:hint="eastAsia"/>
                <w:color w:val="000066"/>
                <w:sz w:val="20"/>
                <w:szCs w:val="21"/>
              </w:rPr>
            </w:pPr>
            <w:r w:rsidRPr="00C01630">
              <w:rPr>
                <w:rFonts w:ascii="宋体" w:eastAsia="宋体" w:hAnsi="宋体"/>
                <w:sz w:val="20"/>
                <w:szCs w:val="21"/>
              </w:rPr>
              <w:t>颜色</w:t>
            </w:r>
          </w:p>
        </w:tc>
        <w:tc>
          <w:tcPr>
            <w:tcW w:w="689" w:type="dxa"/>
            <w:tcBorders>
              <w:top w:val="single" w:sz="4" w:space="0" w:color="auto"/>
              <w:left w:val="single" w:sz="4" w:space="0" w:color="auto"/>
              <w:bottom w:val="single" w:sz="4" w:space="0" w:color="auto"/>
              <w:right w:val="single" w:sz="4" w:space="0" w:color="auto"/>
            </w:tcBorders>
          </w:tcPr>
          <w:p w14:paraId="5C9FB6E7" w14:textId="77777777"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值</w:t>
            </w:r>
          </w:p>
        </w:tc>
        <w:tc>
          <w:tcPr>
            <w:tcW w:w="906" w:type="dxa"/>
            <w:tcBorders>
              <w:top w:val="single" w:sz="4" w:space="0" w:color="auto"/>
              <w:left w:val="single" w:sz="4" w:space="0" w:color="auto"/>
              <w:bottom w:val="single" w:sz="4" w:space="0" w:color="auto"/>
              <w:right w:val="single" w:sz="4" w:space="0" w:color="auto"/>
            </w:tcBorders>
          </w:tcPr>
          <w:p w14:paraId="763896CE" w14:textId="77777777" w:rsidR="00DA27B6" w:rsidRPr="00C01630" w:rsidRDefault="00DA27B6" w:rsidP="00AB55A2">
            <w:pPr>
              <w:spacing w:before="20" w:after="20"/>
              <w:jc w:val="center"/>
              <w:rPr>
                <w:rFonts w:ascii="宋体" w:eastAsia="宋体" w:hAnsi="宋体" w:hint="eastAsia"/>
                <w:color w:val="000066"/>
                <w:sz w:val="20"/>
                <w:szCs w:val="21"/>
              </w:rPr>
            </w:pPr>
            <w:r w:rsidRPr="00C01630">
              <w:rPr>
                <w:rFonts w:ascii="宋体" w:eastAsia="宋体" w:hAnsi="宋体"/>
                <w:sz w:val="20"/>
                <w:szCs w:val="21"/>
              </w:rPr>
              <w:t xml:space="preserve">  </w:t>
            </w:r>
          </w:p>
        </w:tc>
      </w:tr>
      <w:tr w:rsidR="00DA27B6" w:rsidRPr="00C01630" w14:paraId="4BFD7FD9" w14:textId="77777777" w:rsidTr="00761C9C">
        <w:trPr>
          <w:cantSplit/>
          <w:trHeight w:val="445"/>
          <w:jc w:val="center"/>
        </w:trPr>
        <w:tc>
          <w:tcPr>
            <w:tcW w:w="1959" w:type="dxa"/>
            <w:tcBorders>
              <w:top w:val="single" w:sz="4" w:space="0" w:color="auto"/>
              <w:left w:val="single" w:sz="4" w:space="0" w:color="auto"/>
              <w:bottom w:val="single" w:sz="4" w:space="0" w:color="auto"/>
              <w:right w:val="single" w:sz="4" w:space="0" w:color="auto"/>
            </w:tcBorders>
          </w:tcPr>
          <w:p w14:paraId="4D76040F" w14:textId="32F34FA5" w:rsidR="00DA27B6" w:rsidRPr="00C01630" w:rsidRDefault="00D12624" w:rsidP="00AB55A2">
            <w:pPr>
              <w:spacing w:before="20" w:after="20"/>
              <w:rPr>
                <w:rFonts w:ascii="宋体" w:eastAsia="宋体" w:hAnsi="宋体" w:hint="eastAsia"/>
                <w:color w:val="000066"/>
                <w:sz w:val="20"/>
                <w:szCs w:val="21"/>
              </w:rPr>
            </w:pPr>
            <w:r>
              <w:object w:dxaOrig="9684" w:dyaOrig="2520" w14:anchorId="427908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23.5pt" o:ole="">
                  <v:imagedata r:id="rId10" o:title=""/>
                </v:shape>
                <o:OLEObject Type="Embed" ProgID="PBrush" ShapeID="_x0000_i1025" DrawAspect="Content" ObjectID="_1843456014" r:id="rId11"/>
              </w:object>
            </w:r>
          </w:p>
        </w:tc>
        <w:tc>
          <w:tcPr>
            <w:tcW w:w="540" w:type="dxa"/>
            <w:tcBorders>
              <w:top w:val="single" w:sz="4" w:space="0" w:color="auto"/>
              <w:left w:val="single" w:sz="4" w:space="0" w:color="auto"/>
              <w:bottom w:val="single" w:sz="4" w:space="0" w:color="auto"/>
              <w:right w:val="single" w:sz="4" w:space="0" w:color="auto"/>
            </w:tcBorders>
          </w:tcPr>
          <w:p w14:paraId="43868472" w14:textId="0655E643" w:rsidR="00DA27B6" w:rsidRPr="00C01630" w:rsidRDefault="00E8605E" w:rsidP="00AB55A2">
            <w:pPr>
              <w:spacing w:before="20" w:after="20"/>
              <w:rPr>
                <w:rFonts w:ascii="宋体" w:eastAsia="宋体" w:hAnsi="宋体" w:hint="eastAsia"/>
                <w:color w:val="000066"/>
                <w:sz w:val="20"/>
                <w:szCs w:val="21"/>
              </w:rPr>
            </w:pPr>
            <w:r>
              <w:rPr>
                <w:rFonts w:ascii="宋体" w:eastAsia="宋体" w:hAnsi="宋体" w:hint="eastAsia"/>
                <w:sz w:val="20"/>
                <w:szCs w:val="21"/>
              </w:rPr>
              <w:t>黄</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1A93F0D1" w14:textId="4AED229E" w:rsidR="00E8605E" w:rsidRPr="00E8605E" w:rsidRDefault="00DA27B6" w:rsidP="00E8605E">
            <w:pPr>
              <w:spacing w:before="20" w:after="20"/>
              <w:rPr>
                <w:rFonts w:ascii="宋体" w:eastAsia="宋体" w:hAnsi="宋体" w:hint="eastAsia"/>
                <w:sz w:val="20"/>
                <w:szCs w:val="21"/>
              </w:rPr>
            </w:pPr>
            <w:r w:rsidRPr="00C01630">
              <w:rPr>
                <w:rFonts w:ascii="宋体" w:eastAsia="宋体" w:hAnsi="宋体"/>
                <w:sz w:val="20"/>
                <w:szCs w:val="21"/>
              </w:rPr>
              <w:t> </w:t>
            </w:r>
            <w:r w:rsidR="00E8605E">
              <w:rPr>
                <w:rFonts w:ascii="宋体" w:eastAsia="宋体" w:hAnsi="宋体" w:hint="eastAsia"/>
                <w:sz w:val="20"/>
                <w:szCs w:val="21"/>
              </w:rPr>
              <w:t>4</w:t>
            </w: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388A4EE1" w14:textId="286F4A2B" w:rsidR="00DA27B6" w:rsidRPr="00C01630" w:rsidRDefault="00E8605E" w:rsidP="00AB55A2">
            <w:pPr>
              <w:spacing w:before="20" w:after="20"/>
              <w:rPr>
                <w:rFonts w:ascii="宋体" w:eastAsia="宋体" w:hAnsi="宋体" w:hint="eastAsia"/>
                <w:color w:val="000066"/>
                <w:sz w:val="20"/>
                <w:szCs w:val="21"/>
              </w:rPr>
            </w:pPr>
            <w:r>
              <w:rPr>
                <w:rFonts w:ascii="宋体" w:eastAsia="宋体" w:hAnsi="宋体" w:hint="eastAsia"/>
                <w:sz w:val="20"/>
                <w:szCs w:val="21"/>
              </w:rPr>
              <w:t>紫</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2D00D61F" w14:textId="6C124760" w:rsidR="00DA27B6" w:rsidRPr="00C01630" w:rsidRDefault="00E8605E" w:rsidP="00AB55A2">
            <w:pPr>
              <w:spacing w:before="20" w:after="20"/>
              <w:rPr>
                <w:rFonts w:ascii="宋体" w:eastAsia="宋体" w:hAnsi="宋体" w:hint="eastAsia"/>
                <w:color w:val="000066"/>
                <w:sz w:val="20"/>
                <w:szCs w:val="21"/>
              </w:rPr>
            </w:pPr>
            <w:r>
              <w:rPr>
                <w:rFonts w:ascii="宋体" w:eastAsia="宋体" w:hAnsi="宋体" w:hint="eastAsia"/>
                <w:sz w:val="20"/>
                <w:szCs w:val="21"/>
              </w:rPr>
              <w:t>7</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14232893" w14:textId="1A1B809B" w:rsidR="00DA27B6" w:rsidRPr="00C01630" w:rsidRDefault="00E8605E" w:rsidP="00AB55A2">
            <w:pPr>
              <w:spacing w:before="20" w:after="20"/>
              <w:rPr>
                <w:rFonts w:ascii="宋体" w:eastAsia="宋体" w:hAnsi="宋体" w:hint="eastAsia"/>
                <w:color w:val="000066"/>
                <w:sz w:val="20"/>
                <w:szCs w:val="21"/>
              </w:rPr>
            </w:pPr>
            <w:r>
              <w:rPr>
                <w:rFonts w:ascii="宋体" w:eastAsia="宋体" w:hAnsi="宋体" w:hint="eastAsia"/>
                <w:sz w:val="20"/>
                <w:szCs w:val="21"/>
              </w:rPr>
              <w:t>黑</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23D8438E" w14:textId="190758C8" w:rsidR="00DA27B6" w:rsidRPr="00C01630" w:rsidRDefault="004E2A56" w:rsidP="00AB55A2">
            <w:pPr>
              <w:spacing w:before="20" w:after="20"/>
              <w:rPr>
                <w:rFonts w:ascii="宋体" w:eastAsia="宋体" w:hAnsi="宋体" w:hint="eastAsia"/>
                <w:color w:val="000066"/>
                <w:sz w:val="20"/>
                <w:szCs w:val="21"/>
              </w:rPr>
            </w:pPr>
            <w:r>
              <w:rPr>
                <w:rFonts w:ascii="宋体" w:eastAsia="宋体" w:hAnsi="宋体" w:hint="eastAsia"/>
                <w:sz w:val="20"/>
                <w:szCs w:val="21"/>
              </w:rPr>
              <w:t>0</w:t>
            </w:r>
          </w:p>
        </w:tc>
        <w:tc>
          <w:tcPr>
            <w:tcW w:w="540" w:type="dxa"/>
            <w:tcBorders>
              <w:top w:val="single" w:sz="4" w:space="0" w:color="auto"/>
              <w:left w:val="single" w:sz="4" w:space="0" w:color="auto"/>
              <w:bottom w:val="single" w:sz="4" w:space="0" w:color="auto"/>
              <w:right w:val="single" w:sz="4" w:space="0" w:color="auto"/>
            </w:tcBorders>
          </w:tcPr>
          <w:p w14:paraId="3AA4623F" w14:textId="3B4CB0E2" w:rsidR="00DA27B6" w:rsidRPr="00C01630" w:rsidRDefault="00761C9C" w:rsidP="00AB55A2">
            <w:pPr>
              <w:spacing w:before="20" w:after="20"/>
              <w:rPr>
                <w:rFonts w:ascii="宋体" w:eastAsia="宋体" w:hAnsi="宋体" w:hint="eastAsia"/>
                <w:color w:val="000066"/>
                <w:sz w:val="20"/>
                <w:szCs w:val="21"/>
              </w:rPr>
            </w:pPr>
            <w:r>
              <w:rPr>
                <w:rFonts w:ascii="宋体" w:eastAsia="宋体" w:hAnsi="宋体" w:hint="eastAsia"/>
                <w:sz w:val="20"/>
                <w:szCs w:val="21"/>
              </w:rPr>
              <w:t>红</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4F59E58D" w14:textId="0A8D254E" w:rsidR="00DA27B6" w:rsidRPr="00C01630" w:rsidRDefault="00761C9C" w:rsidP="00AB55A2">
            <w:pPr>
              <w:spacing w:before="20" w:after="20"/>
              <w:rPr>
                <w:rFonts w:ascii="宋体" w:eastAsia="宋体" w:hAnsi="宋体" w:hint="eastAsia"/>
                <w:color w:val="000066"/>
                <w:sz w:val="20"/>
                <w:szCs w:val="21"/>
              </w:rPr>
            </w:pPr>
            <w:r>
              <w:rPr>
                <w:rFonts w:ascii="宋体" w:eastAsia="宋体" w:hAnsi="宋体" w:hint="eastAsia"/>
                <w:sz w:val="20"/>
                <w:szCs w:val="21"/>
              </w:rPr>
              <w:t>102</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46C823D2" w14:textId="3626B5AB" w:rsidR="00DA27B6" w:rsidRPr="00C01630" w:rsidRDefault="00761C9C" w:rsidP="00AB55A2">
            <w:pPr>
              <w:spacing w:before="20" w:after="20"/>
              <w:rPr>
                <w:rFonts w:ascii="宋体" w:eastAsia="宋体" w:hAnsi="宋体" w:hint="eastAsia"/>
                <w:color w:val="000066"/>
                <w:sz w:val="20"/>
                <w:szCs w:val="21"/>
              </w:rPr>
            </w:pPr>
            <w:r>
              <w:rPr>
                <w:rFonts w:ascii="宋体" w:eastAsia="宋体" w:hAnsi="宋体" w:hint="eastAsia"/>
                <w:sz w:val="20"/>
                <w:szCs w:val="21"/>
              </w:rPr>
              <w:t>棕</w:t>
            </w:r>
            <w:r w:rsidR="00DA27B6" w:rsidRPr="00C01630">
              <w:rPr>
                <w:rFonts w:ascii="宋体" w:eastAsia="宋体" w:hAnsi="宋体"/>
                <w:sz w:val="20"/>
                <w:szCs w:val="21"/>
              </w:rPr>
              <w:t xml:space="preserve"> </w:t>
            </w:r>
          </w:p>
        </w:tc>
        <w:tc>
          <w:tcPr>
            <w:tcW w:w="689" w:type="dxa"/>
            <w:tcBorders>
              <w:top w:val="single" w:sz="4" w:space="0" w:color="auto"/>
              <w:left w:val="single" w:sz="4" w:space="0" w:color="auto"/>
              <w:bottom w:val="single" w:sz="4" w:space="0" w:color="auto"/>
              <w:right w:val="single" w:sz="4" w:space="0" w:color="auto"/>
            </w:tcBorders>
          </w:tcPr>
          <w:p w14:paraId="071301B7" w14:textId="47602843" w:rsidR="00DA27B6" w:rsidRPr="00C01630" w:rsidRDefault="00761C9C" w:rsidP="00AB55A2">
            <w:pPr>
              <w:spacing w:before="20" w:after="20"/>
              <w:rPr>
                <w:rFonts w:ascii="宋体" w:eastAsia="宋体" w:hAnsi="宋体" w:hint="eastAsia"/>
                <w:color w:val="000066"/>
                <w:sz w:val="20"/>
                <w:szCs w:val="21"/>
              </w:rPr>
            </w:pPr>
            <w:r w:rsidRPr="00761C9C">
              <w:rPr>
                <w:rFonts w:ascii="宋体" w:eastAsia="宋体" w:hAnsi="宋体"/>
                <w:sz w:val="20"/>
                <w:szCs w:val="21"/>
              </w:rPr>
              <w:t>±1%</w:t>
            </w:r>
            <w:r w:rsidR="00DA27B6" w:rsidRPr="00C01630">
              <w:rPr>
                <w:rFonts w:ascii="宋体" w:eastAsia="宋体" w:hAnsi="宋体"/>
                <w:sz w:val="20"/>
                <w:szCs w:val="21"/>
              </w:rPr>
              <w:t xml:space="preserve"> </w:t>
            </w:r>
          </w:p>
        </w:tc>
        <w:tc>
          <w:tcPr>
            <w:tcW w:w="906" w:type="dxa"/>
            <w:tcBorders>
              <w:top w:val="single" w:sz="4" w:space="0" w:color="auto"/>
              <w:left w:val="single" w:sz="4" w:space="0" w:color="auto"/>
              <w:bottom w:val="single" w:sz="4" w:space="0" w:color="auto"/>
              <w:right w:val="single" w:sz="4" w:space="0" w:color="auto"/>
            </w:tcBorders>
          </w:tcPr>
          <w:p w14:paraId="7F357576" w14:textId="48CAAF08" w:rsidR="00DA27B6" w:rsidRPr="00482236" w:rsidRDefault="00761C9C" w:rsidP="00AB55A2">
            <w:pPr>
              <w:spacing w:before="20" w:after="20"/>
              <w:rPr>
                <w:rFonts w:ascii="宋体" w:eastAsia="宋体" w:hAnsi="宋体" w:hint="eastAsia"/>
                <w:sz w:val="20"/>
                <w:szCs w:val="21"/>
              </w:rPr>
            </w:pPr>
            <w:r w:rsidRPr="00482236">
              <w:rPr>
                <w:rFonts w:ascii="宋体" w:eastAsia="宋体" w:hAnsi="宋体"/>
                <w:sz w:val="20"/>
                <w:szCs w:val="21"/>
              </w:rPr>
              <w:t>47KΩ±1%</w:t>
            </w:r>
          </w:p>
        </w:tc>
      </w:tr>
      <w:tr w:rsidR="00DA27B6" w:rsidRPr="00C01630" w14:paraId="2422ADE0" w14:textId="77777777" w:rsidTr="00761C9C">
        <w:trPr>
          <w:cantSplit/>
          <w:trHeight w:val="420"/>
          <w:jc w:val="center"/>
        </w:trPr>
        <w:tc>
          <w:tcPr>
            <w:tcW w:w="1959" w:type="dxa"/>
            <w:tcBorders>
              <w:top w:val="single" w:sz="4" w:space="0" w:color="auto"/>
              <w:left w:val="single" w:sz="4" w:space="0" w:color="auto"/>
              <w:bottom w:val="single" w:sz="4" w:space="0" w:color="auto"/>
              <w:right w:val="single" w:sz="4" w:space="0" w:color="auto"/>
            </w:tcBorders>
          </w:tcPr>
          <w:p w14:paraId="571E9899" w14:textId="03E935DB" w:rsidR="00DA27B6" w:rsidRPr="00C01630" w:rsidRDefault="00D12624" w:rsidP="00AB55A2">
            <w:pPr>
              <w:spacing w:before="20" w:after="20"/>
              <w:rPr>
                <w:rFonts w:ascii="宋体" w:eastAsia="宋体" w:hAnsi="宋体" w:hint="eastAsia"/>
                <w:color w:val="000066"/>
                <w:sz w:val="20"/>
                <w:szCs w:val="21"/>
              </w:rPr>
            </w:pPr>
            <w:r>
              <w:object w:dxaOrig="6012" w:dyaOrig="1476" w14:anchorId="26B1189E">
                <v:shape id="_x0000_i1026" type="#_x0000_t75" style="width:87pt;height:22pt" o:ole="">
                  <v:imagedata r:id="rId12" o:title=""/>
                </v:shape>
                <o:OLEObject Type="Embed" ProgID="PBrush" ShapeID="_x0000_i1026" DrawAspect="Content" ObjectID="_1843456015" r:id="rId13"/>
              </w:object>
            </w:r>
          </w:p>
        </w:tc>
        <w:tc>
          <w:tcPr>
            <w:tcW w:w="540" w:type="dxa"/>
            <w:tcBorders>
              <w:top w:val="single" w:sz="4" w:space="0" w:color="auto"/>
              <w:left w:val="single" w:sz="4" w:space="0" w:color="auto"/>
              <w:bottom w:val="single" w:sz="4" w:space="0" w:color="auto"/>
              <w:right w:val="single" w:sz="4" w:space="0" w:color="auto"/>
            </w:tcBorders>
          </w:tcPr>
          <w:p w14:paraId="4BD10D95" w14:textId="231D9FF0" w:rsidR="00DA27B6" w:rsidRPr="00C01630" w:rsidRDefault="00953819" w:rsidP="00AB55A2">
            <w:pPr>
              <w:spacing w:before="20" w:after="20"/>
              <w:rPr>
                <w:rFonts w:ascii="宋体" w:eastAsia="宋体" w:hAnsi="宋体" w:hint="eastAsia"/>
                <w:color w:val="000066"/>
                <w:sz w:val="20"/>
                <w:szCs w:val="21"/>
              </w:rPr>
            </w:pPr>
            <w:r w:rsidRPr="00953819">
              <w:rPr>
                <w:rFonts w:ascii="宋体" w:eastAsia="宋体" w:hAnsi="宋体"/>
                <w:color w:val="000066"/>
                <w:sz w:val="20"/>
                <w:szCs w:val="21"/>
              </w:rPr>
              <w:t>棕</w:t>
            </w:r>
          </w:p>
        </w:tc>
        <w:tc>
          <w:tcPr>
            <w:tcW w:w="540" w:type="dxa"/>
            <w:tcBorders>
              <w:top w:val="single" w:sz="4" w:space="0" w:color="auto"/>
              <w:left w:val="single" w:sz="4" w:space="0" w:color="auto"/>
              <w:bottom w:val="single" w:sz="4" w:space="0" w:color="auto"/>
              <w:right w:val="single" w:sz="4" w:space="0" w:color="auto"/>
            </w:tcBorders>
          </w:tcPr>
          <w:p w14:paraId="2E02EB77" w14:textId="2F9C74AF" w:rsidR="00DA27B6" w:rsidRPr="00C01630" w:rsidRDefault="00953819" w:rsidP="00AB55A2">
            <w:pPr>
              <w:spacing w:before="20" w:after="20"/>
              <w:rPr>
                <w:rFonts w:ascii="宋体" w:eastAsia="宋体" w:hAnsi="宋体" w:hint="eastAsia"/>
                <w:color w:val="000066"/>
                <w:sz w:val="20"/>
                <w:szCs w:val="21"/>
              </w:rPr>
            </w:pPr>
            <w:r>
              <w:rPr>
                <w:rFonts w:ascii="宋体" w:eastAsia="宋体" w:hAnsi="宋体" w:hint="eastAsia"/>
                <w:sz w:val="20"/>
                <w:szCs w:val="21"/>
              </w:rPr>
              <w:t xml:space="preserve">  1</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41100202" w14:textId="591065C6" w:rsidR="00DA27B6" w:rsidRPr="00C01630" w:rsidRDefault="00171383" w:rsidP="00AB55A2">
            <w:pPr>
              <w:spacing w:before="20" w:after="20"/>
              <w:rPr>
                <w:rFonts w:ascii="宋体" w:eastAsia="宋体" w:hAnsi="宋体" w:hint="eastAsia"/>
                <w:color w:val="000066"/>
                <w:sz w:val="20"/>
                <w:szCs w:val="21"/>
              </w:rPr>
            </w:pPr>
            <w:r w:rsidRPr="00171383">
              <w:rPr>
                <w:rFonts w:ascii="宋体" w:eastAsia="宋体" w:hAnsi="宋体"/>
                <w:sz w:val="20"/>
                <w:szCs w:val="21"/>
              </w:rPr>
              <w:t>黑</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1E29CF09" w14:textId="692829C2" w:rsidR="00DA27B6" w:rsidRPr="00C01630" w:rsidRDefault="001D19DF" w:rsidP="00AB55A2">
            <w:pPr>
              <w:spacing w:before="20" w:after="20"/>
              <w:rPr>
                <w:rFonts w:ascii="宋体" w:eastAsia="宋体" w:hAnsi="宋体" w:hint="eastAsia"/>
                <w:color w:val="000066"/>
                <w:sz w:val="20"/>
                <w:szCs w:val="21"/>
              </w:rPr>
            </w:pPr>
            <w:r>
              <w:rPr>
                <w:rFonts w:ascii="宋体" w:eastAsia="宋体" w:hAnsi="宋体" w:hint="eastAsia"/>
                <w:sz w:val="20"/>
                <w:szCs w:val="21"/>
              </w:rPr>
              <w:t>0</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44F84A9C" w14:textId="77777777"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0453214F" w14:textId="77777777"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043196FD" w14:textId="01FF024C" w:rsidR="00DA27B6" w:rsidRPr="00C01630" w:rsidRDefault="005A582A" w:rsidP="00AB55A2">
            <w:pPr>
              <w:spacing w:before="20" w:after="20"/>
              <w:rPr>
                <w:rFonts w:ascii="宋体" w:eastAsia="宋体" w:hAnsi="宋体" w:hint="eastAsia"/>
                <w:color w:val="000066"/>
                <w:sz w:val="20"/>
                <w:szCs w:val="21"/>
              </w:rPr>
            </w:pPr>
            <w:r w:rsidRPr="005A582A">
              <w:rPr>
                <w:rFonts w:ascii="宋体" w:eastAsia="宋体" w:hAnsi="宋体"/>
                <w:sz w:val="20"/>
                <w:szCs w:val="21"/>
              </w:rPr>
              <w:t>红</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7D7A1FBA" w14:textId="163B151F" w:rsidR="00DA27B6" w:rsidRPr="00C01630" w:rsidRDefault="005A582A" w:rsidP="00AB55A2">
            <w:pPr>
              <w:spacing w:before="20" w:after="20"/>
              <w:rPr>
                <w:rFonts w:ascii="宋体" w:eastAsia="宋体" w:hAnsi="宋体" w:hint="eastAsia"/>
                <w:color w:val="000066"/>
                <w:sz w:val="20"/>
                <w:szCs w:val="21"/>
              </w:rPr>
            </w:pPr>
            <w:r w:rsidRPr="005A582A">
              <w:rPr>
                <w:rFonts w:ascii="宋体" w:eastAsia="宋体" w:hAnsi="宋体"/>
                <w:sz w:val="20"/>
                <w:szCs w:val="21"/>
              </w:rPr>
              <w:t>102</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51202F23" w14:textId="4ACADFF3" w:rsidR="00DA27B6" w:rsidRPr="00C01630" w:rsidRDefault="005A582A" w:rsidP="00AB55A2">
            <w:pPr>
              <w:spacing w:before="20" w:after="20"/>
              <w:rPr>
                <w:rFonts w:ascii="宋体" w:eastAsia="宋体" w:hAnsi="宋体" w:hint="eastAsia"/>
                <w:color w:val="000066"/>
                <w:sz w:val="20"/>
                <w:szCs w:val="21"/>
              </w:rPr>
            </w:pPr>
            <w:r>
              <w:rPr>
                <w:rFonts w:ascii="宋体" w:eastAsia="宋体" w:hAnsi="宋体" w:hint="eastAsia"/>
                <w:sz w:val="20"/>
                <w:szCs w:val="21"/>
              </w:rPr>
              <w:t>银</w:t>
            </w:r>
            <w:r w:rsidR="00DA27B6" w:rsidRPr="00C01630">
              <w:rPr>
                <w:rFonts w:ascii="宋体" w:eastAsia="宋体" w:hAnsi="宋体"/>
                <w:sz w:val="20"/>
                <w:szCs w:val="21"/>
              </w:rPr>
              <w:t xml:space="preserve"> </w:t>
            </w:r>
          </w:p>
        </w:tc>
        <w:tc>
          <w:tcPr>
            <w:tcW w:w="689" w:type="dxa"/>
            <w:tcBorders>
              <w:top w:val="single" w:sz="4" w:space="0" w:color="auto"/>
              <w:left w:val="single" w:sz="4" w:space="0" w:color="auto"/>
              <w:bottom w:val="single" w:sz="4" w:space="0" w:color="auto"/>
              <w:right w:val="single" w:sz="4" w:space="0" w:color="auto"/>
            </w:tcBorders>
          </w:tcPr>
          <w:p w14:paraId="5ABD2243" w14:textId="73682A6A" w:rsidR="00DA27B6" w:rsidRPr="00C01630" w:rsidRDefault="005A582A" w:rsidP="00AB55A2">
            <w:pPr>
              <w:spacing w:before="20" w:after="20"/>
              <w:rPr>
                <w:rFonts w:ascii="宋体" w:eastAsia="宋体" w:hAnsi="宋体" w:hint="eastAsia"/>
                <w:color w:val="000066"/>
                <w:sz w:val="20"/>
                <w:szCs w:val="21"/>
              </w:rPr>
            </w:pPr>
            <w:r w:rsidRPr="005A582A">
              <w:rPr>
                <w:rFonts w:ascii="宋体" w:eastAsia="宋体" w:hAnsi="宋体"/>
                <w:sz w:val="20"/>
                <w:szCs w:val="21"/>
              </w:rPr>
              <w:t>±10%</w:t>
            </w:r>
            <w:r w:rsidR="00DA27B6" w:rsidRPr="00C01630">
              <w:rPr>
                <w:rFonts w:ascii="宋体" w:eastAsia="宋体" w:hAnsi="宋体"/>
                <w:sz w:val="20"/>
                <w:szCs w:val="21"/>
              </w:rPr>
              <w:t xml:space="preserve"> </w:t>
            </w:r>
          </w:p>
        </w:tc>
        <w:tc>
          <w:tcPr>
            <w:tcW w:w="906" w:type="dxa"/>
            <w:tcBorders>
              <w:top w:val="single" w:sz="4" w:space="0" w:color="auto"/>
              <w:left w:val="single" w:sz="4" w:space="0" w:color="auto"/>
              <w:bottom w:val="single" w:sz="4" w:space="0" w:color="auto"/>
              <w:right w:val="single" w:sz="4" w:space="0" w:color="auto"/>
            </w:tcBorders>
          </w:tcPr>
          <w:p w14:paraId="24D8484C" w14:textId="092D6B1E" w:rsidR="00DA27B6" w:rsidRPr="00482236" w:rsidRDefault="005A582A" w:rsidP="00AB55A2">
            <w:pPr>
              <w:spacing w:before="20" w:after="20"/>
              <w:rPr>
                <w:rFonts w:ascii="宋体" w:eastAsia="宋体" w:hAnsi="宋体" w:hint="eastAsia"/>
                <w:sz w:val="20"/>
                <w:szCs w:val="21"/>
              </w:rPr>
            </w:pPr>
            <w:r w:rsidRPr="00482236">
              <w:rPr>
                <w:rFonts w:ascii="宋体" w:eastAsia="宋体" w:hAnsi="宋体"/>
                <w:sz w:val="20"/>
                <w:szCs w:val="21"/>
              </w:rPr>
              <w:t>1KΩ±10%</w:t>
            </w:r>
          </w:p>
        </w:tc>
      </w:tr>
      <w:tr w:rsidR="00DA27B6" w:rsidRPr="00C01630" w14:paraId="17247F95" w14:textId="77777777" w:rsidTr="00761C9C">
        <w:trPr>
          <w:cantSplit/>
          <w:trHeight w:val="343"/>
          <w:jc w:val="center"/>
        </w:trPr>
        <w:tc>
          <w:tcPr>
            <w:tcW w:w="1959" w:type="dxa"/>
            <w:tcBorders>
              <w:top w:val="single" w:sz="4" w:space="0" w:color="auto"/>
              <w:left w:val="single" w:sz="4" w:space="0" w:color="auto"/>
              <w:bottom w:val="single" w:sz="4" w:space="0" w:color="auto"/>
              <w:right w:val="single" w:sz="4" w:space="0" w:color="auto"/>
            </w:tcBorders>
          </w:tcPr>
          <w:p w14:paraId="61752711" w14:textId="0A9AE052" w:rsidR="00DA27B6" w:rsidRPr="00C01630" w:rsidRDefault="00D12624" w:rsidP="00AB55A2">
            <w:pPr>
              <w:spacing w:before="20" w:after="20"/>
              <w:rPr>
                <w:rFonts w:ascii="宋体" w:eastAsia="宋体" w:hAnsi="宋体" w:hint="eastAsia"/>
                <w:color w:val="000066"/>
                <w:sz w:val="20"/>
                <w:szCs w:val="21"/>
              </w:rPr>
            </w:pPr>
            <w:r>
              <w:object w:dxaOrig="6024" w:dyaOrig="1440" w14:anchorId="089D68E1">
                <v:shape id="_x0000_i1027" type="#_x0000_t75" style="width:88pt;height:21.5pt" o:ole="">
                  <v:imagedata r:id="rId14" o:title=""/>
                </v:shape>
                <o:OLEObject Type="Embed" ProgID="PBrush" ShapeID="_x0000_i1027" DrawAspect="Content" ObjectID="_1843456016" r:id="rId15"/>
              </w:object>
            </w:r>
          </w:p>
        </w:tc>
        <w:tc>
          <w:tcPr>
            <w:tcW w:w="540" w:type="dxa"/>
            <w:tcBorders>
              <w:top w:val="nil"/>
              <w:left w:val="single" w:sz="4" w:space="0" w:color="auto"/>
              <w:bottom w:val="single" w:sz="4" w:space="0" w:color="auto"/>
              <w:right w:val="single" w:sz="4" w:space="0" w:color="auto"/>
            </w:tcBorders>
          </w:tcPr>
          <w:p w14:paraId="666895F5" w14:textId="75144CBC" w:rsidR="00DA27B6" w:rsidRPr="00C01630" w:rsidRDefault="00523A8A" w:rsidP="00AB55A2">
            <w:pPr>
              <w:spacing w:before="20" w:after="20"/>
              <w:rPr>
                <w:rFonts w:ascii="宋体" w:eastAsia="宋体" w:hAnsi="宋体" w:hint="eastAsia"/>
                <w:color w:val="000066"/>
                <w:sz w:val="20"/>
                <w:szCs w:val="21"/>
              </w:rPr>
            </w:pPr>
            <w:r w:rsidRPr="00523A8A">
              <w:rPr>
                <w:rFonts w:ascii="宋体" w:eastAsia="宋体" w:hAnsi="宋体"/>
                <w:sz w:val="20"/>
                <w:szCs w:val="21"/>
              </w:rPr>
              <w:t>棕</w:t>
            </w:r>
            <w:r w:rsidR="00DA27B6" w:rsidRPr="00C01630">
              <w:rPr>
                <w:rFonts w:ascii="宋体" w:eastAsia="宋体" w:hAnsi="宋体"/>
                <w:sz w:val="20"/>
                <w:szCs w:val="21"/>
              </w:rPr>
              <w:t xml:space="preserve"> </w:t>
            </w:r>
          </w:p>
        </w:tc>
        <w:tc>
          <w:tcPr>
            <w:tcW w:w="540" w:type="dxa"/>
            <w:tcBorders>
              <w:top w:val="nil"/>
              <w:left w:val="single" w:sz="4" w:space="0" w:color="auto"/>
              <w:bottom w:val="single" w:sz="4" w:space="0" w:color="auto"/>
              <w:right w:val="single" w:sz="4" w:space="0" w:color="auto"/>
            </w:tcBorders>
          </w:tcPr>
          <w:p w14:paraId="554DCF97" w14:textId="7046CB82"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 </w:t>
            </w:r>
            <w:r w:rsidR="00523A8A">
              <w:rPr>
                <w:rFonts w:ascii="宋体" w:eastAsia="宋体" w:hAnsi="宋体" w:hint="eastAsia"/>
                <w:sz w:val="20"/>
                <w:szCs w:val="21"/>
              </w:rPr>
              <w:t>1</w:t>
            </w: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2521A9CD" w14:textId="67AB2F15" w:rsidR="00DA27B6" w:rsidRPr="00C01630" w:rsidRDefault="00523A8A" w:rsidP="00AB55A2">
            <w:pPr>
              <w:spacing w:before="20" w:after="20"/>
              <w:rPr>
                <w:rFonts w:ascii="宋体" w:eastAsia="宋体" w:hAnsi="宋体" w:hint="eastAsia"/>
                <w:color w:val="000066"/>
                <w:sz w:val="20"/>
                <w:szCs w:val="21"/>
              </w:rPr>
            </w:pPr>
            <w:r>
              <w:rPr>
                <w:rFonts w:ascii="宋体" w:eastAsia="宋体" w:hAnsi="宋体" w:hint="eastAsia"/>
                <w:sz w:val="20"/>
                <w:szCs w:val="21"/>
              </w:rPr>
              <w:t>黑</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177BDE10" w14:textId="2D3A36E2" w:rsidR="00DA27B6" w:rsidRPr="00C01630" w:rsidRDefault="00523A8A" w:rsidP="00AB55A2">
            <w:pPr>
              <w:spacing w:before="20" w:after="20"/>
              <w:rPr>
                <w:rFonts w:ascii="宋体" w:eastAsia="宋体" w:hAnsi="宋体" w:hint="eastAsia"/>
                <w:color w:val="000066"/>
                <w:sz w:val="20"/>
                <w:szCs w:val="21"/>
              </w:rPr>
            </w:pPr>
            <w:r>
              <w:rPr>
                <w:rFonts w:ascii="宋体" w:eastAsia="宋体" w:hAnsi="宋体" w:hint="eastAsia"/>
                <w:sz w:val="20"/>
                <w:szCs w:val="21"/>
              </w:rPr>
              <w:t>0</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0602D552" w14:textId="77777777"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35BE6589" w14:textId="77777777" w:rsidR="00DA27B6" w:rsidRPr="00C01630" w:rsidRDefault="00DA27B6" w:rsidP="00AB55A2">
            <w:pPr>
              <w:spacing w:before="20" w:after="20"/>
              <w:rPr>
                <w:rFonts w:ascii="宋体" w:eastAsia="宋体" w:hAnsi="宋体" w:hint="eastAsia"/>
                <w:color w:val="000066"/>
                <w:sz w:val="20"/>
                <w:szCs w:val="21"/>
              </w:rPr>
            </w:pP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6449FBD4" w14:textId="72454B17" w:rsidR="00DA27B6" w:rsidRPr="00C01630" w:rsidRDefault="00FD564E" w:rsidP="00AB55A2">
            <w:pPr>
              <w:spacing w:before="20" w:after="20"/>
              <w:rPr>
                <w:rFonts w:ascii="宋体" w:eastAsia="宋体" w:hAnsi="宋体" w:hint="eastAsia"/>
                <w:color w:val="000066"/>
                <w:sz w:val="20"/>
                <w:szCs w:val="21"/>
              </w:rPr>
            </w:pPr>
            <w:r>
              <w:rPr>
                <w:rFonts w:ascii="宋体" w:eastAsia="宋体" w:hAnsi="宋体" w:hint="eastAsia"/>
                <w:sz w:val="20"/>
                <w:szCs w:val="21"/>
              </w:rPr>
              <w:t>绿</w:t>
            </w:r>
          </w:p>
        </w:tc>
        <w:tc>
          <w:tcPr>
            <w:tcW w:w="540" w:type="dxa"/>
            <w:tcBorders>
              <w:top w:val="single" w:sz="4" w:space="0" w:color="auto"/>
              <w:left w:val="single" w:sz="4" w:space="0" w:color="auto"/>
              <w:bottom w:val="single" w:sz="4" w:space="0" w:color="auto"/>
              <w:right w:val="single" w:sz="4" w:space="0" w:color="auto"/>
            </w:tcBorders>
          </w:tcPr>
          <w:p w14:paraId="054EE3AA" w14:textId="371A65A3" w:rsidR="00DA27B6" w:rsidRPr="00C01630" w:rsidRDefault="00FD564E" w:rsidP="00AB55A2">
            <w:pPr>
              <w:spacing w:before="20" w:after="20"/>
              <w:rPr>
                <w:rFonts w:ascii="宋体" w:eastAsia="宋体" w:hAnsi="宋体" w:hint="eastAsia"/>
                <w:color w:val="000066"/>
                <w:sz w:val="20"/>
                <w:szCs w:val="21"/>
              </w:rPr>
            </w:pPr>
            <w:r>
              <w:rPr>
                <w:rFonts w:ascii="宋体" w:eastAsia="宋体" w:hAnsi="宋体" w:hint="eastAsia"/>
                <w:sz w:val="20"/>
                <w:szCs w:val="21"/>
              </w:rPr>
              <w:t>105</w:t>
            </w:r>
            <w:r w:rsidR="00DA27B6"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3E809699" w14:textId="1308AD43" w:rsidR="00DA27B6" w:rsidRPr="00C01630" w:rsidRDefault="00FD564E" w:rsidP="00AB55A2">
            <w:pPr>
              <w:spacing w:before="20" w:after="20"/>
              <w:rPr>
                <w:rFonts w:ascii="宋体" w:eastAsia="宋体" w:hAnsi="宋体" w:hint="eastAsia"/>
                <w:color w:val="000066"/>
                <w:sz w:val="20"/>
                <w:szCs w:val="21"/>
              </w:rPr>
            </w:pPr>
            <w:r w:rsidRPr="00FD564E">
              <w:rPr>
                <w:rFonts w:ascii="宋体" w:eastAsia="宋体" w:hAnsi="宋体"/>
                <w:sz w:val="20"/>
                <w:szCs w:val="21"/>
              </w:rPr>
              <w:t>金</w:t>
            </w:r>
          </w:p>
        </w:tc>
        <w:tc>
          <w:tcPr>
            <w:tcW w:w="689" w:type="dxa"/>
            <w:tcBorders>
              <w:top w:val="single" w:sz="4" w:space="0" w:color="auto"/>
              <w:left w:val="single" w:sz="4" w:space="0" w:color="auto"/>
              <w:bottom w:val="single" w:sz="4" w:space="0" w:color="auto"/>
              <w:right w:val="single" w:sz="4" w:space="0" w:color="auto"/>
            </w:tcBorders>
          </w:tcPr>
          <w:p w14:paraId="661E3B01" w14:textId="76FF8369" w:rsidR="00DA27B6" w:rsidRPr="00C01630" w:rsidRDefault="00FD564E" w:rsidP="00AB55A2">
            <w:pPr>
              <w:spacing w:before="20" w:after="20"/>
              <w:rPr>
                <w:rFonts w:ascii="宋体" w:eastAsia="宋体" w:hAnsi="宋体" w:hint="eastAsia"/>
                <w:color w:val="000066"/>
                <w:sz w:val="20"/>
                <w:szCs w:val="21"/>
              </w:rPr>
            </w:pPr>
            <w:r w:rsidRPr="00FD564E">
              <w:rPr>
                <w:rFonts w:ascii="宋体" w:eastAsia="宋体" w:hAnsi="宋体"/>
                <w:sz w:val="20"/>
                <w:szCs w:val="21"/>
              </w:rPr>
              <w:t>±5%</w:t>
            </w:r>
            <w:r w:rsidR="00DA27B6" w:rsidRPr="00C01630">
              <w:rPr>
                <w:rFonts w:ascii="宋体" w:eastAsia="宋体" w:hAnsi="宋体"/>
                <w:sz w:val="20"/>
                <w:szCs w:val="21"/>
              </w:rPr>
              <w:t xml:space="preserve"> </w:t>
            </w:r>
          </w:p>
        </w:tc>
        <w:tc>
          <w:tcPr>
            <w:tcW w:w="906" w:type="dxa"/>
            <w:tcBorders>
              <w:top w:val="single" w:sz="4" w:space="0" w:color="auto"/>
              <w:left w:val="single" w:sz="4" w:space="0" w:color="auto"/>
              <w:bottom w:val="single" w:sz="4" w:space="0" w:color="auto"/>
              <w:right w:val="single" w:sz="4" w:space="0" w:color="auto"/>
            </w:tcBorders>
          </w:tcPr>
          <w:p w14:paraId="30CA83E2" w14:textId="3A599591" w:rsidR="00DA27B6" w:rsidRPr="00482236" w:rsidRDefault="00FD564E" w:rsidP="00AB55A2">
            <w:pPr>
              <w:spacing w:before="20" w:after="20"/>
              <w:rPr>
                <w:rFonts w:ascii="宋体" w:eastAsia="宋体" w:hAnsi="宋体" w:hint="eastAsia"/>
                <w:sz w:val="20"/>
                <w:szCs w:val="21"/>
              </w:rPr>
            </w:pPr>
            <w:r w:rsidRPr="00482236">
              <w:rPr>
                <w:rFonts w:ascii="宋体" w:eastAsia="宋体" w:hAnsi="宋体"/>
                <w:sz w:val="20"/>
                <w:szCs w:val="21"/>
              </w:rPr>
              <w:t>2MΩ±5%</w:t>
            </w:r>
          </w:p>
        </w:tc>
      </w:tr>
      <w:tr w:rsidR="00482236" w:rsidRPr="00C01630" w14:paraId="3C94CA2A" w14:textId="77777777" w:rsidTr="00761C9C">
        <w:trPr>
          <w:cantSplit/>
          <w:trHeight w:val="447"/>
          <w:jc w:val="center"/>
        </w:trPr>
        <w:tc>
          <w:tcPr>
            <w:tcW w:w="1959" w:type="dxa"/>
            <w:tcBorders>
              <w:top w:val="single" w:sz="4" w:space="0" w:color="auto"/>
              <w:left w:val="single" w:sz="4" w:space="0" w:color="auto"/>
              <w:bottom w:val="single" w:sz="4" w:space="0" w:color="auto"/>
              <w:right w:val="single" w:sz="4" w:space="0" w:color="auto"/>
            </w:tcBorders>
          </w:tcPr>
          <w:p w14:paraId="6E3F35FE" w14:textId="2F280488" w:rsidR="00482236" w:rsidRPr="00C01630" w:rsidRDefault="00482236" w:rsidP="00482236">
            <w:pPr>
              <w:spacing w:before="20" w:after="20"/>
              <w:rPr>
                <w:rFonts w:ascii="宋体" w:eastAsia="宋体" w:hAnsi="宋体" w:hint="eastAsia"/>
                <w:color w:val="000066"/>
                <w:sz w:val="20"/>
                <w:szCs w:val="21"/>
              </w:rPr>
            </w:pPr>
            <w:r>
              <w:object w:dxaOrig="3528" w:dyaOrig="816" w14:anchorId="2AEB321D">
                <v:shape id="_x0000_i1028" type="#_x0000_t75" style="width:87pt;height:20pt" o:ole="">
                  <v:imagedata r:id="rId16" o:title=""/>
                </v:shape>
                <o:OLEObject Type="Embed" ProgID="PBrush" ShapeID="_x0000_i1028" DrawAspect="Content" ObjectID="_1843456017" r:id="rId17"/>
              </w:object>
            </w:r>
          </w:p>
        </w:tc>
        <w:tc>
          <w:tcPr>
            <w:tcW w:w="540" w:type="dxa"/>
            <w:tcBorders>
              <w:top w:val="single" w:sz="4" w:space="0" w:color="auto"/>
              <w:left w:val="single" w:sz="4" w:space="0" w:color="auto"/>
              <w:bottom w:val="single" w:sz="4" w:space="0" w:color="auto"/>
              <w:right w:val="single" w:sz="4" w:space="0" w:color="auto"/>
            </w:tcBorders>
          </w:tcPr>
          <w:p w14:paraId="0A073A54" w14:textId="32F4BD9E" w:rsidR="00482236" w:rsidRPr="00C01630" w:rsidRDefault="00482236" w:rsidP="00482236">
            <w:pPr>
              <w:spacing w:before="20" w:after="20"/>
              <w:rPr>
                <w:rFonts w:ascii="宋体" w:eastAsia="宋体" w:hAnsi="宋体" w:hint="eastAsia"/>
                <w:color w:val="000066"/>
                <w:sz w:val="20"/>
                <w:szCs w:val="21"/>
              </w:rPr>
            </w:pPr>
            <w:r>
              <w:rPr>
                <w:rFonts w:ascii="宋体" w:eastAsia="宋体" w:hAnsi="宋体" w:hint="eastAsia"/>
                <w:sz w:val="20"/>
                <w:szCs w:val="21"/>
              </w:rPr>
              <w:t>红</w:t>
            </w:r>
          </w:p>
        </w:tc>
        <w:tc>
          <w:tcPr>
            <w:tcW w:w="540" w:type="dxa"/>
            <w:tcBorders>
              <w:top w:val="single" w:sz="4" w:space="0" w:color="auto"/>
              <w:left w:val="single" w:sz="4" w:space="0" w:color="auto"/>
              <w:bottom w:val="single" w:sz="4" w:space="0" w:color="auto"/>
              <w:right w:val="single" w:sz="4" w:space="0" w:color="auto"/>
            </w:tcBorders>
          </w:tcPr>
          <w:p w14:paraId="52554F1A" w14:textId="721B261F" w:rsidR="00482236" w:rsidRPr="00C01630" w:rsidRDefault="00482236" w:rsidP="00482236">
            <w:pPr>
              <w:spacing w:before="20" w:after="20"/>
              <w:rPr>
                <w:rFonts w:ascii="宋体" w:eastAsia="宋体" w:hAnsi="宋体" w:hint="eastAsia"/>
                <w:color w:val="000066"/>
                <w:sz w:val="20"/>
                <w:szCs w:val="21"/>
              </w:rPr>
            </w:pPr>
            <w:r w:rsidRPr="00C01630">
              <w:rPr>
                <w:rFonts w:ascii="宋体" w:eastAsia="宋体" w:hAnsi="宋体"/>
                <w:sz w:val="20"/>
                <w:szCs w:val="21"/>
              </w:rPr>
              <w:t> </w:t>
            </w:r>
            <w:r>
              <w:rPr>
                <w:rFonts w:ascii="宋体" w:eastAsia="宋体" w:hAnsi="宋体" w:hint="eastAsia"/>
                <w:sz w:val="20"/>
                <w:szCs w:val="21"/>
              </w:rPr>
              <w:t>2</w:t>
            </w:r>
          </w:p>
        </w:tc>
        <w:tc>
          <w:tcPr>
            <w:tcW w:w="540" w:type="dxa"/>
            <w:tcBorders>
              <w:top w:val="single" w:sz="4" w:space="0" w:color="auto"/>
              <w:left w:val="single" w:sz="4" w:space="0" w:color="auto"/>
              <w:bottom w:val="single" w:sz="4" w:space="0" w:color="auto"/>
              <w:right w:val="single" w:sz="4" w:space="0" w:color="auto"/>
            </w:tcBorders>
          </w:tcPr>
          <w:p w14:paraId="2DC88731" w14:textId="1692574B" w:rsidR="00482236" w:rsidRPr="00C01630" w:rsidRDefault="00482236" w:rsidP="00482236">
            <w:pPr>
              <w:spacing w:before="20" w:after="20"/>
              <w:rPr>
                <w:rFonts w:ascii="宋体" w:eastAsia="宋体" w:hAnsi="宋体" w:hint="eastAsia"/>
                <w:color w:val="000066"/>
                <w:sz w:val="20"/>
                <w:szCs w:val="21"/>
              </w:rPr>
            </w:pPr>
            <w:r>
              <w:rPr>
                <w:rFonts w:ascii="宋体" w:eastAsia="宋体" w:hAnsi="宋体" w:hint="eastAsia"/>
                <w:sz w:val="20"/>
                <w:szCs w:val="21"/>
              </w:rPr>
              <w:t>黑</w:t>
            </w: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00F7281D" w14:textId="2F70694A" w:rsidR="00482236" w:rsidRPr="00C01630" w:rsidRDefault="00482236" w:rsidP="00482236">
            <w:pPr>
              <w:spacing w:before="20" w:after="20"/>
              <w:rPr>
                <w:rFonts w:ascii="宋体" w:eastAsia="宋体" w:hAnsi="宋体" w:hint="eastAsia"/>
                <w:color w:val="000066"/>
                <w:sz w:val="20"/>
                <w:szCs w:val="21"/>
              </w:rPr>
            </w:pPr>
            <w:r>
              <w:rPr>
                <w:rFonts w:ascii="宋体" w:eastAsia="宋体" w:hAnsi="宋体" w:hint="eastAsia"/>
                <w:sz w:val="20"/>
                <w:szCs w:val="21"/>
              </w:rPr>
              <w:t>0</w:t>
            </w: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24CA94B0" w14:textId="072B9E9C" w:rsidR="00482236" w:rsidRPr="00C01630" w:rsidRDefault="00482236" w:rsidP="00482236">
            <w:pPr>
              <w:spacing w:before="20" w:after="20"/>
              <w:rPr>
                <w:rFonts w:ascii="宋体" w:eastAsia="宋体" w:hAnsi="宋体" w:hint="eastAsia"/>
                <w:color w:val="000066"/>
                <w:sz w:val="20"/>
                <w:szCs w:val="21"/>
              </w:rPr>
            </w:pPr>
            <w:r>
              <w:rPr>
                <w:rFonts w:ascii="宋体" w:eastAsia="宋体" w:hAnsi="宋体" w:hint="eastAsia"/>
                <w:sz w:val="20"/>
                <w:szCs w:val="21"/>
              </w:rPr>
              <w:t>黑</w:t>
            </w: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0AB6E79A" w14:textId="06841294" w:rsidR="00482236" w:rsidRPr="00C01630" w:rsidRDefault="00482236" w:rsidP="00482236">
            <w:pPr>
              <w:spacing w:before="20" w:after="20"/>
              <w:rPr>
                <w:rFonts w:ascii="宋体" w:eastAsia="宋体" w:hAnsi="宋体" w:hint="eastAsia"/>
                <w:color w:val="000066"/>
                <w:sz w:val="20"/>
                <w:szCs w:val="21"/>
              </w:rPr>
            </w:pPr>
            <w:r>
              <w:rPr>
                <w:rFonts w:ascii="宋体" w:eastAsia="宋体" w:hAnsi="宋体" w:hint="eastAsia"/>
                <w:sz w:val="20"/>
                <w:szCs w:val="21"/>
              </w:rPr>
              <w:t>0</w:t>
            </w: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25DFBEC0" w14:textId="320CD0B9" w:rsidR="00482236" w:rsidRPr="00C01630" w:rsidRDefault="00482236" w:rsidP="00482236">
            <w:pPr>
              <w:spacing w:before="20" w:after="20"/>
              <w:rPr>
                <w:rFonts w:ascii="宋体" w:eastAsia="宋体" w:hAnsi="宋体" w:hint="eastAsia"/>
                <w:color w:val="000066"/>
                <w:sz w:val="20"/>
                <w:szCs w:val="21"/>
              </w:rPr>
            </w:pPr>
            <w:r>
              <w:rPr>
                <w:rFonts w:ascii="宋体" w:eastAsia="宋体" w:hAnsi="宋体" w:hint="eastAsia"/>
                <w:sz w:val="20"/>
                <w:szCs w:val="21"/>
              </w:rPr>
              <w:t>蓝</w:t>
            </w:r>
          </w:p>
        </w:tc>
        <w:tc>
          <w:tcPr>
            <w:tcW w:w="540" w:type="dxa"/>
            <w:tcBorders>
              <w:top w:val="single" w:sz="4" w:space="0" w:color="auto"/>
              <w:left w:val="single" w:sz="4" w:space="0" w:color="auto"/>
              <w:bottom w:val="single" w:sz="4" w:space="0" w:color="auto"/>
              <w:right w:val="single" w:sz="4" w:space="0" w:color="auto"/>
            </w:tcBorders>
          </w:tcPr>
          <w:p w14:paraId="13A585A3" w14:textId="30B007B3" w:rsidR="00482236" w:rsidRPr="00C01630" w:rsidRDefault="00482236" w:rsidP="00482236">
            <w:pPr>
              <w:spacing w:before="20" w:after="20"/>
              <w:rPr>
                <w:rFonts w:ascii="宋体" w:eastAsia="宋体" w:hAnsi="宋体" w:hint="eastAsia"/>
                <w:color w:val="000066"/>
                <w:sz w:val="20"/>
                <w:szCs w:val="21"/>
              </w:rPr>
            </w:pPr>
            <w:r>
              <w:rPr>
                <w:rFonts w:ascii="宋体" w:eastAsia="宋体" w:hAnsi="宋体" w:hint="eastAsia"/>
                <w:sz w:val="20"/>
                <w:szCs w:val="21"/>
              </w:rPr>
              <w:t>106</w:t>
            </w: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50046AAF" w14:textId="6C24243C" w:rsidR="00482236" w:rsidRPr="00C01630" w:rsidRDefault="00482236" w:rsidP="00482236">
            <w:pPr>
              <w:spacing w:before="20" w:after="20"/>
              <w:rPr>
                <w:rFonts w:ascii="宋体" w:eastAsia="宋体" w:hAnsi="宋体" w:hint="eastAsia"/>
                <w:color w:val="000066"/>
                <w:sz w:val="20"/>
                <w:szCs w:val="21"/>
              </w:rPr>
            </w:pPr>
            <w:r>
              <w:rPr>
                <w:rFonts w:ascii="宋体" w:eastAsia="宋体" w:hAnsi="宋体" w:hint="eastAsia"/>
                <w:sz w:val="20"/>
                <w:szCs w:val="21"/>
              </w:rPr>
              <w:t>棕</w:t>
            </w:r>
          </w:p>
        </w:tc>
        <w:tc>
          <w:tcPr>
            <w:tcW w:w="689" w:type="dxa"/>
            <w:tcBorders>
              <w:top w:val="single" w:sz="4" w:space="0" w:color="auto"/>
              <w:left w:val="single" w:sz="4" w:space="0" w:color="auto"/>
              <w:bottom w:val="single" w:sz="4" w:space="0" w:color="auto"/>
              <w:right w:val="single" w:sz="4" w:space="0" w:color="auto"/>
            </w:tcBorders>
          </w:tcPr>
          <w:p w14:paraId="547DA110" w14:textId="3334A251" w:rsidR="00482236" w:rsidRPr="00C01630" w:rsidRDefault="00482236" w:rsidP="00482236">
            <w:pPr>
              <w:spacing w:before="20" w:after="20"/>
              <w:rPr>
                <w:rFonts w:ascii="宋体" w:eastAsia="宋体" w:hAnsi="宋体" w:hint="eastAsia"/>
                <w:color w:val="000066"/>
                <w:sz w:val="20"/>
                <w:szCs w:val="21"/>
              </w:rPr>
            </w:pPr>
            <w:r w:rsidRPr="00761C9C">
              <w:rPr>
                <w:rFonts w:ascii="宋体" w:eastAsia="宋体" w:hAnsi="宋体"/>
                <w:sz w:val="20"/>
                <w:szCs w:val="21"/>
              </w:rPr>
              <w:t>±1%</w:t>
            </w:r>
            <w:r w:rsidRPr="00C01630">
              <w:rPr>
                <w:rFonts w:ascii="宋体" w:eastAsia="宋体" w:hAnsi="宋体"/>
                <w:sz w:val="20"/>
                <w:szCs w:val="21"/>
              </w:rPr>
              <w:t xml:space="preserve"> </w:t>
            </w:r>
          </w:p>
        </w:tc>
        <w:tc>
          <w:tcPr>
            <w:tcW w:w="906" w:type="dxa"/>
            <w:tcBorders>
              <w:top w:val="single" w:sz="4" w:space="0" w:color="auto"/>
              <w:left w:val="single" w:sz="4" w:space="0" w:color="auto"/>
              <w:bottom w:val="single" w:sz="4" w:space="0" w:color="auto"/>
              <w:right w:val="single" w:sz="4" w:space="0" w:color="auto"/>
            </w:tcBorders>
          </w:tcPr>
          <w:p w14:paraId="7298D11B" w14:textId="7E62EF39" w:rsidR="00482236" w:rsidRPr="00482236" w:rsidRDefault="00482236" w:rsidP="00482236">
            <w:pPr>
              <w:spacing w:before="20" w:after="20"/>
              <w:rPr>
                <w:rFonts w:ascii="宋体" w:eastAsia="宋体" w:hAnsi="宋体" w:hint="eastAsia"/>
                <w:sz w:val="20"/>
                <w:szCs w:val="21"/>
              </w:rPr>
            </w:pPr>
            <w:r w:rsidRPr="00482236">
              <w:rPr>
                <w:rFonts w:ascii="宋体" w:eastAsia="宋体" w:hAnsi="宋体"/>
                <w:sz w:val="20"/>
                <w:szCs w:val="21"/>
              </w:rPr>
              <w:t>200MΩ±1%</w:t>
            </w:r>
          </w:p>
        </w:tc>
      </w:tr>
      <w:tr w:rsidR="00C22876" w:rsidRPr="00C01630" w14:paraId="0FC2081D" w14:textId="77777777" w:rsidTr="00761C9C">
        <w:trPr>
          <w:cantSplit/>
          <w:trHeight w:val="311"/>
          <w:jc w:val="center"/>
        </w:trPr>
        <w:tc>
          <w:tcPr>
            <w:tcW w:w="1959" w:type="dxa"/>
            <w:tcBorders>
              <w:top w:val="single" w:sz="4" w:space="0" w:color="auto"/>
              <w:left w:val="single" w:sz="4" w:space="0" w:color="auto"/>
              <w:bottom w:val="single" w:sz="4" w:space="0" w:color="auto"/>
              <w:right w:val="single" w:sz="4" w:space="0" w:color="auto"/>
            </w:tcBorders>
          </w:tcPr>
          <w:p w14:paraId="331C7989" w14:textId="0BAC60B5" w:rsidR="00C22876" w:rsidRPr="00C01630" w:rsidRDefault="00C22876" w:rsidP="00C22876">
            <w:pPr>
              <w:spacing w:before="20" w:after="20"/>
              <w:rPr>
                <w:rFonts w:ascii="宋体" w:eastAsia="宋体" w:hAnsi="宋体" w:hint="eastAsia"/>
                <w:color w:val="000066"/>
                <w:sz w:val="20"/>
                <w:szCs w:val="21"/>
              </w:rPr>
            </w:pPr>
            <w:r>
              <w:object w:dxaOrig="2520" w:dyaOrig="804" w14:anchorId="378E11E9">
                <v:shape id="_x0000_i1029" type="#_x0000_t75" style="width:86.5pt;height:27.5pt" o:ole="">
                  <v:imagedata r:id="rId18" o:title=""/>
                </v:shape>
                <o:OLEObject Type="Embed" ProgID="PBrush" ShapeID="_x0000_i1029" DrawAspect="Content" ObjectID="_1843456018" r:id="rId19"/>
              </w:object>
            </w:r>
          </w:p>
        </w:tc>
        <w:tc>
          <w:tcPr>
            <w:tcW w:w="540" w:type="dxa"/>
            <w:tcBorders>
              <w:top w:val="single" w:sz="4" w:space="0" w:color="auto"/>
              <w:left w:val="single" w:sz="4" w:space="0" w:color="auto"/>
              <w:bottom w:val="single" w:sz="4" w:space="0" w:color="auto"/>
              <w:right w:val="single" w:sz="4" w:space="0" w:color="auto"/>
            </w:tcBorders>
          </w:tcPr>
          <w:p w14:paraId="666F5329" w14:textId="15B174AA" w:rsidR="00C22876" w:rsidRPr="00C01630" w:rsidRDefault="00C22876" w:rsidP="00C22876">
            <w:pPr>
              <w:spacing w:before="20" w:after="20"/>
              <w:rPr>
                <w:rFonts w:ascii="宋体" w:eastAsia="宋体" w:hAnsi="宋体" w:hint="eastAsia"/>
                <w:color w:val="000066"/>
                <w:sz w:val="20"/>
                <w:szCs w:val="21"/>
              </w:rPr>
            </w:pPr>
            <w:r>
              <w:rPr>
                <w:rFonts w:ascii="宋体" w:eastAsia="宋体" w:hAnsi="宋体" w:hint="eastAsia"/>
                <w:sz w:val="20"/>
                <w:szCs w:val="21"/>
              </w:rPr>
              <w:t>红</w:t>
            </w:r>
          </w:p>
        </w:tc>
        <w:tc>
          <w:tcPr>
            <w:tcW w:w="540" w:type="dxa"/>
            <w:tcBorders>
              <w:top w:val="single" w:sz="4" w:space="0" w:color="auto"/>
              <w:left w:val="single" w:sz="4" w:space="0" w:color="auto"/>
              <w:bottom w:val="single" w:sz="4" w:space="0" w:color="auto"/>
              <w:right w:val="single" w:sz="4" w:space="0" w:color="auto"/>
            </w:tcBorders>
          </w:tcPr>
          <w:p w14:paraId="57D6364B" w14:textId="1EF78923" w:rsidR="00C22876" w:rsidRPr="00C01630" w:rsidRDefault="00C22876" w:rsidP="00C22876">
            <w:pPr>
              <w:spacing w:before="20" w:after="20"/>
              <w:rPr>
                <w:rFonts w:ascii="宋体" w:eastAsia="宋体" w:hAnsi="宋体" w:hint="eastAsia"/>
                <w:color w:val="000066"/>
                <w:sz w:val="20"/>
                <w:szCs w:val="21"/>
              </w:rPr>
            </w:pPr>
            <w:r>
              <w:rPr>
                <w:rFonts w:ascii="宋体" w:eastAsia="宋体" w:hAnsi="宋体" w:hint="eastAsia"/>
                <w:sz w:val="20"/>
                <w:szCs w:val="21"/>
              </w:rPr>
              <w:t>2</w:t>
            </w: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4FEDB263" w14:textId="3F1C7F3E" w:rsidR="00C22876" w:rsidRPr="00C01630" w:rsidRDefault="00C22876" w:rsidP="00C22876">
            <w:pPr>
              <w:spacing w:before="20" w:after="20"/>
              <w:rPr>
                <w:rFonts w:ascii="宋体" w:eastAsia="宋体" w:hAnsi="宋体" w:hint="eastAsia"/>
                <w:color w:val="000066"/>
                <w:sz w:val="20"/>
                <w:szCs w:val="21"/>
              </w:rPr>
            </w:pPr>
            <w:r>
              <w:rPr>
                <w:rFonts w:ascii="宋体" w:eastAsia="宋体" w:hAnsi="宋体" w:hint="eastAsia"/>
                <w:sz w:val="20"/>
                <w:szCs w:val="21"/>
              </w:rPr>
              <w:t>黑</w:t>
            </w:r>
          </w:p>
        </w:tc>
        <w:tc>
          <w:tcPr>
            <w:tcW w:w="540" w:type="dxa"/>
            <w:tcBorders>
              <w:top w:val="single" w:sz="4" w:space="0" w:color="auto"/>
              <w:left w:val="single" w:sz="4" w:space="0" w:color="auto"/>
              <w:bottom w:val="single" w:sz="4" w:space="0" w:color="auto"/>
              <w:right w:val="single" w:sz="4" w:space="0" w:color="auto"/>
            </w:tcBorders>
          </w:tcPr>
          <w:p w14:paraId="6CE16351" w14:textId="456E37BD" w:rsidR="00C22876" w:rsidRPr="00C01630" w:rsidRDefault="00C22876" w:rsidP="00C22876">
            <w:pPr>
              <w:spacing w:before="20" w:after="20"/>
              <w:rPr>
                <w:rFonts w:ascii="宋体" w:eastAsia="宋体" w:hAnsi="宋体" w:hint="eastAsia"/>
                <w:color w:val="000066"/>
                <w:sz w:val="20"/>
                <w:szCs w:val="21"/>
              </w:rPr>
            </w:pPr>
            <w:r w:rsidRPr="00C01630">
              <w:rPr>
                <w:rFonts w:ascii="宋体" w:eastAsia="宋体" w:hAnsi="宋体"/>
                <w:sz w:val="20"/>
                <w:szCs w:val="21"/>
              </w:rPr>
              <w:t> </w:t>
            </w:r>
            <w:r>
              <w:rPr>
                <w:rFonts w:ascii="宋体" w:eastAsia="宋体" w:hAnsi="宋体" w:hint="eastAsia"/>
                <w:sz w:val="20"/>
                <w:szCs w:val="21"/>
              </w:rPr>
              <w:t>0</w:t>
            </w: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1DAC1516" w14:textId="77777777" w:rsidR="00C22876" w:rsidRPr="00C01630" w:rsidRDefault="00C22876" w:rsidP="00C22876">
            <w:pPr>
              <w:spacing w:before="20" w:after="20"/>
              <w:rPr>
                <w:rFonts w:ascii="宋体" w:eastAsia="宋体" w:hAnsi="宋体" w:hint="eastAsia"/>
                <w:color w:val="000066"/>
                <w:sz w:val="20"/>
                <w:szCs w:val="21"/>
              </w:rPr>
            </w:pP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6DB1ADCD" w14:textId="77777777" w:rsidR="00C22876" w:rsidRPr="00C01630" w:rsidRDefault="00C22876" w:rsidP="00C22876">
            <w:pPr>
              <w:spacing w:before="20" w:after="20"/>
              <w:rPr>
                <w:rFonts w:ascii="宋体" w:eastAsia="宋体" w:hAnsi="宋体" w:hint="eastAsia"/>
                <w:color w:val="000066"/>
                <w:sz w:val="20"/>
                <w:szCs w:val="21"/>
              </w:rPr>
            </w:pP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5465963F" w14:textId="11D08A01" w:rsidR="00C22876" w:rsidRPr="00C01630" w:rsidRDefault="00C22876" w:rsidP="00C22876">
            <w:pPr>
              <w:spacing w:before="20" w:after="20"/>
              <w:rPr>
                <w:rFonts w:ascii="宋体" w:eastAsia="宋体" w:hAnsi="宋体" w:hint="eastAsia"/>
                <w:color w:val="000066"/>
                <w:sz w:val="20"/>
                <w:szCs w:val="21"/>
              </w:rPr>
            </w:pPr>
            <w:r>
              <w:rPr>
                <w:rFonts w:ascii="宋体" w:eastAsia="宋体" w:hAnsi="宋体" w:hint="eastAsia"/>
                <w:sz w:val="20"/>
                <w:szCs w:val="21"/>
              </w:rPr>
              <w:t>橙</w:t>
            </w: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5841C3A1" w14:textId="02669EFA" w:rsidR="00C22876" w:rsidRPr="00C01630" w:rsidRDefault="00C22876" w:rsidP="00C22876">
            <w:pPr>
              <w:spacing w:before="20" w:after="20"/>
              <w:rPr>
                <w:rFonts w:ascii="宋体" w:eastAsia="宋体" w:hAnsi="宋体" w:hint="eastAsia"/>
                <w:color w:val="000066"/>
                <w:sz w:val="20"/>
                <w:szCs w:val="21"/>
              </w:rPr>
            </w:pPr>
            <w:r>
              <w:rPr>
                <w:rFonts w:ascii="宋体" w:eastAsia="宋体" w:hAnsi="宋体" w:hint="eastAsia"/>
                <w:sz w:val="20"/>
                <w:szCs w:val="21"/>
              </w:rPr>
              <w:t>103</w:t>
            </w:r>
            <w:r w:rsidRPr="00C01630">
              <w:rPr>
                <w:rFonts w:ascii="宋体" w:eastAsia="宋体" w:hAnsi="宋体"/>
                <w:sz w:val="20"/>
                <w:szCs w:val="21"/>
              </w:rPr>
              <w:t xml:space="preserve">  </w:t>
            </w:r>
          </w:p>
        </w:tc>
        <w:tc>
          <w:tcPr>
            <w:tcW w:w="540" w:type="dxa"/>
            <w:tcBorders>
              <w:top w:val="single" w:sz="4" w:space="0" w:color="auto"/>
              <w:left w:val="single" w:sz="4" w:space="0" w:color="auto"/>
              <w:bottom w:val="single" w:sz="4" w:space="0" w:color="auto"/>
              <w:right w:val="single" w:sz="4" w:space="0" w:color="auto"/>
            </w:tcBorders>
          </w:tcPr>
          <w:p w14:paraId="6DFAE209" w14:textId="520E8351" w:rsidR="00C22876" w:rsidRPr="00C01630" w:rsidRDefault="00C22876" w:rsidP="00C22876">
            <w:pPr>
              <w:spacing w:before="20" w:after="20"/>
              <w:rPr>
                <w:rFonts w:ascii="宋体" w:eastAsia="宋体" w:hAnsi="宋体" w:hint="eastAsia"/>
                <w:color w:val="000066"/>
                <w:sz w:val="20"/>
                <w:szCs w:val="21"/>
              </w:rPr>
            </w:pPr>
            <w:r w:rsidRPr="00FD564E">
              <w:rPr>
                <w:rFonts w:ascii="宋体" w:eastAsia="宋体" w:hAnsi="宋体"/>
                <w:sz w:val="20"/>
                <w:szCs w:val="21"/>
              </w:rPr>
              <w:t>金</w:t>
            </w:r>
          </w:p>
        </w:tc>
        <w:tc>
          <w:tcPr>
            <w:tcW w:w="689" w:type="dxa"/>
            <w:tcBorders>
              <w:top w:val="single" w:sz="4" w:space="0" w:color="auto"/>
              <w:left w:val="single" w:sz="4" w:space="0" w:color="auto"/>
              <w:bottom w:val="single" w:sz="4" w:space="0" w:color="auto"/>
              <w:right w:val="single" w:sz="4" w:space="0" w:color="auto"/>
            </w:tcBorders>
          </w:tcPr>
          <w:p w14:paraId="4CBE5859" w14:textId="52833A4A" w:rsidR="00C22876" w:rsidRPr="00C01630" w:rsidRDefault="00C22876" w:rsidP="00C22876">
            <w:pPr>
              <w:spacing w:before="20" w:after="20"/>
              <w:rPr>
                <w:rFonts w:ascii="宋体" w:eastAsia="宋体" w:hAnsi="宋体" w:hint="eastAsia"/>
                <w:color w:val="000066"/>
                <w:sz w:val="20"/>
                <w:szCs w:val="21"/>
              </w:rPr>
            </w:pPr>
            <w:r w:rsidRPr="00FD564E">
              <w:rPr>
                <w:rFonts w:ascii="宋体" w:eastAsia="宋体" w:hAnsi="宋体"/>
                <w:sz w:val="20"/>
                <w:szCs w:val="21"/>
              </w:rPr>
              <w:t>±5%</w:t>
            </w:r>
            <w:r w:rsidRPr="00C01630">
              <w:rPr>
                <w:rFonts w:ascii="宋体" w:eastAsia="宋体" w:hAnsi="宋体"/>
                <w:sz w:val="20"/>
                <w:szCs w:val="21"/>
              </w:rPr>
              <w:t xml:space="preserve"> </w:t>
            </w:r>
          </w:p>
        </w:tc>
        <w:tc>
          <w:tcPr>
            <w:tcW w:w="906" w:type="dxa"/>
            <w:tcBorders>
              <w:top w:val="single" w:sz="4" w:space="0" w:color="auto"/>
              <w:left w:val="single" w:sz="4" w:space="0" w:color="auto"/>
              <w:bottom w:val="single" w:sz="4" w:space="0" w:color="auto"/>
              <w:right w:val="single" w:sz="4" w:space="0" w:color="auto"/>
            </w:tcBorders>
          </w:tcPr>
          <w:p w14:paraId="3D502985" w14:textId="6A93CDE0" w:rsidR="00C22876" w:rsidRPr="00C22876" w:rsidRDefault="00C22876" w:rsidP="00C22876">
            <w:pPr>
              <w:spacing w:before="20" w:after="20"/>
              <w:rPr>
                <w:rFonts w:ascii="宋体" w:eastAsia="宋体" w:hAnsi="宋体" w:hint="eastAsia"/>
                <w:sz w:val="20"/>
                <w:szCs w:val="21"/>
              </w:rPr>
            </w:pPr>
            <w:r w:rsidRPr="00C22876">
              <w:rPr>
                <w:rFonts w:ascii="宋体" w:eastAsia="宋体" w:hAnsi="宋体"/>
                <w:sz w:val="20"/>
                <w:szCs w:val="21"/>
              </w:rPr>
              <w:t>20KΩ±5%</w:t>
            </w:r>
          </w:p>
        </w:tc>
      </w:tr>
    </w:tbl>
    <w:p w14:paraId="57474FF1" w14:textId="77777777" w:rsidR="00EF5811" w:rsidRDefault="00EF5811" w:rsidP="00C01630">
      <w:pPr>
        <w:tabs>
          <w:tab w:val="num" w:pos="780"/>
        </w:tabs>
        <w:spacing w:before="20" w:after="20"/>
        <w:rPr>
          <w:rFonts w:ascii="宋体" w:eastAsia="宋体" w:hAnsi="宋体" w:hint="eastAsia"/>
          <w:sz w:val="22"/>
          <w:szCs w:val="21"/>
        </w:rPr>
      </w:pPr>
    </w:p>
    <w:p w14:paraId="5D7814A7" w14:textId="77777777" w:rsidR="00EF5811" w:rsidRDefault="00EF5811" w:rsidP="00C01630">
      <w:pPr>
        <w:tabs>
          <w:tab w:val="num" w:pos="780"/>
        </w:tabs>
        <w:spacing w:before="20" w:after="20"/>
        <w:rPr>
          <w:rFonts w:ascii="宋体" w:eastAsia="宋体" w:hAnsi="宋体" w:hint="eastAsia"/>
          <w:sz w:val="22"/>
          <w:szCs w:val="21"/>
        </w:rPr>
      </w:pPr>
    </w:p>
    <w:p w14:paraId="06D67BEF" w14:textId="65D2A7B1" w:rsidR="00C01630" w:rsidRDefault="00C01630" w:rsidP="00C01630">
      <w:pPr>
        <w:tabs>
          <w:tab w:val="num" w:pos="780"/>
        </w:tabs>
        <w:spacing w:before="20" w:after="20"/>
        <w:rPr>
          <w:rFonts w:ascii="宋体" w:eastAsia="宋体" w:hAnsi="宋体" w:hint="eastAsia"/>
          <w:sz w:val="22"/>
          <w:szCs w:val="21"/>
        </w:rPr>
      </w:pPr>
      <w:r w:rsidRPr="00C01630">
        <w:rPr>
          <w:rFonts w:ascii="宋体" w:eastAsia="宋体" w:hAnsi="宋体"/>
          <w:sz w:val="22"/>
          <w:szCs w:val="21"/>
        </w:rPr>
        <w:lastRenderedPageBreak/>
        <w:t xml:space="preserve">2．说明如何用万用表鉴别三极管的极性，并简单检测其性能。 </w:t>
      </w:r>
    </w:p>
    <w:p w14:paraId="4F2D0365" w14:textId="77777777" w:rsidR="003472C4" w:rsidRDefault="003472C4" w:rsidP="00C01630">
      <w:pPr>
        <w:tabs>
          <w:tab w:val="num" w:pos="780"/>
        </w:tabs>
        <w:spacing w:before="20" w:after="20"/>
        <w:rPr>
          <w:rFonts w:ascii="宋体" w:eastAsia="宋体" w:hAnsi="宋体" w:hint="eastAsia"/>
          <w:sz w:val="22"/>
          <w:szCs w:val="21"/>
        </w:rPr>
      </w:pPr>
    </w:p>
    <w:p w14:paraId="48029D44" w14:textId="7A6350A8" w:rsidR="007E50A5" w:rsidRPr="008A35B3" w:rsidRDefault="007E50A5" w:rsidP="00C01630">
      <w:pPr>
        <w:tabs>
          <w:tab w:val="num" w:pos="780"/>
        </w:tabs>
        <w:spacing w:before="20" w:after="20"/>
        <w:rPr>
          <w:rFonts w:ascii="宋体" w:eastAsia="宋体" w:hAnsi="宋体" w:hint="eastAsia"/>
          <w:szCs w:val="21"/>
        </w:rPr>
      </w:pPr>
      <w:r w:rsidRPr="008A35B3">
        <w:rPr>
          <w:rFonts w:ascii="宋体" w:eastAsia="宋体" w:hAnsi="宋体" w:hint="eastAsia"/>
          <w:szCs w:val="21"/>
        </w:rPr>
        <w:t>极性测试:</w:t>
      </w:r>
    </w:p>
    <w:p w14:paraId="6D5D3253" w14:textId="40F641D4" w:rsidR="00C01630" w:rsidRPr="008A35B3" w:rsidRDefault="003472C4" w:rsidP="003472C4">
      <w:pPr>
        <w:rPr>
          <w:rFonts w:ascii="宋体" w:eastAsia="宋体" w:hAnsi="宋体" w:hint="eastAsia"/>
          <w:szCs w:val="21"/>
        </w:rPr>
      </w:pPr>
      <w:r w:rsidRPr="008A35B3">
        <w:rPr>
          <w:rFonts w:ascii="宋体" w:eastAsia="宋体" w:hAnsi="宋体"/>
          <w:szCs w:val="21"/>
        </w:rPr>
        <w:t>将数字万用表调至二极管档位。检测NPN 管时，红表笔接任意一脚，黑表笔分别触碰另外两脚，若两次正向压降都小于 1V，红表笔端为基极；压降读数更大的一端为发射极，余下引脚为集电极</w:t>
      </w:r>
      <w:r w:rsidR="00573124" w:rsidRPr="008A35B3">
        <w:rPr>
          <w:rFonts w:ascii="宋体" w:eastAsia="宋体" w:hAnsi="宋体" w:hint="eastAsia"/>
          <w:szCs w:val="21"/>
        </w:rPr>
        <w:t>;</w:t>
      </w:r>
      <w:r w:rsidRPr="008A35B3">
        <w:rPr>
          <w:rFonts w:ascii="宋体" w:eastAsia="宋体" w:hAnsi="宋体"/>
          <w:szCs w:val="21"/>
        </w:rPr>
        <w:t>检测PNP 管时，固定黑表笔，用红表笔依次测量另外两脚，其余判断规则与 NPN 管相同。</w:t>
      </w:r>
    </w:p>
    <w:p w14:paraId="39114222" w14:textId="1922920B" w:rsidR="007E50A5" w:rsidRPr="008A35B3" w:rsidRDefault="007E50A5" w:rsidP="003472C4">
      <w:pPr>
        <w:rPr>
          <w:rFonts w:ascii="宋体" w:eastAsia="宋体" w:hAnsi="宋体" w:hint="eastAsia"/>
          <w:szCs w:val="21"/>
        </w:rPr>
      </w:pPr>
      <w:r w:rsidRPr="008A35B3">
        <w:rPr>
          <w:rFonts w:ascii="宋体" w:eastAsia="宋体" w:hAnsi="宋体" w:hint="eastAsia"/>
          <w:szCs w:val="21"/>
        </w:rPr>
        <w:t>性能测试:</w:t>
      </w:r>
    </w:p>
    <w:p w14:paraId="2265FB2D" w14:textId="247AC43F" w:rsidR="008F6611" w:rsidRPr="008A35B3" w:rsidRDefault="007E50A5" w:rsidP="003472C4">
      <w:pPr>
        <w:rPr>
          <w:rFonts w:ascii="宋体" w:eastAsia="宋体" w:hAnsi="宋体" w:hint="eastAsia"/>
          <w:szCs w:val="21"/>
        </w:rPr>
      </w:pPr>
      <w:r w:rsidRPr="008A35B3">
        <w:rPr>
          <w:rFonts w:ascii="宋体" w:eastAsia="宋体" w:hAnsi="宋体"/>
          <w:szCs w:val="21"/>
        </w:rPr>
        <w:t>在用数字万用表判断三极管的电极的测试中，若所测的PN结正向压降值在0.2V左右（或小于0.4V），则该管为锗管。若所测的PN结正向压降值在0.6V左右，则该管为硅管</w:t>
      </w:r>
      <w:r w:rsidR="009C1B09" w:rsidRPr="008A35B3">
        <w:rPr>
          <w:rFonts w:ascii="宋体" w:eastAsia="宋体" w:hAnsi="宋体" w:hint="eastAsia"/>
          <w:szCs w:val="21"/>
        </w:rPr>
        <w:t>；</w:t>
      </w:r>
      <w:r w:rsidR="00C83240" w:rsidRPr="008A35B3">
        <w:rPr>
          <w:rFonts w:ascii="宋体" w:eastAsia="宋体" w:hAnsi="宋体" w:hint="eastAsia"/>
          <w:szCs w:val="21"/>
        </w:rPr>
        <w:t>对于功能比较全面的万用表，</w:t>
      </w:r>
      <w:r w:rsidR="00C83240" w:rsidRPr="008A35B3">
        <w:rPr>
          <w:rFonts w:ascii="宋体" w:eastAsia="宋体" w:hAnsi="宋体"/>
          <w:szCs w:val="21"/>
        </w:rPr>
        <w:t>用将万用表拨在</w:t>
      </w:r>
      <w:proofErr w:type="spellStart"/>
      <w:r w:rsidR="00C83240" w:rsidRPr="008A35B3">
        <w:rPr>
          <w:rFonts w:ascii="宋体" w:eastAsia="宋体" w:hAnsi="宋体"/>
          <w:szCs w:val="21"/>
        </w:rPr>
        <w:t>hFE</w:t>
      </w:r>
      <w:proofErr w:type="spellEnd"/>
      <w:r w:rsidR="00C83240" w:rsidRPr="008A35B3">
        <w:rPr>
          <w:rFonts w:ascii="宋体" w:eastAsia="宋体" w:hAnsi="宋体"/>
          <w:szCs w:val="21"/>
        </w:rPr>
        <w:t>档，</w:t>
      </w:r>
      <w:r w:rsidR="00B223DD" w:rsidRPr="008A35B3">
        <w:rPr>
          <w:rFonts w:ascii="宋体" w:eastAsia="宋体" w:hAnsi="宋体" w:hint="eastAsia"/>
          <w:szCs w:val="21"/>
        </w:rPr>
        <w:t>将三极管插入</w:t>
      </w:r>
      <w:r w:rsidR="00EA6E26" w:rsidRPr="008A35B3">
        <w:rPr>
          <w:rFonts w:ascii="宋体" w:eastAsia="宋体" w:hAnsi="宋体" w:hint="eastAsia"/>
          <w:szCs w:val="21"/>
        </w:rPr>
        <w:t>座子，</w:t>
      </w:r>
      <w:r w:rsidR="00C83240" w:rsidRPr="008A35B3">
        <w:rPr>
          <w:rFonts w:ascii="宋体" w:eastAsia="宋体" w:hAnsi="宋体"/>
          <w:szCs w:val="21"/>
        </w:rPr>
        <w:t>可以测出该管的β值</w:t>
      </w:r>
      <w:r w:rsidR="008660E6" w:rsidRPr="008A35B3">
        <w:rPr>
          <w:rFonts w:ascii="宋体" w:eastAsia="宋体" w:hAnsi="宋体" w:hint="eastAsia"/>
          <w:szCs w:val="21"/>
        </w:rPr>
        <w:t>。</w:t>
      </w:r>
    </w:p>
    <w:p w14:paraId="2B754A10" w14:textId="77777777" w:rsidR="00C01630" w:rsidRPr="00C01630" w:rsidRDefault="00C01630" w:rsidP="00C01630">
      <w:pPr>
        <w:rPr>
          <w:rFonts w:ascii="宋体" w:eastAsia="宋体" w:hAnsi="宋体" w:hint="eastAsia"/>
          <w:sz w:val="22"/>
          <w:szCs w:val="21"/>
        </w:rPr>
      </w:pPr>
    </w:p>
    <w:p w14:paraId="7260FA0F" w14:textId="6FDB432D" w:rsidR="00E137E5" w:rsidRDefault="00CF630C" w:rsidP="00C01630">
      <w:pPr>
        <w:pStyle w:val="a9"/>
        <w:spacing w:afterLines="50" w:after="156"/>
        <w:ind w:firstLineChars="0" w:firstLine="0"/>
        <w:rPr>
          <w:rFonts w:ascii="Times New Roman" w:hAnsi="Times New Roman"/>
          <w:sz w:val="22"/>
          <w:szCs w:val="20"/>
        </w:rPr>
      </w:pPr>
      <w:r>
        <w:rPr>
          <w:rFonts w:ascii="Times New Roman" w:hAnsi="Times New Roman"/>
          <w:sz w:val="22"/>
          <w:szCs w:val="20"/>
        </w:rPr>
        <w:t>3</w:t>
      </w:r>
      <w:r w:rsidR="00C01630" w:rsidRPr="00C01630">
        <w:rPr>
          <w:rFonts w:ascii="Times New Roman" w:hAnsi="Times New Roman"/>
          <w:sz w:val="22"/>
          <w:szCs w:val="20"/>
        </w:rPr>
        <w:t>．何谓手工焊接的五步法？如何控制时间？</w:t>
      </w:r>
    </w:p>
    <w:p w14:paraId="33685684" w14:textId="77777777" w:rsidR="008D4B8F" w:rsidRDefault="008D4B8F" w:rsidP="00C01630">
      <w:pPr>
        <w:pStyle w:val="a9"/>
        <w:spacing w:afterLines="50" w:after="156"/>
        <w:ind w:firstLineChars="0" w:firstLine="0"/>
        <w:rPr>
          <w:rFonts w:ascii="Times New Roman" w:hAnsi="Times New Roman"/>
          <w:sz w:val="22"/>
          <w:szCs w:val="20"/>
        </w:rPr>
      </w:pPr>
    </w:p>
    <w:p w14:paraId="68BC7A29" w14:textId="21A77513" w:rsidR="00E137E5" w:rsidRPr="00C01630" w:rsidRDefault="00E137E5" w:rsidP="00C01630">
      <w:pPr>
        <w:pStyle w:val="a9"/>
        <w:spacing w:afterLines="50" w:after="156"/>
        <w:ind w:firstLineChars="0" w:firstLine="0"/>
        <w:rPr>
          <w:rFonts w:ascii="Times New Roman" w:hAnsi="Times New Roman"/>
          <w:sz w:val="22"/>
          <w:szCs w:val="20"/>
        </w:rPr>
      </w:pPr>
      <w:r>
        <w:rPr>
          <w:rFonts w:hint="eastAsia"/>
          <w:noProof/>
          <w:sz w:val="22"/>
        </w:rPr>
        <w:drawing>
          <wp:inline distT="0" distB="0" distL="0" distR="0" wp14:anchorId="30432F3F" wp14:editId="73ADDBEF">
            <wp:extent cx="5274310" cy="1405721"/>
            <wp:effectExtent l="0" t="0" r="2540" b="4445"/>
            <wp:docPr id="2768695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1405721"/>
                    </a:xfrm>
                    <a:prstGeom prst="rect">
                      <a:avLst/>
                    </a:prstGeom>
                    <a:noFill/>
                    <a:ln>
                      <a:noFill/>
                    </a:ln>
                  </pic:spPr>
                </pic:pic>
              </a:graphicData>
            </a:graphic>
          </wp:inline>
        </w:drawing>
      </w:r>
    </w:p>
    <w:p w14:paraId="5198FFF4" w14:textId="4159AD87" w:rsidR="00C24569" w:rsidRPr="008A35B3" w:rsidRDefault="00C24569" w:rsidP="00575B98">
      <w:pPr>
        <w:spacing w:line="360" w:lineRule="auto"/>
        <w:rPr>
          <w:rFonts w:ascii="宋体" w:eastAsia="宋体" w:hAnsi="宋体" w:hint="eastAsia"/>
          <w:szCs w:val="21"/>
        </w:rPr>
      </w:pPr>
      <w:r w:rsidRPr="008A35B3">
        <w:rPr>
          <w:rFonts w:ascii="宋体" w:eastAsia="宋体" w:hAnsi="宋体" w:hint="eastAsia"/>
          <w:szCs w:val="21"/>
        </w:rPr>
        <w:t>准备施焊：准备好焊锡丝和烙铁。此时特别强调的是烙铁头部要保持干净，即可以沾上焊锡</w:t>
      </w:r>
      <w:r w:rsidR="00441AD1" w:rsidRPr="008A35B3">
        <w:rPr>
          <w:rFonts w:ascii="宋体" w:eastAsia="宋体" w:hAnsi="宋体" w:hint="eastAsia"/>
          <w:szCs w:val="21"/>
        </w:rPr>
        <w:t>。</w:t>
      </w:r>
    </w:p>
    <w:p w14:paraId="77DB9462" w14:textId="1474F963" w:rsidR="00C24569" w:rsidRPr="008A35B3" w:rsidRDefault="00C24569" w:rsidP="00575B98">
      <w:pPr>
        <w:spacing w:line="360" w:lineRule="auto"/>
        <w:rPr>
          <w:rFonts w:ascii="宋体" w:eastAsia="宋体" w:hAnsi="宋体" w:hint="eastAsia"/>
          <w:szCs w:val="21"/>
        </w:rPr>
      </w:pPr>
      <w:r w:rsidRPr="008A35B3">
        <w:rPr>
          <w:rFonts w:ascii="宋体" w:eastAsia="宋体" w:hAnsi="宋体" w:hint="eastAsia"/>
          <w:szCs w:val="21"/>
        </w:rPr>
        <w:t>加热焊件</w:t>
      </w:r>
      <w:r w:rsidR="003D66EE" w:rsidRPr="008A35B3">
        <w:rPr>
          <w:rFonts w:ascii="宋体" w:eastAsia="宋体" w:hAnsi="宋体" w:hint="eastAsia"/>
          <w:szCs w:val="21"/>
        </w:rPr>
        <w:t>：</w:t>
      </w:r>
      <w:r w:rsidRPr="008A35B3">
        <w:rPr>
          <w:rFonts w:ascii="宋体" w:eastAsia="宋体" w:hAnsi="宋体" w:hint="eastAsia"/>
          <w:szCs w:val="21"/>
        </w:rPr>
        <w:t>将烙铁接触焊接点，首先要保证烙铁加热焊件各部分，例如印制板上引线和焊盘都使之受热，其次要注意让烙铁头的扁平部分（较大部分）接触热容量较大的焊件，烙铁头的侧面或边缘部分接触热容量较小的焊件，以保证焊件均匀受热</w:t>
      </w:r>
      <w:r w:rsidR="00AD3DF1" w:rsidRPr="008A35B3">
        <w:rPr>
          <w:rFonts w:ascii="宋体" w:eastAsia="宋体" w:hAnsi="宋体" w:hint="eastAsia"/>
          <w:szCs w:val="21"/>
        </w:rPr>
        <w:t>。</w:t>
      </w:r>
    </w:p>
    <w:p w14:paraId="766A85D2" w14:textId="6AFB1A7F" w:rsidR="00C24569" w:rsidRPr="008A35B3" w:rsidRDefault="00C24569" w:rsidP="00575B98">
      <w:pPr>
        <w:spacing w:line="360" w:lineRule="auto"/>
        <w:rPr>
          <w:rFonts w:ascii="宋体" w:eastAsia="宋体" w:hAnsi="宋体" w:hint="eastAsia"/>
          <w:szCs w:val="21"/>
        </w:rPr>
      </w:pPr>
      <w:r w:rsidRPr="008A35B3">
        <w:rPr>
          <w:rFonts w:ascii="宋体" w:eastAsia="宋体" w:hAnsi="宋体" w:hint="eastAsia"/>
          <w:szCs w:val="21"/>
        </w:rPr>
        <w:t>熔化焊料</w:t>
      </w:r>
      <w:r w:rsidR="00931E46" w:rsidRPr="008A35B3">
        <w:rPr>
          <w:rFonts w:ascii="宋体" w:eastAsia="宋体" w:hAnsi="宋体" w:hint="eastAsia"/>
          <w:szCs w:val="21"/>
        </w:rPr>
        <w:t>：</w:t>
      </w:r>
      <w:r w:rsidRPr="008A35B3">
        <w:rPr>
          <w:rFonts w:ascii="宋体" w:eastAsia="宋体" w:hAnsi="宋体" w:hint="eastAsia"/>
          <w:szCs w:val="21"/>
        </w:rPr>
        <w:t>当焊件加热到能熔化焊料的温度后，将焊丝置于焊点，焊料开始溶化并润湿焊点</w:t>
      </w:r>
      <w:r w:rsidR="007B5103" w:rsidRPr="008A35B3">
        <w:rPr>
          <w:rFonts w:ascii="宋体" w:eastAsia="宋体" w:hAnsi="宋体" w:hint="eastAsia"/>
          <w:szCs w:val="21"/>
        </w:rPr>
        <w:t>。</w:t>
      </w:r>
    </w:p>
    <w:p w14:paraId="3CC9BAA6" w14:textId="55F6F6F2" w:rsidR="00C24569" w:rsidRPr="008A35B3" w:rsidRDefault="00C24569" w:rsidP="00575B98">
      <w:pPr>
        <w:spacing w:line="360" w:lineRule="auto"/>
        <w:rPr>
          <w:rFonts w:ascii="宋体" w:eastAsia="宋体" w:hAnsi="宋体" w:hint="eastAsia"/>
          <w:szCs w:val="21"/>
        </w:rPr>
      </w:pPr>
      <w:r w:rsidRPr="008A35B3">
        <w:rPr>
          <w:rFonts w:ascii="宋体" w:eastAsia="宋体" w:hAnsi="宋体" w:hint="eastAsia"/>
          <w:szCs w:val="21"/>
        </w:rPr>
        <w:t>移开焊锡</w:t>
      </w:r>
      <w:r w:rsidR="00AD4EBE" w:rsidRPr="008A35B3">
        <w:rPr>
          <w:rFonts w:ascii="宋体" w:eastAsia="宋体" w:hAnsi="宋体" w:hint="eastAsia"/>
          <w:szCs w:val="21"/>
        </w:rPr>
        <w:t>：</w:t>
      </w:r>
      <w:r w:rsidRPr="008A35B3">
        <w:rPr>
          <w:rFonts w:ascii="宋体" w:eastAsia="宋体" w:hAnsi="宋体" w:hint="eastAsia"/>
          <w:szCs w:val="21"/>
        </w:rPr>
        <w:t>当熔化一定量的焊锡后，将焊锡丝移开</w:t>
      </w:r>
      <w:r w:rsidR="00E259DE" w:rsidRPr="008A35B3">
        <w:rPr>
          <w:rFonts w:ascii="宋体" w:eastAsia="宋体" w:hAnsi="宋体" w:hint="eastAsia"/>
          <w:szCs w:val="21"/>
        </w:rPr>
        <w:t>。</w:t>
      </w:r>
    </w:p>
    <w:p w14:paraId="17B919E0" w14:textId="7185C7FA" w:rsidR="00C24569" w:rsidRPr="008A35B3" w:rsidRDefault="00C24569" w:rsidP="00575B98">
      <w:pPr>
        <w:spacing w:line="360" w:lineRule="auto"/>
        <w:rPr>
          <w:rFonts w:ascii="宋体" w:eastAsia="宋体" w:hAnsi="宋体" w:hint="eastAsia"/>
          <w:szCs w:val="21"/>
        </w:rPr>
      </w:pPr>
      <w:r w:rsidRPr="008A35B3">
        <w:rPr>
          <w:rFonts w:ascii="宋体" w:eastAsia="宋体" w:hAnsi="宋体" w:hint="eastAsia"/>
          <w:szCs w:val="21"/>
        </w:rPr>
        <w:t>移开烙铁</w:t>
      </w:r>
      <w:r w:rsidR="004A4527" w:rsidRPr="008A35B3">
        <w:rPr>
          <w:rFonts w:ascii="宋体" w:eastAsia="宋体" w:hAnsi="宋体" w:hint="eastAsia"/>
          <w:szCs w:val="21"/>
        </w:rPr>
        <w:t>：</w:t>
      </w:r>
      <w:r w:rsidRPr="008A35B3">
        <w:rPr>
          <w:rFonts w:ascii="宋体" w:eastAsia="宋体" w:hAnsi="宋体" w:hint="eastAsia"/>
          <w:szCs w:val="21"/>
        </w:rPr>
        <w:t>当焊锡完全润湿焊点后移开烙铁，注意移开烙铁的方向应该是大致45°的方向。</w:t>
      </w:r>
    </w:p>
    <w:p w14:paraId="3B55B297" w14:textId="7717C25A" w:rsidR="00DE372C" w:rsidRPr="008A35B3" w:rsidRDefault="00DE372C" w:rsidP="00575B98">
      <w:pPr>
        <w:spacing w:line="360" w:lineRule="auto"/>
        <w:rPr>
          <w:rFonts w:ascii="宋体" w:eastAsia="宋体" w:hAnsi="宋体" w:hint="eastAsia"/>
          <w:szCs w:val="21"/>
        </w:rPr>
      </w:pPr>
      <w:r w:rsidRPr="008A35B3">
        <w:rPr>
          <w:rFonts w:ascii="宋体" w:eastAsia="宋体" w:hAnsi="宋体"/>
          <w:szCs w:val="21"/>
        </w:rPr>
        <w:t>焊接时间应控制在1秒到3秒之间。过短的焊接时间会导致焊料不能充分熔化，容易造成虚假焊，而过长的时间则可能导致焊点质量不佳</w:t>
      </w:r>
      <w:r w:rsidR="00BA727D" w:rsidRPr="008A35B3">
        <w:rPr>
          <w:rFonts w:ascii="宋体" w:eastAsia="宋体" w:hAnsi="宋体" w:hint="eastAsia"/>
          <w:szCs w:val="21"/>
        </w:rPr>
        <w:t>。</w:t>
      </w:r>
    </w:p>
    <w:p w14:paraId="562F86F6" w14:textId="77777777" w:rsidR="00C01630" w:rsidRPr="00575B98" w:rsidRDefault="00C01630" w:rsidP="00575B98">
      <w:pPr>
        <w:spacing w:line="360" w:lineRule="auto"/>
        <w:rPr>
          <w:rFonts w:ascii="宋体" w:eastAsia="宋体" w:hAnsi="宋体" w:hint="eastAsia"/>
          <w:szCs w:val="21"/>
        </w:rPr>
      </w:pPr>
    </w:p>
    <w:p w14:paraId="78597803" w14:textId="11D525D3" w:rsidR="00C01630" w:rsidRDefault="00CF630C" w:rsidP="00C01630">
      <w:pPr>
        <w:pStyle w:val="a9"/>
        <w:spacing w:afterLines="50" w:after="156"/>
        <w:ind w:firstLineChars="0" w:firstLine="0"/>
        <w:rPr>
          <w:rFonts w:ascii="Times New Roman" w:hAnsi="Times New Roman"/>
          <w:sz w:val="22"/>
          <w:szCs w:val="20"/>
        </w:rPr>
      </w:pPr>
      <w:r>
        <w:rPr>
          <w:rFonts w:ascii="Times New Roman" w:hAnsi="Times New Roman"/>
          <w:sz w:val="22"/>
          <w:szCs w:val="20"/>
        </w:rPr>
        <w:t>4</w:t>
      </w:r>
      <w:r w:rsidR="00C01630" w:rsidRPr="00C01630">
        <w:rPr>
          <w:rFonts w:ascii="Times New Roman" w:hAnsi="Times New Roman"/>
          <w:sz w:val="22"/>
          <w:szCs w:val="20"/>
        </w:rPr>
        <w:t>．分析焊接中出现虚焊的成因及如何防范、处理的措施。</w:t>
      </w:r>
    </w:p>
    <w:p w14:paraId="0BD3B358" w14:textId="77777777" w:rsidR="007A2C08" w:rsidRPr="00C01630" w:rsidRDefault="007A2C08" w:rsidP="00C01630">
      <w:pPr>
        <w:pStyle w:val="a9"/>
        <w:spacing w:afterLines="50" w:after="156"/>
        <w:ind w:firstLineChars="0" w:firstLine="0"/>
        <w:rPr>
          <w:rFonts w:ascii="Times New Roman" w:hAnsi="Times New Roman"/>
          <w:sz w:val="22"/>
          <w:szCs w:val="20"/>
        </w:rPr>
      </w:pPr>
    </w:p>
    <w:p w14:paraId="7E51F71D" w14:textId="140654B6" w:rsidR="00C01630" w:rsidRPr="00575B98" w:rsidRDefault="00575B98" w:rsidP="00575B98">
      <w:pPr>
        <w:spacing w:line="360" w:lineRule="auto"/>
        <w:rPr>
          <w:rFonts w:ascii="宋体" w:eastAsia="宋体" w:hAnsi="宋体" w:hint="eastAsia"/>
          <w:szCs w:val="21"/>
        </w:rPr>
      </w:pPr>
      <w:r w:rsidRPr="00575B98">
        <w:rPr>
          <w:rFonts w:ascii="宋体" w:eastAsia="宋体" w:hAnsi="宋体"/>
          <w:szCs w:val="21"/>
        </w:rPr>
        <w:t>虚焊成因主要是焊件引脚氧化、油污杂质未清理，烙铁温度不足、焊接时间过短导致焊锡浸润不良，焊锡量过少或焊剂失效，元器件引脚松动、放置移位，板面受潮；防范措施为先打</w:t>
      </w:r>
      <w:r w:rsidRPr="00575B98">
        <w:rPr>
          <w:rFonts w:ascii="宋体" w:eastAsia="宋体" w:hAnsi="宋体"/>
          <w:szCs w:val="21"/>
        </w:rPr>
        <w:lastRenderedPageBreak/>
        <w:t>磨清洁引脚与焊盘去除氧化层，选用合格助焊剂，把控烙铁温度与焊接时长，固定元器件避免晃动，保持电路板干燥；出现虚焊后需重新清理焊点氧化层，补加助焊剂，重新加温</w:t>
      </w:r>
      <w:proofErr w:type="gramStart"/>
      <w:r w:rsidRPr="00575B98">
        <w:rPr>
          <w:rFonts w:ascii="宋体" w:eastAsia="宋体" w:hAnsi="宋体"/>
          <w:szCs w:val="21"/>
        </w:rPr>
        <w:t>熔锡使焊锡</w:t>
      </w:r>
      <w:proofErr w:type="gramEnd"/>
      <w:r w:rsidRPr="00575B98">
        <w:rPr>
          <w:rFonts w:ascii="宋体" w:eastAsia="宋体" w:hAnsi="宋体"/>
          <w:szCs w:val="21"/>
        </w:rPr>
        <w:t>充分浸润焊盘与引脚，形成光亮饱满的合格焊点。</w:t>
      </w:r>
    </w:p>
    <w:p w14:paraId="4DA704A7" w14:textId="77777777" w:rsidR="00C01630" w:rsidRPr="00C01630" w:rsidRDefault="00C01630" w:rsidP="00C01630">
      <w:pPr>
        <w:rPr>
          <w:rFonts w:ascii="宋体" w:eastAsia="宋体" w:hAnsi="宋体" w:hint="eastAsia"/>
          <w:sz w:val="24"/>
        </w:rPr>
      </w:pPr>
    </w:p>
    <w:p w14:paraId="5C0D304F" w14:textId="3CD00E4F" w:rsidR="00C01630" w:rsidRDefault="00CF630C" w:rsidP="00CF630C">
      <w:pPr>
        <w:pStyle w:val="a9"/>
        <w:spacing w:afterLines="50" w:after="156"/>
        <w:ind w:firstLineChars="0" w:firstLine="0"/>
        <w:rPr>
          <w:rFonts w:ascii="Times New Roman" w:hAnsi="Times New Roman"/>
          <w:sz w:val="22"/>
          <w:szCs w:val="20"/>
        </w:rPr>
      </w:pPr>
      <w:r>
        <w:rPr>
          <w:rFonts w:ascii="Times New Roman" w:hAnsi="Times New Roman" w:hint="eastAsia"/>
          <w:sz w:val="22"/>
          <w:szCs w:val="20"/>
        </w:rPr>
        <w:t>5.</w:t>
      </w:r>
      <w:r w:rsidRPr="00CF630C">
        <w:rPr>
          <w:rFonts w:ascii="Times New Roman" w:hAnsi="Times New Roman"/>
          <w:sz w:val="22"/>
          <w:szCs w:val="20"/>
        </w:rPr>
        <w:t>工业生产中电子产品有哪些焊接方式？</w:t>
      </w:r>
    </w:p>
    <w:p w14:paraId="3539568E" w14:textId="77777777" w:rsidR="00E271D7" w:rsidRDefault="00E271D7" w:rsidP="00CF630C">
      <w:pPr>
        <w:pStyle w:val="a9"/>
        <w:spacing w:afterLines="50" w:after="156"/>
        <w:ind w:firstLineChars="0" w:firstLine="0"/>
        <w:rPr>
          <w:rFonts w:ascii="Times New Roman" w:hAnsi="Times New Roman"/>
          <w:sz w:val="22"/>
          <w:szCs w:val="20"/>
        </w:rPr>
      </w:pPr>
    </w:p>
    <w:p w14:paraId="2691A64C" w14:textId="17EC8316" w:rsidR="00687E7C" w:rsidRPr="00420DE1" w:rsidRDefault="00687E7C" w:rsidP="00905585">
      <w:pPr>
        <w:pStyle w:val="a9"/>
        <w:spacing w:afterLines="50" w:after="156"/>
        <w:ind w:firstLineChars="0" w:firstLine="0"/>
        <w:rPr>
          <w:rFonts w:cstheme="minorBidi" w:hint="eastAsia"/>
          <w:sz w:val="21"/>
        </w:rPr>
      </w:pPr>
      <w:r w:rsidRPr="00420DE1">
        <w:rPr>
          <w:rFonts w:cstheme="minorBidi" w:hint="eastAsia"/>
          <w:sz w:val="21"/>
        </w:rPr>
        <w:t>立焊：特点是焊接时工件垂直放置，采用从上往下的焊接方式，可以高效地连接金属材料，且焊接质量稳定可靠。</w:t>
      </w:r>
    </w:p>
    <w:p w14:paraId="3CA57BDD" w14:textId="77777777" w:rsidR="00687E7C" w:rsidRPr="00420DE1" w:rsidRDefault="00687E7C" w:rsidP="009118D3">
      <w:pPr>
        <w:pStyle w:val="a9"/>
        <w:spacing w:afterLines="50" w:after="156"/>
        <w:ind w:firstLineChars="0" w:firstLine="0"/>
        <w:rPr>
          <w:rFonts w:cstheme="minorBidi" w:hint="eastAsia"/>
          <w:sz w:val="21"/>
        </w:rPr>
      </w:pPr>
      <w:r w:rsidRPr="00420DE1">
        <w:rPr>
          <w:rFonts w:cstheme="minorBidi" w:hint="eastAsia"/>
          <w:sz w:val="21"/>
        </w:rPr>
        <w:t>烙铁焊接：这是一种常见的手工焊接方法，适用于小规模或精细的焊接工作。通过使用电烙铁加热焊点，使焊料与被焊件熔合。</w:t>
      </w:r>
    </w:p>
    <w:p w14:paraId="5C59E7E8" w14:textId="77777777" w:rsidR="00687E7C" w:rsidRPr="00420DE1" w:rsidRDefault="00687E7C" w:rsidP="006571F4">
      <w:pPr>
        <w:pStyle w:val="a9"/>
        <w:spacing w:afterLines="50" w:after="156"/>
        <w:ind w:firstLineChars="0" w:firstLine="0"/>
        <w:rPr>
          <w:rFonts w:cstheme="minorBidi" w:hint="eastAsia"/>
          <w:sz w:val="21"/>
        </w:rPr>
      </w:pPr>
      <w:r w:rsidRPr="00420DE1">
        <w:rPr>
          <w:rFonts w:cstheme="minorBidi" w:hint="eastAsia"/>
          <w:sz w:val="21"/>
        </w:rPr>
        <w:t>脉冲热压焊接：通过短时间内的高温来实现焊接，适用于需要快速且稳定的焊接过程。</w:t>
      </w:r>
    </w:p>
    <w:p w14:paraId="4BC76FD5" w14:textId="77777777" w:rsidR="00687E7C" w:rsidRPr="00420DE1" w:rsidRDefault="00687E7C" w:rsidP="00514263">
      <w:pPr>
        <w:pStyle w:val="a9"/>
        <w:spacing w:afterLines="50" w:after="156"/>
        <w:ind w:firstLineChars="0" w:firstLine="0"/>
        <w:rPr>
          <w:rFonts w:cstheme="minorBidi" w:hint="eastAsia"/>
          <w:sz w:val="21"/>
        </w:rPr>
      </w:pPr>
      <w:proofErr w:type="gramStart"/>
      <w:r w:rsidRPr="00420DE1">
        <w:rPr>
          <w:rFonts w:cstheme="minorBidi" w:hint="eastAsia"/>
          <w:sz w:val="21"/>
        </w:rPr>
        <w:t>锡丝定量</w:t>
      </w:r>
      <w:proofErr w:type="gramEnd"/>
      <w:r w:rsidRPr="00420DE1">
        <w:rPr>
          <w:rFonts w:cstheme="minorBidi" w:hint="eastAsia"/>
          <w:sz w:val="21"/>
        </w:rPr>
        <w:t>熔滴焊：</w:t>
      </w:r>
      <w:proofErr w:type="gramStart"/>
      <w:r w:rsidRPr="00420DE1">
        <w:rPr>
          <w:rFonts w:cstheme="minorBidi" w:hint="eastAsia"/>
          <w:sz w:val="21"/>
        </w:rPr>
        <w:t>利用锡丝在</w:t>
      </w:r>
      <w:proofErr w:type="gramEnd"/>
      <w:r w:rsidRPr="00420DE1">
        <w:rPr>
          <w:rFonts w:cstheme="minorBidi" w:hint="eastAsia"/>
          <w:sz w:val="21"/>
        </w:rPr>
        <w:t>特定位置产生的热量进行焊接。</w:t>
      </w:r>
    </w:p>
    <w:p w14:paraId="2F2E04BD" w14:textId="77777777" w:rsidR="00687E7C" w:rsidRPr="00420DE1" w:rsidRDefault="00687E7C" w:rsidP="003B3491">
      <w:pPr>
        <w:pStyle w:val="a9"/>
        <w:spacing w:afterLines="50" w:after="156"/>
        <w:ind w:firstLineChars="0" w:firstLine="0"/>
        <w:rPr>
          <w:rFonts w:cstheme="minorBidi" w:hint="eastAsia"/>
          <w:sz w:val="21"/>
        </w:rPr>
      </w:pPr>
      <w:r w:rsidRPr="00420DE1">
        <w:rPr>
          <w:rFonts w:cstheme="minorBidi" w:hint="eastAsia"/>
          <w:sz w:val="21"/>
        </w:rPr>
        <w:t>高频焊接：通过高频电流产生的热量来完成焊接，这种方法可以实现快速且自动化的生产过程。</w:t>
      </w:r>
    </w:p>
    <w:p w14:paraId="112034D0" w14:textId="77777777" w:rsidR="00687E7C" w:rsidRPr="00420DE1" w:rsidRDefault="00687E7C" w:rsidP="00AF1DA9">
      <w:pPr>
        <w:pStyle w:val="a9"/>
        <w:spacing w:afterLines="50" w:after="156"/>
        <w:ind w:firstLineChars="0" w:firstLine="0"/>
        <w:rPr>
          <w:rFonts w:cstheme="minorBidi" w:hint="eastAsia"/>
          <w:sz w:val="21"/>
        </w:rPr>
      </w:pPr>
      <w:r w:rsidRPr="00420DE1">
        <w:rPr>
          <w:rFonts w:cstheme="minorBidi" w:hint="eastAsia"/>
          <w:sz w:val="21"/>
        </w:rPr>
        <w:t>微点焊接：这种焊接方式通过极小的热量点焊，适用于对焊接质量要求极高的场合。</w:t>
      </w:r>
    </w:p>
    <w:p w14:paraId="54AC7004" w14:textId="02234831" w:rsidR="00687E7C" w:rsidRPr="003C36FB" w:rsidRDefault="00687E7C" w:rsidP="003C36FB">
      <w:pPr>
        <w:pStyle w:val="a9"/>
        <w:spacing w:afterLines="50" w:after="156"/>
        <w:ind w:firstLineChars="0" w:firstLine="0"/>
        <w:rPr>
          <w:rFonts w:cstheme="minorBidi" w:hint="eastAsia"/>
          <w:sz w:val="21"/>
        </w:rPr>
      </w:pPr>
      <w:r w:rsidRPr="00420DE1">
        <w:rPr>
          <w:rFonts w:cstheme="minorBidi" w:hint="eastAsia"/>
          <w:sz w:val="21"/>
        </w:rPr>
        <w:t>激光焊接：利用激光束的高能量密度进行焊接，可以实现连续或脉冲激光束的焊接，适用于各种材料和复杂结构的焊接。</w:t>
      </w:r>
    </w:p>
    <w:p w14:paraId="76522C95" w14:textId="77777777" w:rsidR="00687E7C" w:rsidRPr="00420DE1" w:rsidRDefault="00687E7C" w:rsidP="003C36FB">
      <w:pPr>
        <w:pStyle w:val="a9"/>
        <w:spacing w:afterLines="50" w:after="156"/>
        <w:ind w:firstLineChars="0" w:firstLine="0"/>
        <w:rPr>
          <w:rFonts w:cstheme="minorBidi" w:hint="eastAsia"/>
          <w:sz w:val="21"/>
        </w:rPr>
      </w:pPr>
      <w:r w:rsidRPr="00420DE1">
        <w:rPr>
          <w:rFonts w:cstheme="minorBidi" w:hint="eastAsia"/>
          <w:sz w:val="21"/>
        </w:rPr>
        <w:t>电阻焊：通过施加在电极上的压力以及焊接电流所产生的电阻热来实现接合，包括点焊、缝焊、</w:t>
      </w:r>
      <w:proofErr w:type="gramStart"/>
      <w:r w:rsidRPr="00420DE1">
        <w:rPr>
          <w:rFonts w:cstheme="minorBidi" w:hint="eastAsia"/>
          <w:sz w:val="21"/>
        </w:rPr>
        <w:t>凸</w:t>
      </w:r>
      <w:proofErr w:type="gramEnd"/>
      <w:r w:rsidRPr="00420DE1">
        <w:rPr>
          <w:rFonts w:cstheme="minorBidi" w:hint="eastAsia"/>
          <w:sz w:val="21"/>
        </w:rPr>
        <w:t>焊等多种形式。</w:t>
      </w:r>
    </w:p>
    <w:p w14:paraId="06F5B1E7" w14:textId="273FEE91" w:rsidR="00CF630C" w:rsidRPr="00420DE1" w:rsidRDefault="00687E7C" w:rsidP="00C33F65">
      <w:pPr>
        <w:pStyle w:val="a9"/>
        <w:spacing w:afterLines="50" w:after="156"/>
        <w:ind w:firstLineChars="0" w:firstLine="0"/>
        <w:rPr>
          <w:rFonts w:cstheme="minorBidi" w:hint="eastAsia"/>
          <w:sz w:val="21"/>
        </w:rPr>
      </w:pPr>
      <w:r w:rsidRPr="00420DE1">
        <w:rPr>
          <w:rFonts w:cstheme="minorBidi" w:hint="eastAsia"/>
          <w:sz w:val="21"/>
        </w:rPr>
        <w:t>电子束焊接：利用加速和聚焦的电子束轰击置于真空或非真空中的焊件所产生的热能进行焊接，不用焊条、不易氧化、工艺重复性好及热影响区小。</w:t>
      </w:r>
    </w:p>
    <w:p w14:paraId="477782F2" w14:textId="77777777" w:rsidR="00CF630C" w:rsidRPr="00CF630C" w:rsidRDefault="00CF630C" w:rsidP="00CF630C">
      <w:pPr>
        <w:pStyle w:val="a9"/>
        <w:spacing w:afterLines="50" w:after="156"/>
        <w:ind w:firstLineChars="0" w:firstLine="0"/>
        <w:rPr>
          <w:rFonts w:ascii="Times New Roman" w:hAnsi="Times New Roman"/>
          <w:sz w:val="22"/>
          <w:szCs w:val="20"/>
        </w:rPr>
      </w:pPr>
    </w:p>
    <w:p w14:paraId="01031D65" w14:textId="1F0C9709" w:rsidR="00C01630" w:rsidRDefault="00CF630C" w:rsidP="00D258B5">
      <w:pPr>
        <w:pStyle w:val="a9"/>
        <w:spacing w:afterLines="50" w:after="156"/>
        <w:ind w:firstLineChars="0" w:firstLine="0"/>
        <w:rPr>
          <w:rFonts w:ascii="Times New Roman" w:hAnsi="Times New Roman"/>
          <w:sz w:val="22"/>
          <w:szCs w:val="20"/>
        </w:rPr>
      </w:pPr>
      <w:r>
        <w:rPr>
          <w:rFonts w:ascii="Times New Roman" w:hAnsi="Times New Roman"/>
          <w:sz w:val="22"/>
          <w:szCs w:val="20"/>
        </w:rPr>
        <w:t>6</w:t>
      </w:r>
      <w:r w:rsidR="00D258B5" w:rsidRPr="00D258B5">
        <w:rPr>
          <w:rFonts w:ascii="Times New Roman" w:hAnsi="Times New Roman" w:hint="eastAsia"/>
          <w:sz w:val="22"/>
          <w:szCs w:val="20"/>
        </w:rPr>
        <w:t>.</w:t>
      </w:r>
      <w:r w:rsidR="00D258B5" w:rsidRPr="00D258B5">
        <w:rPr>
          <w:rFonts w:ascii="Times New Roman" w:hAnsi="Times New Roman"/>
          <w:sz w:val="22"/>
          <w:szCs w:val="20"/>
        </w:rPr>
        <w:t xml:space="preserve"> </w:t>
      </w:r>
      <w:r w:rsidR="00D258B5" w:rsidRPr="00D258B5">
        <w:rPr>
          <w:rFonts w:ascii="Times New Roman" w:hAnsi="Times New Roman"/>
          <w:sz w:val="22"/>
          <w:szCs w:val="20"/>
        </w:rPr>
        <w:t>简述</w:t>
      </w:r>
      <w:r w:rsidR="00D258B5" w:rsidRPr="00D258B5">
        <w:rPr>
          <w:rFonts w:ascii="Times New Roman" w:hAnsi="Times New Roman" w:hint="eastAsia"/>
          <w:sz w:val="22"/>
          <w:szCs w:val="20"/>
        </w:rPr>
        <w:t>红外倒车雷达</w:t>
      </w:r>
      <w:r w:rsidR="00D258B5" w:rsidRPr="00D258B5">
        <w:rPr>
          <w:rFonts w:ascii="Times New Roman" w:hAnsi="Times New Roman"/>
          <w:sz w:val="22"/>
          <w:szCs w:val="20"/>
        </w:rPr>
        <w:t>电路的工作原理。</w:t>
      </w:r>
    </w:p>
    <w:p w14:paraId="096B9080" w14:textId="77777777" w:rsidR="00A21715" w:rsidRDefault="00A21715" w:rsidP="00D258B5">
      <w:pPr>
        <w:pStyle w:val="a9"/>
        <w:spacing w:afterLines="50" w:after="156"/>
        <w:ind w:firstLineChars="0" w:firstLine="0"/>
        <w:rPr>
          <w:rFonts w:ascii="Times New Roman" w:hAnsi="Times New Roman"/>
          <w:sz w:val="22"/>
          <w:szCs w:val="20"/>
        </w:rPr>
      </w:pPr>
    </w:p>
    <w:p w14:paraId="5F111935" w14:textId="08F1FF06" w:rsidR="00C12948" w:rsidRDefault="00F06343" w:rsidP="00C12948">
      <w:pPr>
        <w:pStyle w:val="a9"/>
        <w:spacing w:afterLines="50" w:after="156"/>
        <w:ind w:firstLineChars="0" w:firstLine="0"/>
        <w:jc w:val="left"/>
        <w:rPr>
          <w:rFonts w:ascii="Times New Roman" w:hAnsi="Times New Roman"/>
          <w:sz w:val="22"/>
          <w:szCs w:val="20"/>
        </w:rPr>
      </w:pPr>
      <w:r>
        <w:rPr>
          <w:rFonts w:ascii="Times New Roman" w:hAnsi="Times New Roman" w:hint="eastAsia"/>
          <w:sz w:val="22"/>
          <w:szCs w:val="20"/>
        </w:rPr>
        <w:t>整个电路可以分为三大部分，第一部分是</w:t>
      </w:r>
      <w:r>
        <w:rPr>
          <w:rFonts w:ascii="Times New Roman" w:hAnsi="Times New Roman" w:hint="eastAsia"/>
          <w:sz w:val="22"/>
          <w:szCs w:val="20"/>
        </w:rPr>
        <w:t>NE555</w:t>
      </w:r>
      <w:r>
        <w:rPr>
          <w:rFonts w:ascii="Times New Roman" w:hAnsi="Times New Roman" w:hint="eastAsia"/>
          <w:sz w:val="22"/>
          <w:szCs w:val="20"/>
        </w:rPr>
        <w:t>方波发射部分</w:t>
      </w:r>
      <w:r>
        <w:rPr>
          <w:rFonts w:ascii="Times New Roman" w:hAnsi="Times New Roman" w:hint="eastAsia"/>
          <w:sz w:val="22"/>
          <w:szCs w:val="20"/>
        </w:rPr>
        <w:t>NE555</w:t>
      </w:r>
      <w:r>
        <w:rPr>
          <w:rFonts w:ascii="Times New Roman" w:hAnsi="Times New Roman" w:hint="eastAsia"/>
          <w:sz w:val="22"/>
          <w:szCs w:val="20"/>
        </w:rPr>
        <w:t>芯片通电后</w:t>
      </w:r>
      <w:r>
        <w:rPr>
          <w:rFonts w:ascii="Times New Roman" w:hAnsi="Times New Roman" w:hint="eastAsia"/>
          <w:sz w:val="22"/>
          <w:szCs w:val="20"/>
        </w:rPr>
        <w:t>3</w:t>
      </w:r>
      <w:r>
        <w:rPr>
          <w:rFonts w:ascii="Times New Roman" w:hAnsi="Times New Roman" w:hint="eastAsia"/>
          <w:sz w:val="22"/>
          <w:szCs w:val="20"/>
        </w:rPr>
        <w:t>号引脚一直向外输出方波，通过发射二极管发射出</w:t>
      </w:r>
      <w:r w:rsidR="00D2288A">
        <w:rPr>
          <w:rFonts w:ascii="Times New Roman" w:hAnsi="Times New Roman" w:hint="eastAsia"/>
          <w:sz w:val="22"/>
          <w:szCs w:val="20"/>
        </w:rPr>
        <w:t>.</w:t>
      </w:r>
    </w:p>
    <w:p w14:paraId="13935FCF" w14:textId="6019F677" w:rsidR="00F06343" w:rsidRPr="00F06343" w:rsidRDefault="00F06343" w:rsidP="005B5E91">
      <w:pPr>
        <w:pStyle w:val="a9"/>
        <w:spacing w:afterLines="50" w:after="156"/>
        <w:ind w:firstLineChars="0" w:firstLine="0"/>
        <w:jc w:val="center"/>
        <w:rPr>
          <w:rFonts w:ascii="Times New Roman" w:hAnsi="Times New Roman"/>
          <w:sz w:val="22"/>
          <w:szCs w:val="20"/>
        </w:rPr>
      </w:pPr>
      <w:r>
        <w:rPr>
          <w:noProof/>
        </w:rPr>
        <w:drawing>
          <wp:inline distT="0" distB="0" distL="0" distR="0" wp14:anchorId="273119AA" wp14:editId="58F73FF9">
            <wp:extent cx="2501900" cy="1538912"/>
            <wp:effectExtent l="0" t="0" r="0" b="4445"/>
            <wp:docPr id="1009038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56880" name=""/>
                    <pic:cNvPicPr/>
                  </pic:nvPicPr>
                  <pic:blipFill>
                    <a:blip r:embed="rId21"/>
                    <a:stretch>
                      <a:fillRect/>
                    </a:stretch>
                  </pic:blipFill>
                  <pic:spPr>
                    <a:xfrm>
                      <a:off x="0" y="0"/>
                      <a:ext cx="2508977" cy="1543265"/>
                    </a:xfrm>
                    <a:prstGeom prst="rect">
                      <a:avLst/>
                    </a:prstGeom>
                  </pic:spPr>
                </pic:pic>
              </a:graphicData>
            </a:graphic>
          </wp:inline>
        </w:drawing>
      </w:r>
    </w:p>
    <w:p w14:paraId="4F64A894" w14:textId="77777777" w:rsidR="004948FC" w:rsidRDefault="004948FC" w:rsidP="00D258B5">
      <w:pPr>
        <w:pStyle w:val="a9"/>
        <w:spacing w:afterLines="50" w:after="156"/>
        <w:ind w:firstLineChars="0" w:firstLine="0"/>
        <w:rPr>
          <w:rFonts w:ascii="Times New Roman" w:hAnsi="Times New Roman"/>
          <w:sz w:val="22"/>
          <w:szCs w:val="20"/>
        </w:rPr>
      </w:pPr>
    </w:p>
    <w:p w14:paraId="27C9810D" w14:textId="6EC24069" w:rsidR="004948FC" w:rsidRDefault="00D2288A" w:rsidP="00D258B5">
      <w:pPr>
        <w:pStyle w:val="a9"/>
        <w:spacing w:afterLines="50" w:after="156"/>
        <w:ind w:firstLineChars="0" w:firstLine="0"/>
        <w:rPr>
          <w:rFonts w:ascii="Times New Roman" w:hAnsi="Times New Roman"/>
          <w:sz w:val="22"/>
          <w:szCs w:val="20"/>
        </w:rPr>
      </w:pPr>
      <w:r>
        <w:rPr>
          <w:rFonts w:ascii="Times New Roman" w:hAnsi="Times New Roman" w:hint="eastAsia"/>
          <w:sz w:val="22"/>
          <w:szCs w:val="20"/>
        </w:rPr>
        <w:lastRenderedPageBreak/>
        <w:t>这里发射出的是大约</w:t>
      </w:r>
      <w:r>
        <w:rPr>
          <w:rFonts w:ascii="Times New Roman" w:hAnsi="Times New Roman" w:hint="eastAsia"/>
          <w:sz w:val="22"/>
          <w:szCs w:val="20"/>
        </w:rPr>
        <w:t>480HZ</w:t>
      </w:r>
      <w:r>
        <w:rPr>
          <w:rFonts w:ascii="Times New Roman" w:hAnsi="Times New Roman" w:hint="eastAsia"/>
          <w:sz w:val="22"/>
          <w:szCs w:val="20"/>
        </w:rPr>
        <w:t>的调制红外信号，避免了环境自然光的干扰，确保了稳定性</w:t>
      </w:r>
    </w:p>
    <w:p w14:paraId="327BC0A8" w14:textId="77777777" w:rsidR="00D2288A" w:rsidRDefault="00D2288A" w:rsidP="00D258B5">
      <w:pPr>
        <w:pStyle w:val="a9"/>
        <w:spacing w:afterLines="50" w:after="156"/>
        <w:ind w:firstLineChars="0" w:firstLine="0"/>
        <w:rPr>
          <w:rFonts w:ascii="Times New Roman" w:hAnsi="Times New Roman" w:hint="eastAsia"/>
          <w:sz w:val="22"/>
          <w:szCs w:val="20"/>
        </w:rPr>
      </w:pPr>
    </w:p>
    <w:p w14:paraId="73BA6E20" w14:textId="24401FB8" w:rsidR="004E28BC" w:rsidRDefault="00D2288A" w:rsidP="00D258B5">
      <w:pPr>
        <w:pStyle w:val="a9"/>
        <w:spacing w:afterLines="50" w:after="156"/>
        <w:ind w:firstLineChars="0" w:firstLine="0"/>
        <w:rPr>
          <w:rFonts w:ascii="Times New Roman" w:hAnsi="Times New Roman"/>
          <w:sz w:val="22"/>
          <w:szCs w:val="20"/>
        </w:rPr>
      </w:pPr>
      <w:r>
        <w:rPr>
          <w:rFonts w:ascii="Times New Roman" w:hAnsi="Times New Roman" w:hint="eastAsia"/>
          <w:sz w:val="22"/>
          <w:szCs w:val="20"/>
        </w:rPr>
        <w:t>第二部分是红外信号接收模块与同级放大</w:t>
      </w:r>
      <w:r w:rsidR="000A602B">
        <w:rPr>
          <w:rFonts w:ascii="Times New Roman" w:hAnsi="Times New Roman" w:hint="eastAsia"/>
          <w:sz w:val="22"/>
          <w:szCs w:val="20"/>
        </w:rPr>
        <w:t>，具体路径是</w:t>
      </w:r>
      <w:r w:rsidR="000A602B" w:rsidRPr="000A602B">
        <w:rPr>
          <w:rFonts w:ascii="Times New Roman" w:hAnsi="Times New Roman"/>
          <w:sz w:val="22"/>
          <w:szCs w:val="20"/>
        </w:rPr>
        <w:t xml:space="preserve">D4 </w:t>
      </w:r>
      <w:r w:rsidR="000A602B" w:rsidRPr="000A602B">
        <w:rPr>
          <w:rFonts w:ascii="Times New Roman" w:hAnsi="Times New Roman"/>
          <w:sz w:val="22"/>
          <w:szCs w:val="20"/>
        </w:rPr>
        <w:t>红外接收管</w:t>
      </w:r>
      <w:r w:rsidR="000A602B" w:rsidRPr="000A602B">
        <w:rPr>
          <w:rFonts w:ascii="Times New Roman" w:hAnsi="Times New Roman"/>
          <w:sz w:val="22"/>
          <w:szCs w:val="20"/>
        </w:rPr>
        <w:t xml:space="preserve"> → R15 (30k)</w:t>
      </w:r>
      <w:r w:rsidR="000A602B" w:rsidRPr="000A602B">
        <w:rPr>
          <w:rFonts w:ascii="Times New Roman" w:hAnsi="Times New Roman"/>
          <w:sz w:val="22"/>
          <w:szCs w:val="20"/>
        </w:rPr>
        <w:t>、</w:t>
      </w:r>
      <w:r w:rsidR="000A602B" w:rsidRPr="000A602B">
        <w:rPr>
          <w:rFonts w:ascii="Times New Roman" w:hAnsi="Times New Roman"/>
          <w:sz w:val="22"/>
          <w:szCs w:val="20"/>
        </w:rPr>
        <w:t xml:space="preserve">C6 (1μF) </w:t>
      </w:r>
      <w:proofErr w:type="gramStart"/>
      <w:r w:rsidR="000A602B" w:rsidRPr="000A602B">
        <w:rPr>
          <w:rFonts w:ascii="Times New Roman" w:hAnsi="Times New Roman"/>
          <w:sz w:val="22"/>
          <w:szCs w:val="20"/>
        </w:rPr>
        <w:t>隔直</w:t>
      </w:r>
      <w:proofErr w:type="gramEnd"/>
      <w:r w:rsidR="000A602B" w:rsidRPr="000A602B">
        <w:rPr>
          <w:rFonts w:ascii="Times New Roman" w:hAnsi="Times New Roman"/>
          <w:sz w:val="22"/>
          <w:szCs w:val="20"/>
        </w:rPr>
        <w:t xml:space="preserve"> → R3 (10k) </w:t>
      </w:r>
      <w:r w:rsidR="000A602B" w:rsidRPr="000A602B">
        <w:rPr>
          <w:rFonts w:ascii="Times New Roman" w:hAnsi="Times New Roman"/>
          <w:sz w:val="22"/>
          <w:szCs w:val="20"/>
        </w:rPr>
        <w:t>送入运放同相端</w:t>
      </w:r>
      <w:r w:rsidR="000A602B" w:rsidRPr="000A602B">
        <w:rPr>
          <w:rFonts w:ascii="Times New Roman" w:hAnsi="Times New Roman"/>
          <w:sz w:val="22"/>
          <w:szCs w:val="20"/>
        </w:rPr>
        <w:t xml:space="preserve"> 3 </w:t>
      </w:r>
      <w:r w:rsidR="000A602B" w:rsidRPr="000A602B">
        <w:rPr>
          <w:rFonts w:ascii="Times New Roman" w:hAnsi="Times New Roman"/>
          <w:sz w:val="22"/>
          <w:szCs w:val="20"/>
        </w:rPr>
        <w:t>脚</w:t>
      </w:r>
      <w:r w:rsidR="00FB5226">
        <w:rPr>
          <w:rFonts w:ascii="Times New Roman" w:hAnsi="Times New Roman" w:hint="eastAsia"/>
          <w:sz w:val="22"/>
          <w:szCs w:val="20"/>
        </w:rPr>
        <w:t>，放大信号</w:t>
      </w:r>
      <w:r w:rsidR="006F2D6F">
        <w:rPr>
          <w:rFonts w:ascii="Times New Roman" w:hAnsi="Times New Roman" w:hint="eastAsia"/>
          <w:sz w:val="22"/>
          <w:szCs w:val="20"/>
        </w:rPr>
        <w:t>。</w:t>
      </w:r>
    </w:p>
    <w:p w14:paraId="5CEE0A7E" w14:textId="06109F1E" w:rsidR="00C12FC7" w:rsidRDefault="00C12FC7" w:rsidP="00C12FC7">
      <w:pPr>
        <w:pStyle w:val="a9"/>
        <w:spacing w:afterLines="50" w:after="156"/>
        <w:ind w:firstLineChars="0" w:firstLine="0"/>
        <w:jc w:val="center"/>
        <w:rPr>
          <w:rFonts w:ascii="Times New Roman" w:hAnsi="Times New Roman" w:hint="eastAsia"/>
          <w:sz w:val="22"/>
          <w:szCs w:val="20"/>
        </w:rPr>
      </w:pPr>
      <w:r>
        <w:rPr>
          <w:noProof/>
        </w:rPr>
        <w:drawing>
          <wp:inline distT="0" distB="0" distL="0" distR="0" wp14:anchorId="46B4F0A7" wp14:editId="6A7A2BCA">
            <wp:extent cx="2229729" cy="1476464"/>
            <wp:effectExtent l="0" t="0" r="0" b="0"/>
            <wp:docPr id="413218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8185" name=""/>
                    <pic:cNvPicPr/>
                  </pic:nvPicPr>
                  <pic:blipFill>
                    <a:blip r:embed="rId22"/>
                    <a:stretch>
                      <a:fillRect/>
                    </a:stretch>
                  </pic:blipFill>
                  <pic:spPr>
                    <a:xfrm>
                      <a:off x="0" y="0"/>
                      <a:ext cx="2234448" cy="1479588"/>
                    </a:xfrm>
                    <a:prstGeom prst="rect">
                      <a:avLst/>
                    </a:prstGeom>
                  </pic:spPr>
                </pic:pic>
              </a:graphicData>
            </a:graphic>
          </wp:inline>
        </w:drawing>
      </w:r>
    </w:p>
    <w:p w14:paraId="155DC28C" w14:textId="2979140F" w:rsidR="0069114F" w:rsidRDefault="0069114F" w:rsidP="00BF576C">
      <w:pPr>
        <w:pStyle w:val="a9"/>
        <w:spacing w:afterLines="50" w:after="156"/>
        <w:ind w:firstLineChars="0" w:firstLine="0"/>
        <w:rPr>
          <w:rFonts w:ascii="Times New Roman" w:hAnsi="Times New Roman"/>
          <w:sz w:val="22"/>
          <w:szCs w:val="20"/>
        </w:rPr>
      </w:pPr>
      <w:r>
        <w:rPr>
          <w:rFonts w:ascii="Times New Roman" w:hAnsi="Times New Roman" w:hint="eastAsia"/>
          <w:sz w:val="22"/>
          <w:szCs w:val="20"/>
        </w:rPr>
        <w:t>第三部分，</w:t>
      </w:r>
      <w:r w:rsidRPr="0069114F">
        <w:rPr>
          <w:rFonts w:ascii="Times New Roman" w:hAnsi="Times New Roman"/>
          <w:sz w:val="22"/>
          <w:szCs w:val="20"/>
        </w:rPr>
        <w:t>二极管峰值检波</w:t>
      </w:r>
      <w:r w:rsidRPr="0069114F">
        <w:rPr>
          <w:rFonts w:ascii="Times New Roman" w:hAnsi="Times New Roman"/>
          <w:sz w:val="22"/>
          <w:szCs w:val="20"/>
        </w:rPr>
        <w:t xml:space="preserve"> + RC </w:t>
      </w:r>
      <w:r w:rsidRPr="0069114F">
        <w:rPr>
          <w:rFonts w:ascii="Times New Roman" w:hAnsi="Times New Roman"/>
          <w:sz w:val="22"/>
          <w:szCs w:val="20"/>
        </w:rPr>
        <w:t>低通平滑</w:t>
      </w:r>
      <w:r w:rsidR="00BF576C">
        <w:rPr>
          <w:rFonts w:ascii="Times New Roman" w:hAnsi="Times New Roman" w:hint="eastAsia"/>
          <w:sz w:val="22"/>
          <w:szCs w:val="20"/>
        </w:rPr>
        <w:t>:</w:t>
      </w:r>
      <w:r w:rsidRPr="0069114F">
        <w:rPr>
          <w:rFonts w:ascii="Times New Roman" w:hAnsi="Times New Roman"/>
          <w:sz w:val="22"/>
          <w:szCs w:val="20"/>
        </w:rPr>
        <w:t>D1</w:t>
      </w:r>
      <w:r w:rsidRPr="0069114F">
        <w:rPr>
          <w:rFonts w:ascii="Times New Roman" w:hAnsi="Times New Roman"/>
          <w:sz w:val="22"/>
          <w:szCs w:val="20"/>
        </w:rPr>
        <w:t>、</w:t>
      </w:r>
      <w:r w:rsidRPr="0069114F">
        <w:rPr>
          <w:rFonts w:ascii="Times New Roman" w:hAnsi="Times New Roman"/>
          <w:sz w:val="22"/>
          <w:szCs w:val="20"/>
        </w:rPr>
        <w:t xml:space="preserve">D2 </w:t>
      </w:r>
      <w:r w:rsidRPr="0069114F">
        <w:rPr>
          <w:rFonts w:ascii="Times New Roman" w:hAnsi="Times New Roman"/>
          <w:sz w:val="22"/>
          <w:szCs w:val="20"/>
        </w:rPr>
        <w:t>两只</w:t>
      </w:r>
      <w:r w:rsidRPr="0069114F">
        <w:rPr>
          <w:rFonts w:ascii="Times New Roman" w:hAnsi="Times New Roman"/>
          <w:sz w:val="22"/>
          <w:szCs w:val="20"/>
        </w:rPr>
        <w:t xml:space="preserve"> 1N4148 </w:t>
      </w:r>
      <w:r w:rsidRPr="0069114F">
        <w:rPr>
          <w:rFonts w:ascii="Times New Roman" w:hAnsi="Times New Roman"/>
          <w:sz w:val="22"/>
          <w:szCs w:val="20"/>
        </w:rPr>
        <w:t>构成双向峰值检波，把交流</w:t>
      </w:r>
      <w:r w:rsidRPr="0069114F">
        <w:rPr>
          <w:rFonts w:ascii="Times New Roman" w:hAnsi="Times New Roman"/>
          <w:sz w:val="22"/>
          <w:szCs w:val="20"/>
        </w:rPr>
        <w:t xml:space="preserve"> 481Hz </w:t>
      </w:r>
      <w:r w:rsidRPr="0069114F">
        <w:rPr>
          <w:rFonts w:ascii="Times New Roman" w:hAnsi="Times New Roman"/>
          <w:sz w:val="22"/>
          <w:szCs w:val="20"/>
        </w:rPr>
        <w:t>交变信号转换成单向脉动直流电压：无论正负半周都对</w:t>
      </w:r>
      <w:r w:rsidRPr="0069114F">
        <w:rPr>
          <w:rFonts w:ascii="Times New Roman" w:hAnsi="Times New Roman"/>
          <w:sz w:val="22"/>
          <w:szCs w:val="20"/>
        </w:rPr>
        <w:t xml:space="preserve"> C2 </w:t>
      </w:r>
      <w:r w:rsidRPr="0069114F">
        <w:rPr>
          <w:rFonts w:ascii="Times New Roman" w:hAnsi="Times New Roman"/>
          <w:sz w:val="22"/>
          <w:szCs w:val="20"/>
        </w:rPr>
        <w:t>充电，提取信号幅值。</w:t>
      </w:r>
      <w:r w:rsidR="00BF576C">
        <w:rPr>
          <w:rFonts w:ascii="Times New Roman" w:hAnsi="Times New Roman" w:hint="eastAsia"/>
          <w:sz w:val="22"/>
          <w:szCs w:val="20"/>
        </w:rPr>
        <w:t>后续通过</w:t>
      </w:r>
      <w:r w:rsidR="00BF576C">
        <w:rPr>
          <w:rFonts w:ascii="Times New Roman" w:hAnsi="Times New Roman" w:hint="eastAsia"/>
          <w:sz w:val="22"/>
          <w:szCs w:val="20"/>
        </w:rPr>
        <w:t>RC</w:t>
      </w:r>
      <w:r w:rsidR="00BF576C">
        <w:rPr>
          <w:rFonts w:ascii="Times New Roman" w:hAnsi="Times New Roman" w:hint="eastAsia"/>
          <w:sz w:val="22"/>
          <w:szCs w:val="20"/>
        </w:rPr>
        <w:t>来实现对电流的平滑滤波</w:t>
      </w:r>
      <w:r w:rsidR="00BF576C">
        <w:rPr>
          <w:rFonts w:ascii="Times New Roman" w:hAnsi="Times New Roman" w:hint="eastAsia"/>
          <w:sz w:val="22"/>
          <w:szCs w:val="20"/>
        </w:rPr>
        <w:t>:</w:t>
      </w:r>
    </w:p>
    <w:p w14:paraId="0D4F8F5C" w14:textId="680B262B" w:rsidR="00BF576C" w:rsidRPr="0069114F" w:rsidRDefault="00BF576C" w:rsidP="00BF576C">
      <w:pPr>
        <w:pStyle w:val="a9"/>
        <w:spacing w:afterLines="50" w:after="156"/>
        <w:ind w:firstLineChars="0" w:firstLine="0"/>
        <w:jc w:val="center"/>
        <w:rPr>
          <w:rFonts w:ascii="Times New Roman" w:hAnsi="Times New Roman" w:hint="eastAsia"/>
          <w:sz w:val="22"/>
          <w:szCs w:val="20"/>
        </w:rPr>
      </w:pPr>
      <w:r>
        <w:rPr>
          <w:noProof/>
        </w:rPr>
        <w:drawing>
          <wp:inline distT="0" distB="0" distL="0" distR="0" wp14:anchorId="0EC42288" wp14:editId="27CCC599">
            <wp:extent cx="1820930" cy="2251071"/>
            <wp:effectExtent l="0" t="5397" r="2857" b="2858"/>
            <wp:docPr id="213067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7894" name=""/>
                    <pic:cNvPicPr/>
                  </pic:nvPicPr>
                  <pic:blipFill>
                    <a:blip r:embed="rId23"/>
                    <a:stretch>
                      <a:fillRect/>
                    </a:stretch>
                  </pic:blipFill>
                  <pic:spPr>
                    <a:xfrm rot="16200000" flipV="1">
                      <a:off x="0" y="0"/>
                      <a:ext cx="1834444" cy="2267777"/>
                    </a:xfrm>
                    <a:prstGeom prst="rect">
                      <a:avLst/>
                    </a:prstGeom>
                  </pic:spPr>
                </pic:pic>
              </a:graphicData>
            </a:graphic>
          </wp:inline>
        </w:drawing>
      </w:r>
    </w:p>
    <w:p w14:paraId="61642A5A" w14:textId="2A323E6C" w:rsidR="009C4446" w:rsidRDefault="002A1403" w:rsidP="00D258B5">
      <w:pPr>
        <w:pStyle w:val="a9"/>
        <w:spacing w:afterLines="50" w:after="156"/>
        <w:ind w:firstLineChars="0" w:firstLine="0"/>
        <w:rPr>
          <w:rFonts w:ascii="Times New Roman" w:hAnsi="Times New Roman"/>
          <w:sz w:val="22"/>
          <w:szCs w:val="20"/>
        </w:rPr>
      </w:pPr>
      <w:r>
        <w:rPr>
          <w:rFonts w:ascii="Times New Roman" w:hAnsi="Times New Roman" w:hint="eastAsia"/>
          <w:sz w:val="22"/>
          <w:szCs w:val="20"/>
        </w:rPr>
        <w:t>第四部分</w:t>
      </w:r>
      <w:r w:rsidR="00D87275">
        <w:rPr>
          <w:rFonts w:ascii="Times New Roman" w:hAnsi="Times New Roman" w:hint="eastAsia"/>
          <w:sz w:val="22"/>
          <w:szCs w:val="20"/>
        </w:rPr>
        <w:t>，</w:t>
      </w:r>
      <w:r>
        <w:rPr>
          <w:rFonts w:ascii="Times New Roman" w:hAnsi="Times New Roman" w:hint="eastAsia"/>
          <w:sz w:val="22"/>
          <w:szCs w:val="20"/>
        </w:rPr>
        <w:t>三级电压比较电路，驱动</w:t>
      </w:r>
      <w:r>
        <w:rPr>
          <w:rFonts w:ascii="Times New Roman" w:hAnsi="Times New Roman" w:hint="eastAsia"/>
          <w:sz w:val="22"/>
          <w:szCs w:val="20"/>
        </w:rPr>
        <w:t>LED</w:t>
      </w:r>
      <w:r>
        <w:rPr>
          <w:rFonts w:ascii="Times New Roman" w:hAnsi="Times New Roman" w:hint="eastAsia"/>
          <w:sz w:val="22"/>
          <w:szCs w:val="20"/>
        </w:rPr>
        <w:t>灯亮</w:t>
      </w:r>
      <w:r>
        <w:rPr>
          <w:rFonts w:ascii="Times New Roman" w:hAnsi="Times New Roman" w:hint="eastAsia"/>
          <w:sz w:val="22"/>
          <w:szCs w:val="20"/>
        </w:rPr>
        <w:t>/</w:t>
      </w:r>
      <w:r>
        <w:rPr>
          <w:rFonts w:ascii="Times New Roman" w:hAnsi="Times New Roman" w:hint="eastAsia"/>
          <w:sz w:val="22"/>
          <w:szCs w:val="20"/>
        </w:rPr>
        <w:t>灭，使得遮挡物距离倒车雷达距离不同的时候，</w:t>
      </w:r>
      <w:r>
        <w:rPr>
          <w:rFonts w:ascii="Times New Roman" w:hAnsi="Times New Roman" w:hint="eastAsia"/>
          <w:sz w:val="22"/>
          <w:szCs w:val="20"/>
        </w:rPr>
        <w:t>LED</w:t>
      </w:r>
      <w:r>
        <w:rPr>
          <w:rFonts w:ascii="Times New Roman" w:hAnsi="Times New Roman" w:hint="eastAsia"/>
          <w:sz w:val="22"/>
          <w:szCs w:val="20"/>
        </w:rPr>
        <w:t>依次被点亮。</w:t>
      </w:r>
    </w:p>
    <w:p w14:paraId="5D70AE7E" w14:textId="44B46BFC" w:rsidR="004E28BC" w:rsidRDefault="00AC03C9" w:rsidP="00AC03C9">
      <w:pPr>
        <w:pStyle w:val="a9"/>
        <w:spacing w:afterLines="50" w:after="156"/>
        <w:ind w:firstLineChars="0" w:firstLine="0"/>
        <w:jc w:val="center"/>
        <w:rPr>
          <w:rFonts w:ascii="Times New Roman" w:hAnsi="Times New Roman" w:hint="eastAsia"/>
          <w:sz w:val="22"/>
          <w:szCs w:val="20"/>
        </w:rPr>
      </w:pPr>
      <w:r>
        <w:rPr>
          <w:noProof/>
        </w:rPr>
        <w:drawing>
          <wp:inline distT="0" distB="0" distL="0" distR="0" wp14:anchorId="45B0480B" wp14:editId="1AF1AE32">
            <wp:extent cx="2662177" cy="2396472"/>
            <wp:effectExtent l="0" t="0" r="5080" b="4445"/>
            <wp:docPr id="818233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33056" name=""/>
                    <pic:cNvPicPr/>
                  </pic:nvPicPr>
                  <pic:blipFill>
                    <a:blip r:embed="rId24"/>
                    <a:stretch>
                      <a:fillRect/>
                    </a:stretch>
                  </pic:blipFill>
                  <pic:spPr>
                    <a:xfrm>
                      <a:off x="0" y="0"/>
                      <a:ext cx="2667402" cy="2401175"/>
                    </a:xfrm>
                    <a:prstGeom prst="rect">
                      <a:avLst/>
                    </a:prstGeom>
                  </pic:spPr>
                </pic:pic>
              </a:graphicData>
            </a:graphic>
          </wp:inline>
        </w:drawing>
      </w:r>
    </w:p>
    <w:p w14:paraId="57050A53" w14:textId="16C9F961" w:rsidR="006E096A" w:rsidRDefault="00CF630C" w:rsidP="00D258B5">
      <w:pPr>
        <w:pStyle w:val="a9"/>
        <w:spacing w:afterLines="50" w:after="156"/>
        <w:ind w:firstLineChars="0" w:firstLine="0"/>
        <w:rPr>
          <w:rFonts w:ascii="Times New Roman" w:hAnsi="Times New Roman"/>
          <w:sz w:val="22"/>
          <w:szCs w:val="20"/>
        </w:rPr>
      </w:pPr>
      <w:r>
        <w:rPr>
          <w:rFonts w:ascii="Times New Roman" w:hAnsi="Times New Roman"/>
          <w:sz w:val="22"/>
          <w:szCs w:val="20"/>
        </w:rPr>
        <w:lastRenderedPageBreak/>
        <w:t>7</w:t>
      </w:r>
      <w:r w:rsidR="00D258B5">
        <w:rPr>
          <w:rFonts w:ascii="Times New Roman" w:hAnsi="Times New Roman" w:hint="eastAsia"/>
          <w:sz w:val="22"/>
          <w:szCs w:val="20"/>
        </w:rPr>
        <w:t>.</w:t>
      </w:r>
      <w:r w:rsidR="00D258B5">
        <w:rPr>
          <w:rFonts w:ascii="Times New Roman" w:hAnsi="Times New Roman"/>
          <w:sz w:val="22"/>
          <w:szCs w:val="20"/>
        </w:rPr>
        <w:t xml:space="preserve"> </w:t>
      </w:r>
      <w:r w:rsidR="00D258B5">
        <w:rPr>
          <w:rFonts w:ascii="Times New Roman" w:hAnsi="Times New Roman" w:hint="eastAsia"/>
          <w:sz w:val="22"/>
          <w:szCs w:val="20"/>
        </w:rPr>
        <w:t>红外倒车雷达电路仿真图</w:t>
      </w:r>
    </w:p>
    <w:p w14:paraId="19B43855" w14:textId="14AFB944" w:rsidR="006E096A" w:rsidRDefault="006E096A" w:rsidP="006E096A">
      <w:pPr>
        <w:pStyle w:val="a9"/>
        <w:spacing w:afterLines="50" w:after="156"/>
        <w:ind w:firstLineChars="0" w:firstLine="0"/>
        <w:rPr>
          <w:rFonts w:ascii="Times New Roman" w:hAnsi="Times New Roman"/>
          <w:sz w:val="22"/>
          <w:szCs w:val="20"/>
        </w:rPr>
      </w:pPr>
      <w:r w:rsidRPr="006E096A">
        <w:rPr>
          <w:rFonts w:ascii="Times New Roman" w:hAnsi="Times New Roman"/>
          <w:sz w:val="22"/>
          <w:szCs w:val="20"/>
        </w:rPr>
        <w:t>Multisim</w:t>
      </w:r>
      <w:r>
        <w:rPr>
          <w:rFonts w:ascii="Times New Roman" w:hAnsi="Times New Roman" w:hint="eastAsia"/>
          <w:sz w:val="22"/>
          <w:szCs w:val="20"/>
        </w:rPr>
        <w:t>仿真图</w:t>
      </w:r>
      <w:r>
        <w:rPr>
          <w:rFonts w:ascii="Times New Roman" w:hAnsi="Times New Roman" w:hint="eastAsia"/>
          <w:sz w:val="22"/>
          <w:szCs w:val="20"/>
        </w:rPr>
        <w:t>:</w:t>
      </w:r>
    </w:p>
    <w:p w14:paraId="53DE3CC3" w14:textId="2D2CA70B" w:rsidR="00536E02" w:rsidRPr="009E5726" w:rsidRDefault="009E5726" w:rsidP="009E5726">
      <w:pPr>
        <w:pStyle w:val="a9"/>
        <w:spacing w:afterLines="50" w:after="156"/>
        <w:ind w:firstLineChars="0" w:firstLine="0"/>
        <w:rPr>
          <w:rFonts w:ascii="Times New Roman" w:hAnsi="Times New Roman"/>
          <w:sz w:val="22"/>
          <w:szCs w:val="20"/>
        </w:rPr>
      </w:pPr>
      <w:r>
        <w:rPr>
          <w:noProof/>
        </w:rPr>
        <w:drawing>
          <wp:inline distT="0" distB="0" distL="0" distR="0" wp14:anchorId="70280F08" wp14:editId="6CDE749D">
            <wp:extent cx="5426015" cy="3958783"/>
            <wp:effectExtent l="0" t="0" r="3810" b="3810"/>
            <wp:docPr id="973655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55630" name=""/>
                    <pic:cNvPicPr/>
                  </pic:nvPicPr>
                  <pic:blipFill>
                    <a:blip r:embed="rId25"/>
                    <a:stretch>
                      <a:fillRect/>
                    </a:stretch>
                  </pic:blipFill>
                  <pic:spPr>
                    <a:xfrm>
                      <a:off x="0" y="0"/>
                      <a:ext cx="5428015" cy="3960242"/>
                    </a:xfrm>
                    <a:prstGeom prst="rect">
                      <a:avLst/>
                    </a:prstGeom>
                  </pic:spPr>
                </pic:pic>
              </a:graphicData>
            </a:graphic>
          </wp:inline>
        </w:drawing>
      </w:r>
    </w:p>
    <w:p w14:paraId="7536353D" w14:textId="77777777" w:rsidR="004A6D2D" w:rsidRDefault="004A6D2D" w:rsidP="0080210D">
      <w:pPr>
        <w:jc w:val="left"/>
        <w:rPr>
          <w:rFonts w:ascii="Times New Roman" w:eastAsia="宋体" w:hAnsi="Times New Roman" w:cs="Times New Roman"/>
          <w:sz w:val="22"/>
          <w:szCs w:val="20"/>
        </w:rPr>
      </w:pPr>
    </w:p>
    <w:p w14:paraId="607EDCD7" w14:textId="0F561A28" w:rsidR="00C22594" w:rsidRPr="00C2018D" w:rsidRDefault="00C22594" w:rsidP="0080210D">
      <w:pPr>
        <w:jc w:val="left"/>
        <w:rPr>
          <w:rFonts w:ascii="Times New Roman" w:eastAsia="宋体" w:hAnsi="Times New Roman" w:cs="Times New Roman"/>
          <w:sz w:val="22"/>
          <w:szCs w:val="20"/>
        </w:rPr>
      </w:pPr>
      <w:r w:rsidRPr="00C2018D">
        <w:rPr>
          <w:rFonts w:ascii="Times New Roman" w:eastAsia="宋体" w:hAnsi="Times New Roman" w:cs="Times New Roman" w:hint="eastAsia"/>
          <w:sz w:val="22"/>
          <w:szCs w:val="20"/>
        </w:rPr>
        <w:t>PCB</w:t>
      </w:r>
      <w:r w:rsidRPr="00C2018D">
        <w:rPr>
          <w:rFonts w:ascii="Times New Roman" w:eastAsia="宋体" w:hAnsi="Times New Roman" w:cs="Times New Roman" w:hint="eastAsia"/>
          <w:sz w:val="22"/>
          <w:szCs w:val="20"/>
        </w:rPr>
        <w:t>原理图</w:t>
      </w:r>
      <w:r w:rsidRPr="00C2018D">
        <w:rPr>
          <w:rFonts w:ascii="Times New Roman" w:eastAsia="宋体" w:hAnsi="Times New Roman" w:cs="Times New Roman" w:hint="eastAsia"/>
          <w:sz w:val="22"/>
          <w:szCs w:val="20"/>
        </w:rPr>
        <w:t>:</w:t>
      </w:r>
    </w:p>
    <w:p w14:paraId="4E87CD3C" w14:textId="4AD94D30" w:rsidR="00C22594" w:rsidRDefault="00C22594" w:rsidP="00C22594">
      <w:pPr>
        <w:jc w:val="center"/>
        <w:rPr>
          <w:rFonts w:ascii="黑体" w:eastAsia="黑体" w:hAnsi="黑体" w:hint="eastAsia"/>
          <w:sz w:val="32"/>
        </w:rPr>
      </w:pPr>
      <w:r>
        <w:rPr>
          <w:noProof/>
        </w:rPr>
        <w:drawing>
          <wp:inline distT="0" distB="0" distL="0" distR="0" wp14:anchorId="0D7314D7" wp14:editId="0D79A907">
            <wp:extent cx="5451895" cy="2884170"/>
            <wp:effectExtent l="0" t="0" r="0" b="0"/>
            <wp:docPr id="61250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2436" name=""/>
                    <pic:cNvPicPr/>
                  </pic:nvPicPr>
                  <pic:blipFill>
                    <a:blip r:embed="rId26"/>
                    <a:stretch>
                      <a:fillRect/>
                    </a:stretch>
                  </pic:blipFill>
                  <pic:spPr>
                    <a:xfrm>
                      <a:off x="0" y="0"/>
                      <a:ext cx="5471021" cy="2894288"/>
                    </a:xfrm>
                    <a:prstGeom prst="rect">
                      <a:avLst/>
                    </a:prstGeom>
                  </pic:spPr>
                </pic:pic>
              </a:graphicData>
            </a:graphic>
          </wp:inline>
        </w:drawing>
      </w:r>
    </w:p>
    <w:p w14:paraId="0D4ED22F" w14:textId="1A33752A" w:rsidR="0083740E" w:rsidRDefault="0083740E">
      <w:pPr>
        <w:widowControl/>
        <w:jc w:val="left"/>
        <w:rPr>
          <w:rFonts w:ascii="黑体" w:eastAsia="黑体" w:hAnsi="黑体" w:hint="eastAsia"/>
          <w:sz w:val="32"/>
        </w:rPr>
      </w:pPr>
      <w:r>
        <w:rPr>
          <w:rFonts w:ascii="黑体" w:eastAsia="黑体" w:hAnsi="黑体" w:hint="eastAsia"/>
          <w:sz w:val="32"/>
        </w:rPr>
        <w:br w:type="page"/>
      </w:r>
    </w:p>
    <w:p w14:paraId="337FB38F" w14:textId="77777777" w:rsidR="00536E02" w:rsidRDefault="00536E02" w:rsidP="00536E02">
      <w:pPr>
        <w:rPr>
          <w:rFonts w:ascii="黑体" w:eastAsia="黑体" w:hAnsi="黑体" w:hint="eastAsia"/>
          <w:sz w:val="32"/>
        </w:rPr>
        <w:sectPr w:rsidR="00536E02" w:rsidSect="00B87EEF">
          <w:footerReference w:type="default" r:id="rId27"/>
          <w:pgSz w:w="11906" w:h="16838"/>
          <w:pgMar w:top="1440" w:right="1800" w:bottom="1440" w:left="1800" w:header="851" w:footer="992" w:gutter="0"/>
          <w:cols w:space="425"/>
          <w:docGrid w:type="lines" w:linePitch="312"/>
        </w:sectPr>
      </w:pPr>
    </w:p>
    <w:p w14:paraId="44F6D128" w14:textId="4BC2B1F7" w:rsidR="00D258B5" w:rsidRPr="00B50781" w:rsidRDefault="00D258B5" w:rsidP="00D258B5">
      <w:pPr>
        <w:jc w:val="center"/>
        <w:rPr>
          <w:rFonts w:ascii="黑体" w:eastAsia="黑体" w:hAnsi="黑体" w:hint="eastAsia"/>
          <w:sz w:val="32"/>
        </w:rPr>
      </w:pPr>
      <w:r w:rsidRPr="00B50781">
        <w:rPr>
          <w:rFonts w:ascii="黑体" w:eastAsia="黑体" w:hAnsi="黑体" w:hint="eastAsia"/>
          <w:sz w:val="32"/>
        </w:rPr>
        <w:lastRenderedPageBreak/>
        <w:t>实习报告</w:t>
      </w:r>
    </w:p>
    <w:p w14:paraId="71667C15" w14:textId="098CCE76" w:rsidR="00D258B5" w:rsidRPr="002A4322" w:rsidRDefault="00D258B5" w:rsidP="00D258B5">
      <w:pPr>
        <w:spacing w:line="400" w:lineRule="exact"/>
        <w:rPr>
          <w:rFonts w:hint="eastAsia"/>
          <w:b/>
          <w:sz w:val="24"/>
        </w:rPr>
      </w:pPr>
      <w:r w:rsidRPr="002A4322">
        <w:rPr>
          <w:rFonts w:hAnsi="宋体"/>
          <w:b/>
          <w:sz w:val="24"/>
        </w:rPr>
        <w:t>一、目的和要求</w:t>
      </w:r>
    </w:p>
    <w:p w14:paraId="0F54D24B" w14:textId="213DAF43" w:rsidR="00D258B5" w:rsidRPr="00D258B5" w:rsidRDefault="00D258B5" w:rsidP="00D258B5">
      <w:pPr>
        <w:spacing w:line="360" w:lineRule="auto"/>
        <w:rPr>
          <w:rFonts w:ascii="宋体" w:eastAsia="宋体" w:hAnsi="宋体" w:hint="eastAsia"/>
          <w:szCs w:val="21"/>
        </w:rPr>
      </w:pPr>
      <w:r w:rsidRPr="00C01630">
        <w:rPr>
          <w:rFonts w:ascii="宋体" w:eastAsia="宋体" w:hAnsi="宋体"/>
          <w:szCs w:val="21"/>
        </w:rPr>
        <w:t>1．</w:t>
      </w:r>
      <w:r w:rsidR="006A684A" w:rsidRPr="006A684A">
        <w:rPr>
          <w:rFonts w:ascii="宋体" w:eastAsia="宋体" w:hAnsi="宋体" w:hint="eastAsia"/>
          <w:szCs w:val="21"/>
        </w:rPr>
        <w:t>熟练使用</w:t>
      </w:r>
      <w:r w:rsidR="006A684A" w:rsidRPr="006A684A">
        <w:rPr>
          <w:rFonts w:ascii="宋体" w:eastAsia="宋体" w:hAnsi="宋体"/>
          <w:szCs w:val="21"/>
        </w:rPr>
        <w:t>焊接工具，</w:t>
      </w:r>
      <w:r w:rsidR="006A684A" w:rsidRPr="006A684A">
        <w:rPr>
          <w:rFonts w:ascii="宋体" w:eastAsia="宋体" w:hAnsi="宋体" w:hint="eastAsia"/>
          <w:szCs w:val="21"/>
        </w:rPr>
        <w:t>掌握</w:t>
      </w:r>
      <w:r w:rsidR="006A684A" w:rsidRPr="006A684A">
        <w:rPr>
          <w:rFonts w:ascii="宋体" w:eastAsia="宋体" w:hAnsi="宋体"/>
          <w:szCs w:val="21"/>
        </w:rPr>
        <w:t>电子设备的焊接、</w:t>
      </w:r>
      <w:r w:rsidR="006A684A" w:rsidRPr="006A684A">
        <w:rPr>
          <w:rFonts w:ascii="宋体" w:eastAsia="宋体" w:hAnsi="宋体" w:hint="eastAsia"/>
          <w:szCs w:val="21"/>
        </w:rPr>
        <w:t>装配技能</w:t>
      </w:r>
      <w:r w:rsidR="006A684A" w:rsidRPr="006A684A">
        <w:rPr>
          <w:rFonts w:ascii="宋体" w:eastAsia="宋体" w:hAnsi="宋体"/>
          <w:szCs w:val="21"/>
        </w:rPr>
        <w:t>，能</w:t>
      </w:r>
      <w:r w:rsidR="006A684A" w:rsidRPr="006A684A">
        <w:rPr>
          <w:rFonts w:ascii="宋体" w:eastAsia="宋体" w:hAnsi="宋体" w:hint="eastAsia"/>
          <w:szCs w:val="21"/>
        </w:rPr>
        <w:t>够完成</w:t>
      </w:r>
      <w:r w:rsidR="006A684A" w:rsidRPr="006A684A">
        <w:rPr>
          <w:rFonts w:ascii="宋体" w:eastAsia="宋体" w:hAnsi="宋体"/>
          <w:szCs w:val="21"/>
        </w:rPr>
        <w:t>电子设备的焊接、</w:t>
      </w:r>
      <w:r w:rsidR="006A684A" w:rsidRPr="006A684A">
        <w:rPr>
          <w:rFonts w:ascii="宋体" w:eastAsia="宋体" w:hAnsi="宋体" w:hint="eastAsia"/>
          <w:szCs w:val="21"/>
        </w:rPr>
        <w:t>装配、</w:t>
      </w:r>
      <w:r w:rsidR="006A684A" w:rsidRPr="006A684A">
        <w:rPr>
          <w:rFonts w:ascii="宋体" w:eastAsia="宋体" w:hAnsi="宋体"/>
          <w:szCs w:val="21"/>
        </w:rPr>
        <w:t>调试</w:t>
      </w:r>
      <w:r w:rsidR="006A684A" w:rsidRPr="006A684A">
        <w:rPr>
          <w:rFonts w:ascii="宋体" w:eastAsia="宋体" w:hAnsi="宋体" w:hint="eastAsia"/>
          <w:szCs w:val="21"/>
        </w:rPr>
        <w:t>和简单</w:t>
      </w:r>
      <w:r w:rsidR="006A684A" w:rsidRPr="006A684A">
        <w:rPr>
          <w:rFonts w:ascii="宋体" w:eastAsia="宋体" w:hAnsi="宋体"/>
          <w:szCs w:val="21"/>
        </w:rPr>
        <w:t>故障的排除</w:t>
      </w:r>
      <w:r w:rsidR="006A684A" w:rsidRPr="006A684A">
        <w:rPr>
          <w:rFonts w:ascii="宋体" w:eastAsia="宋体" w:hAnsi="宋体" w:hint="eastAsia"/>
          <w:szCs w:val="21"/>
        </w:rPr>
        <w:t>；</w:t>
      </w:r>
      <w:r w:rsidR="006A684A" w:rsidRPr="00D258B5">
        <w:rPr>
          <w:rFonts w:ascii="宋体" w:eastAsia="宋体" w:hAnsi="宋体"/>
          <w:szCs w:val="21"/>
        </w:rPr>
        <w:t>培养分析问题、解决问题的工程能力。</w:t>
      </w:r>
    </w:p>
    <w:p w14:paraId="44144882" w14:textId="690FB6F0" w:rsidR="00D258B5" w:rsidRPr="006A684A" w:rsidRDefault="003F703E" w:rsidP="00D258B5">
      <w:pPr>
        <w:spacing w:line="360" w:lineRule="auto"/>
        <w:rPr>
          <w:rFonts w:ascii="宋体" w:eastAsia="宋体" w:hAnsi="宋体" w:hint="eastAsia"/>
          <w:szCs w:val="21"/>
        </w:rPr>
      </w:pPr>
      <w:r>
        <w:rPr>
          <w:rFonts w:ascii="宋体" w:eastAsia="宋体" w:hAnsi="宋体"/>
          <w:szCs w:val="21"/>
        </w:rPr>
        <w:t>2</w:t>
      </w:r>
      <w:r w:rsidR="00D258B5" w:rsidRPr="00D258B5">
        <w:rPr>
          <w:rFonts w:ascii="宋体" w:eastAsia="宋体" w:hAnsi="宋体"/>
          <w:szCs w:val="21"/>
        </w:rPr>
        <w:t>．通过</w:t>
      </w:r>
      <w:r>
        <w:rPr>
          <w:rFonts w:ascii="宋体" w:eastAsia="宋体" w:hAnsi="宋体" w:hint="eastAsia"/>
          <w:szCs w:val="21"/>
        </w:rPr>
        <w:t>红外倒车雷达</w:t>
      </w:r>
      <w:r w:rsidR="00D258B5" w:rsidRPr="00D258B5">
        <w:rPr>
          <w:rFonts w:ascii="宋体" w:eastAsia="宋体" w:hAnsi="宋体"/>
          <w:szCs w:val="21"/>
        </w:rPr>
        <w:t>的安装、调试，</w:t>
      </w:r>
      <w:r w:rsidR="006A684A" w:rsidRPr="006A684A">
        <w:rPr>
          <w:rFonts w:ascii="宋体" w:eastAsia="宋体" w:hAnsi="宋体" w:hint="eastAsia"/>
          <w:szCs w:val="21"/>
        </w:rPr>
        <w:t>严格遵守电子</w:t>
      </w:r>
      <w:r w:rsidR="006A684A" w:rsidRPr="006A684A">
        <w:rPr>
          <w:rFonts w:ascii="宋体" w:eastAsia="宋体" w:hAnsi="宋体"/>
          <w:szCs w:val="21"/>
        </w:rPr>
        <w:t>产品设计规范和职业道德规范，</w:t>
      </w:r>
      <w:r w:rsidR="006A684A" w:rsidRPr="006A684A">
        <w:rPr>
          <w:rFonts w:ascii="宋体" w:eastAsia="宋体" w:hAnsi="宋体" w:hint="eastAsia"/>
          <w:szCs w:val="21"/>
        </w:rPr>
        <w:t>具备</w:t>
      </w:r>
      <w:r w:rsidR="006A684A" w:rsidRPr="006A684A">
        <w:rPr>
          <w:rFonts w:ascii="宋体" w:eastAsia="宋体" w:hAnsi="宋体"/>
          <w:szCs w:val="21"/>
        </w:rPr>
        <w:t>初步的工程</w:t>
      </w:r>
      <w:r w:rsidR="006A684A" w:rsidRPr="006A684A">
        <w:rPr>
          <w:rFonts w:ascii="宋体" w:eastAsia="宋体" w:hAnsi="宋体" w:hint="eastAsia"/>
          <w:szCs w:val="21"/>
        </w:rPr>
        <w:t>师职业</w:t>
      </w:r>
      <w:r w:rsidR="006A684A" w:rsidRPr="006A684A">
        <w:rPr>
          <w:rFonts w:ascii="宋体" w:eastAsia="宋体" w:hAnsi="宋体"/>
          <w:szCs w:val="21"/>
        </w:rPr>
        <w:t>素养</w:t>
      </w:r>
      <w:r w:rsidR="006A684A" w:rsidRPr="006A684A">
        <w:rPr>
          <w:rFonts w:ascii="宋体" w:eastAsia="宋体" w:hAnsi="宋体" w:hint="eastAsia"/>
          <w:szCs w:val="21"/>
        </w:rPr>
        <w:t>以及团队协作</w:t>
      </w:r>
      <w:r w:rsidR="006A684A" w:rsidRPr="006A684A">
        <w:rPr>
          <w:rFonts w:ascii="宋体" w:eastAsia="宋体" w:hAnsi="宋体"/>
          <w:szCs w:val="21"/>
        </w:rPr>
        <w:t>和沟通能力。</w:t>
      </w:r>
    </w:p>
    <w:p w14:paraId="40E666BF" w14:textId="55DEA95C" w:rsidR="00D258B5" w:rsidRPr="00C01630" w:rsidRDefault="00D258B5" w:rsidP="00D258B5">
      <w:pPr>
        <w:spacing w:line="400" w:lineRule="exact"/>
        <w:rPr>
          <w:rFonts w:hAnsi="宋体" w:hint="eastAsia"/>
          <w:b/>
          <w:sz w:val="24"/>
        </w:rPr>
      </w:pPr>
      <w:r w:rsidRPr="00C01630">
        <w:rPr>
          <w:rFonts w:hAnsi="宋体"/>
          <w:b/>
          <w:sz w:val="24"/>
        </w:rPr>
        <w:t>二、</w:t>
      </w:r>
      <w:r w:rsidR="003F703E">
        <w:rPr>
          <w:rFonts w:hAnsi="宋体" w:hint="eastAsia"/>
          <w:b/>
          <w:sz w:val="24"/>
        </w:rPr>
        <w:t>实习</w:t>
      </w:r>
      <w:r w:rsidRPr="00C01630">
        <w:rPr>
          <w:rFonts w:hAnsi="宋体"/>
          <w:b/>
          <w:sz w:val="24"/>
        </w:rPr>
        <w:t>操作</w:t>
      </w:r>
    </w:p>
    <w:p w14:paraId="564BD305" w14:textId="0803E570" w:rsidR="003F703E" w:rsidRPr="003F703E" w:rsidRDefault="00D258B5" w:rsidP="003F703E">
      <w:pPr>
        <w:spacing w:line="360" w:lineRule="auto"/>
        <w:rPr>
          <w:rFonts w:ascii="宋体" w:eastAsia="宋体" w:hAnsi="宋体" w:hint="eastAsia"/>
          <w:szCs w:val="21"/>
        </w:rPr>
      </w:pPr>
      <w:r w:rsidRPr="00C01630">
        <w:rPr>
          <w:rFonts w:ascii="宋体" w:eastAsia="宋体" w:hAnsi="宋体"/>
          <w:szCs w:val="21"/>
        </w:rPr>
        <w:t>1．</w:t>
      </w:r>
      <w:r w:rsidR="003F703E">
        <w:rPr>
          <w:rFonts w:ascii="宋体" w:eastAsia="宋体" w:hAnsi="宋体" w:hint="eastAsia"/>
          <w:szCs w:val="21"/>
        </w:rPr>
        <w:t>红外倒车雷达</w:t>
      </w:r>
      <w:r w:rsidR="003F703E" w:rsidRPr="003F703E">
        <w:rPr>
          <w:rFonts w:ascii="宋体" w:eastAsia="宋体" w:hAnsi="宋体"/>
          <w:szCs w:val="21"/>
        </w:rPr>
        <w:t>安装准备；</w:t>
      </w:r>
    </w:p>
    <w:p w14:paraId="35EB53EA" w14:textId="5942ED98" w:rsidR="003F703E" w:rsidRPr="003F703E" w:rsidRDefault="003F703E" w:rsidP="003F703E">
      <w:pPr>
        <w:spacing w:line="360" w:lineRule="auto"/>
        <w:rPr>
          <w:rFonts w:ascii="宋体" w:eastAsia="宋体" w:hAnsi="宋体" w:hint="eastAsia"/>
          <w:szCs w:val="21"/>
        </w:rPr>
      </w:pPr>
      <w:r w:rsidRPr="003F703E">
        <w:rPr>
          <w:rFonts w:ascii="宋体" w:eastAsia="宋体" w:hAnsi="宋体"/>
          <w:szCs w:val="21"/>
        </w:rPr>
        <w:t>2．</w:t>
      </w:r>
      <w:r>
        <w:rPr>
          <w:rFonts w:ascii="宋体" w:eastAsia="宋体" w:hAnsi="宋体" w:hint="eastAsia"/>
          <w:szCs w:val="21"/>
        </w:rPr>
        <w:t>红外倒车雷达</w:t>
      </w:r>
      <w:r w:rsidRPr="003F703E">
        <w:rPr>
          <w:rFonts w:ascii="宋体" w:eastAsia="宋体" w:hAnsi="宋体"/>
          <w:szCs w:val="21"/>
        </w:rPr>
        <w:t>的组装；</w:t>
      </w:r>
    </w:p>
    <w:p w14:paraId="0F74D21D" w14:textId="16231851" w:rsidR="00D258B5" w:rsidRPr="00C01630" w:rsidRDefault="003F703E" w:rsidP="003F703E">
      <w:pPr>
        <w:spacing w:line="360" w:lineRule="auto"/>
        <w:rPr>
          <w:rFonts w:ascii="宋体" w:eastAsia="宋体" w:hAnsi="宋体" w:hint="eastAsia"/>
          <w:szCs w:val="21"/>
        </w:rPr>
      </w:pPr>
      <w:r w:rsidRPr="003F703E">
        <w:rPr>
          <w:rFonts w:ascii="宋体" w:eastAsia="宋体" w:hAnsi="宋体"/>
          <w:szCs w:val="21"/>
        </w:rPr>
        <w:t>3．</w:t>
      </w:r>
      <w:r>
        <w:rPr>
          <w:rFonts w:ascii="宋体" w:eastAsia="宋体" w:hAnsi="宋体" w:hint="eastAsia"/>
          <w:szCs w:val="21"/>
        </w:rPr>
        <w:t>红外倒车雷达</w:t>
      </w:r>
      <w:r w:rsidRPr="003F703E">
        <w:rPr>
          <w:rFonts w:ascii="宋体" w:eastAsia="宋体" w:hAnsi="宋体"/>
          <w:szCs w:val="21"/>
        </w:rPr>
        <w:t>的综合调试。</w:t>
      </w:r>
    </w:p>
    <w:p w14:paraId="425D459D" w14:textId="53B38A31" w:rsidR="00FC4029" w:rsidRDefault="00D258B5" w:rsidP="00FC4029">
      <w:pPr>
        <w:spacing w:line="400" w:lineRule="exact"/>
        <w:rPr>
          <w:rFonts w:hAnsi="宋体" w:hint="eastAsia"/>
          <w:b/>
          <w:sz w:val="24"/>
        </w:rPr>
      </w:pPr>
      <w:r w:rsidRPr="00C01630">
        <w:rPr>
          <w:rFonts w:hAnsi="宋体"/>
          <w:b/>
          <w:sz w:val="24"/>
        </w:rPr>
        <w:t>三、</w:t>
      </w:r>
      <w:r w:rsidR="003F703E">
        <w:rPr>
          <w:rFonts w:hAnsi="宋体" w:hint="eastAsia"/>
          <w:b/>
          <w:sz w:val="24"/>
        </w:rPr>
        <w:t>实习报告</w:t>
      </w:r>
    </w:p>
    <w:p w14:paraId="7F0577E3" w14:textId="63756CEE" w:rsidR="00C77096" w:rsidRDefault="00C77096" w:rsidP="00C77096">
      <w:pPr>
        <w:spacing w:line="360" w:lineRule="auto"/>
        <w:rPr>
          <w:rFonts w:ascii="宋体" w:eastAsia="宋体" w:hAnsi="宋体" w:hint="eastAsia"/>
          <w:b/>
          <w:bCs/>
          <w:szCs w:val="21"/>
        </w:rPr>
      </w:pPr>
      <w:r w:rsidRPr="00E10190">
        <w:rPr>
          <w:rFonts w:ascii="宋体" w:eastAsia="宋体" w:hAnsi="宋体" w:hint="eastAsia"/>
          <w:b/>
          <w:bCs/>
          <w:szCs w:val="21"/>
        </w:rPr>
        <w:t>1.</w:t>
      </w:r>
      <w:r>
        <w:rPr>
          <w:rFonts w:ascii="宋体" w:eastAsia="宋体" w:hAnsi="宋体" w:hint="eastAsia"/>
          <w:b/>
          <w:bCs/>
          <w:szCs w:val="21"/>
        </w:rPr>
        <w:t>实习目的以及需要注意的安全问题</w:t>
      </w:r>
    </w:p>
    <w:p w14:paraId="05AA86E3" w14:textId="77777777" w:rsidR="003D7F88" w:rsidRPr="00E10190" w:rsidRDefault="003D7F88" w:rsidP="00C77096">
      <w:pPr>
        <w:spacing w:line="360" w:lineRule="auto"/>
        <w:rPr>
          <w:rFonts w:ascii="宋体" w:eastAsia="宋体" w:hAnsi="宋体" w:hint="eastAsia"/>
          <w:b/>
          <w:bCs/>
          <w:szCs w:val="21"/>
        </w:rPr>
      </w:pPr>
    </w:p>
    <w:p w14:paraId="6CC7CEE1" w14:textId="5B4861B4" w:rsidR="00AC16CE" w:rsidRPr="00AC16CE" w:rsidRDefault="00AC16CE" w:rsidP="00AC16CE">
      <w:pPr>
        <w:spacing w:line="360" w:lineRule="auto"/>
        <w:rPr>
          <w:rFonts w:ascii="宋体" w:eastAsia="宋体" w:hAnsi="宋体" w:hint="eastAsia"/>
          <w:szCs w:val="21"/>
        </w:rPr>
      </w:pPr>
      <w:r w:rsidRPr="00AC16CE">
        <w:rPr>
          <w:rFonts w:ascii="宋体" w:eastAsia="宋体" w:hAnsi="宋体" w:hint="eastAsia"/>
          <w:szCs w:val="21"/>
        </w:rPr>
        <w:t>通过本课程的学习，熟悉电子仪器仪表的使用，掌握电子工艺的基本操作技能，强化利用理论知识解决实际问题的工程实践能力，培养电子工程师基本素质，为后续课程学习和从事电子技术工作打下必备的基础：</w:t>
      </w:r>
    </w:p>
    <w:p w14:paraId="05700926" w14:textId="52082311" w:rsidR="00AC16CE" w:rsidRPr="00AB6B74" w:rsidRDefault="00AC16CE" w:rsidP="00AB6B74">
      <w:pPr>
        <w:pStyle w:val="a4"/>
        <w:numPr>
          <w:ilvl w:val="0"/>
          <w:numId w:val="4"/>
        </w:numPr>
        <w:spacing w:line="360" w:lineRule="auto"/>
        <w:ind w:firstLineChars="0"/>
        <w:rPr>
          <w:rFonts w:ascii="宋体" w:eastAsia="宋体" w:hAnsi="宋体" w:hint="eastAsia"/>
          <w:szCs w:val="21"/>
        </w:rPr>
      </w:pPr>
      <w:r w:rsidRPr="00AB6B74">
        <w:rPr>
          <w:rFonts w:ascii="宋体" w:eastAsia="宋体" w:hAnsi="宋体" w:hint="eastAsia"/>
          <w:szCs w:val="21"/>
        </w:rPr>
        <w:t>熟练使用焊接工具，掌握电子设备的焊接、装配技能，能够完成电子设备的焊接、装配调试和简单故障的排除；培养分析问题、解决问题的工程能力</w:t>
      </w:r>
      <w:r w:rsidR="007C1A9E">
        <w:rPr>
          <w:rFonts w:ascii="宋体" w:eastAsia="宋体" w:hAnsi="宋体" w:hint="eastAsia"/>
          <w:szCs w:val="21"/>
        </w:rPr>
        <w:t>。</w:t>
      </w:r>
    </w:p>
    <w:p w14:paraId="361BBBBD" w14:textId="4C8207ED" w:rsidR="00AC16CE" w:rsidRPr="00EA2C33" w:rsidRDefault="00AC16CE" w:rsidP="00EA2C33">
      <w:pPr>
        <w:pStyle w:val="a4"/>
        <w:numPr>
          <w:ilvl w:val="0"/>
          <w:numId w:val="4"/>
        </w:numPr>
        <w:spacing w:line="360" w:lineRule="auto"/>
        <w:ind w:firstLineChars="0"/>
        <w:rPr>
          <w:rFonts w:ascii="宋体" w:eastAsia="宋体" w:hAnsi="宋体" w:hint="eastAsia"/>
          <w:szCs w:val="21"/>
        </w:rPr>
      </w:pPr>
      <w:r w:rsidRPr="00EA2C33">
        <w:rPr>
          <w:rFonts w:ascii="宋体" w:eastAsia="宋体" w:hAnsi="宋体" w:hint="eastAsia"/>
          <w:szCs w:val="21"/>
        </w:rPr>
        <w:t>通过红外倒车雷达的安装、调试，严格遵守电子产品设计规范和职业道德规范，具备初步的工程师职业素养以及团队协作和沟通能力。</w:t>
      </w:r>
    </w:p>
    <w:p w14:paraId="0C5DD5CD" w14:textId="05C6E4B5" w:rsidR="00727C90" w:rsidRPr="00727C90" w:rsidRDefault="00727C90" w:rsidP="00727C90">
      <w:pPr>
        <w:spacing w:line="360" w:lineRule="auto"/>
        <w:rPr>
          <w:rFonts w:ascii="宋体" w:eastAsia="宋体" w:hAnsi="宋体" w:hint="eastAsia"/>
          <w:szCs w:val="21"/>
        </w:rPr>
      </w:pPr>
      <w:r w:rsidRPr="00727C90">
        <w:rPr>
          <w:rFonts w:ascii="宋体" w:eastAsia="宋体" w:hAnsi="宋体" w:hint="eastAsia"/>
          <w:szCs w:val="21"/>
        </w:rPr>
        <w:t>为了防止触电，在任何情况下检修电路和电器时都要确保断开电源，仅仅断开设备上开关是不够的，还要拔下插头；不要湿手开、关、拔、插电器。</w:t>
      </w:r>
    </w:p>
    <w:p w14:paraId="43E04645" w14:textId="4974537F" w:rsidR="00727C90" w:rsidRPr="00727C90" w:rsidRDefault="00727C90" w:rsidP="00727C90">
      <w:pPr>
        <w:spacing w:line="360" w:lineRule="auto"/>
        <w:rPr>
          <w:rFonts w:ascii="宋体" w:eastAsia="宋体" w:hAnsi="宋体" w:hint="eastAsia"/>
          <w:szCs w:val="21"/>
        </w:rPr>
      </w:pPr>
      <w:r w:rsidRPr="00727C90">
        <w:rPr>
          <w:rFonts w:ascii="宋体" w:eastAsia="宋体" w:hAnsi="宋体" w:hint="eastAsia"/>
          <w:szCs w:val="21"/>
        </w:rPr>
        <w:t>在电子装接工作中，除了注意用电安全外，还要防止机械损伤和防止烫伤，相应的安全操作习惯:烙铁头在没有确信脱离电源时，不能用手摸，以免烫伤；烙铁头上多余的</w:t>
      </w:r>
      <w:proofErr w:type="gramStart"/>
      <w:r w:rsidRPr="00727C90">
        <w:rPr>
          <w:rFonts w:ascii="宋体" w:eastAsia="宋体" w:hAnsi="宋体" w:hint="eastAsia"/>
          <w:szCs w:val="21"/>
        </w:rPr>
        <w:t>锡不要</w:t>
      </w:r>
      <w:proofErr w:type="gramEnd"/>
      <w:r w:rsidRPr="00727C90">
        <w:rPr>
          <w:rFonts w:ascii="宋体" w:eastAsia="宋体" w:hAnsi="宋体" w:hint="eastAsia"/>
          <w:szCs w:val="21"/>
        </w:rPr>
        <w:t>乱甩；在通电状态下不要触及发热电子元器件(如变压器、功率器件、电阻等)，以免烫伤。</w:t>
      </w:r>
    </w:p>
    <w:p w14:paraId="1F66F00F" w14:textId="77777777" w:rsidR="00C77096" w:rsidRPr="00FC4029" w:rsidRDefault="00C77096" w:rsidP="00FC4029">
      <w:pPr>
        <w:spacing w:line="400" w:lineRule="exact"/>
        <w:rPr>
          <w:rFonts w:hAnsi="宋体" w:hint="eastAsia"/>
          <w:b/>
          <w:sz w:val="24"/>
        </w:rPr>
      </w:pPr>
    </w:p>
    <w:p w14:paraId="4A862BA8" w14:textId="0BC53592" w:rsidR="0010548B" w:rsidRPr="00E10190" w:rsidRDefault="00C77096" w:rsidP="0010548B">
      <w:pPr>
        <w:spacing w:line="360" w:lineRule="auto"/>
        <w:rPr>
          <w:rFonts w:ascii="宋体" w:eastAsia="宋体" w:hAnsi="宋体" w:hint="eastAsia"/>
          <w:b/>
          <w:bCs/>
          <w:szCs w:val="21"/>
        </w:rPr>
      </w:pPr>
      <w:r>
        <w:rPr>
          <w:rFonts w:ascii="宋体" w:eastAsia="宋体" w:hAnsi="宋体" w:hint="eastAsia"/>
          <w:b/>
          <w:bCs/>
          <w:szCs w:val="21"/>
        </w:rPr>
        <w:t>2</w:t>
      </w:r>
      <w:r w:rsidR="00672A78" w:rsidRPr="00E10190">
        <w:rPr>
          <w:rFonts w:ascii="宋体" w:eastAsia="宋体" w:hAnsi="宋体" w:hint="eastAsia"/>
          <w:b/>
          <w:bCs/>
          <w:szCs w:val="21"/>
        </w:rPr>
        <w:t>.</w:t>
      </w:r>
      <w:r w:rsidR="00A07207" w:rsidRPr="00E10190">
        <w:rPr>
          <w:rFonts w:ascii="宋体" w:eastAsia="宋体" w:hAnsi="宋体" w:hint="eastAsia"/>
          <w:b/>
          <w:bCs/>
          <w:szCs w:val="21"/>
        </w:rPr>
        <w:t>电路原理设计</w:t>
      </w:r>
      <w:r w:rsidR="00625613" w:rsidRPr="00E10190">
        <w:rPr>
          <w:rFonts w:ascii="宋体" w:eastAsia="宋体" w:hAnsi="宋体" w:hint="eastAsia"/>
          <w:b/>
          <w:bCs/>
          <w:szCs w:val="21"/>
        </w:rPr>
        <w:t>与仿真</w:t>
      </w:r>
    </w:p>
    <w:p w14:paraId="0AC5F938" w14:textId="35D6BFF9" w:rsidR="00956E6A" w:rsidRDefault="00956E6A" w:rsidP="0010548B">
      <w:pPr>
        <w:spacing w:line="360" w:lineRule="auto"/>
        <w:rPr>
          <w:rFonts w:ascii="宋体" w:eastAsia="宋体" w:hAnsi="宋体" w:hint="eastAsia"/>
          <w:szCs w:val="21"/>
        </w:rPr>
      </w:pPr>
      <w:r>
        <w:rPr>
          <w:rFonts w:ascii="宋体" w:eastAsia="宋体" w:hAnsi="宋体" w:hint="eastAsia"/>
          <w:szCs w:val="21"/>
        </w:rPr>
        <w:t>我根据指导手册绘制的</w:t>
      </w:r>
      <w:r w:rsidR="00A87D3D">
        <w:rPr>
          <w:rFonts w:ascii="宋体" w:eastAsia="宋体" w:hAnsi="宋体" w:hint="eastAsia"/>
          <w:szCs w:val="21"/>
        </w:rPr>
        <w:t>电路图如图所示</w:t>
      </w:r>
      <w:r w:rsidR="00D531EC">
        <w:rPr>
          <w:rFonts w:ascii="宋体" w:eastAsia="宋体" w:hAnsi="宋体" w:hint="eastAsia"/>
          <w:szCs w:val="21"/>
        </w:rPr>
        <w:t>:</w:t>
      </w:r>
    </w:p>
    <w:p w14:paraId="18407C6C" w14:textId="05D354BB" w:rsidR="003F56BB" w:rsidRDefault="00516550" w:rsidP="0010548B">
      <w:pPr>
        <w:spacing w:line="360" w:lineRule="auto"/>
        <w:rPr>
          <w:rFonts w:ascii="宋体" w:eastAsia="宋体" w:hAnsi="宋体" w:hint="eastAsia"/>
          <w:szCs w:val="21"/>
        </w:rPr>
      </w:pPr>
      <w:r>
        <w:rPr>
          <w:noProof/>
        </w:rPr>
        <w:lastRenderedPageBreak/>
        <w:drawing>
          <wp:inline distT="0" distB="0" distL="0" distR="0" wp14:anchorId="17662E20" wp14:editId="082156FC">
            <wp:extent cx="5274310" cy="2702560"/>
            <wp:effectExtent l="0" t="0" r="2540" b="2540"/>
            <wp:docPr id="149933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2436" name=""/>
                    <pic:cNvPicPr/>
                  </pic:nvPicPr>
                  <pic:blipFill>
                    <a:blip r:embed="rId26"/>
                    <a:stretch>
                      <a:fillRect/>
                    </a:stretch>
                  </pic:blipFill>
                  <pic:spPr>
                    <a:xfrm>
                      <a:off x="0" y="0"/>
                      <a:ext cx="5274310" cy="2702560"/>
                    </a:xfrm>
                    <a:prstGeom prst="rect">
                      <a:avLst/>
                    </a:prstGeom>
                  </pic:spPr>
                </pic:pic>
              </a:graphicData>
            </a:graphic>
          </wp:inline>
        </w:drawing>
      </w:r>
    </w:p>
    <w:p w14:paraId="56CAD71A" w14:textId="1EDD7359" w:rsidR="00302E48" w:rsidRDefault="00D531EC" w:rsidP="0010548B">
      <w:pPr>
        <w:spacing w:line="360" w:lineRule="auto"/>
        <w:rPr>
          <w:rFonts w:ascii="宋体" w:eastAsia="宋体" w:hAnsi="宋体" w:hint="eastAsia"/>
          <w:szCs w:val="21"/>
        </w:rPr>
      </w:pPr>
      <w:r>
        <w:rPr>
          <w:rFonts w:ascii="宋体" w:eastAsia="宋体" w:hAnsi="宋体" w:hint="eastAsia"/>
          <w:szCs w:val="21"/>
        </w:rPr>
        <w:t>NE555芯片：</w:t>
      </w:r>
      <w:r w:rsidR="00242DEA" w:rsidRPr="00242DEA">
        <w:rPr>
          <w:rFonts w:ascii="宋体" w:eastAsia="宋体" w:hAnsi="宋体"/>
          <w:szCs w:val="21"/>
        </w:rPr>
        <w:t>555 集成电路是一种模拟电路和数字电路相结合的中规模集成器件，它性能优良，适用 范围很广，外部加接少量的阻容元件可以很方便地组成单稳态触发器和多谐振荡器，以及不 需外接元件就可组成施密特触发器。因此555 集成块被广泛应用于脉冲波形的产生与变换、 测量与控制等方面。</w:t>
      </w:r>
    </w:p>
    <w:p w14:paraId="3924552A" w14:textId="264B0B99" w:rsidR="00C75BFA" w:rsidRPr="00C75BFA" w:rsidRDefault="00C75BFA" w:rsidP="0010548B">
      <w:pPr>
        <w:spacing w:line="360" w:lineRule="auto"/>
        <w:rPr>
          <w:rFonts w:ascii="宋体" w:eastAsia="宋体" w:hAnsi="宋体" w:hint="eastAsia"/>
          <w:szCs w:val="21"/>
        </w:rPr>
      </w:pPr>
      <w:r>
        <w:rPr>
          <w:rFonts w:ascii="宋体" w:eastAsia="宋体" w:hAnsi="宋体" w:hint="eastAsia"/>
          <w:szCs w:val="21"/>
        </w:rPr>
        <w:t>LM324芯片:</w:t>
      </w:r>
      <w:r w:rsidRPr="00C75BFA">
        <w:rPr>
          <w:rFonts w:ascii="Arial" w:eastAsia="宋体" w:hAnsi="Arial" w:cs="Arial"/>
          <w:kern w:val="0"/>
          <w:sz w:val="24"/>
          <w:szCs w:val="24"/>
        </w:rPr>
        <w:t xml:space="preserve"> </w:t>
      </w:r>
      <w:r w:rsidRPr="00C75BFA">
        <w:rPr>
          <w:rFonts w:ascii="宋体" w:eastAsia="宋体" w:hAnsi="宋体"/>
          <w:szCs w:val="21"/>
        </w:rPr>
        <w:t>LM324 是常用低成本四路通用运算放大器，14 引脚封装，内部集成四路相互独立、内部补偿的运放，支持 3V~32V 单电源供电，共模输入范围可覆盖地电位，输出具备短路保护，静态功耗低，可搭建电压放大、电压比较、电压跟随、信号滤波、简易波形发生电路，广泛用于传感器信号调理、教学实验、小家电控制等低频模拟电路，但带宽、</w:t>
      </w:r>
      <w:proofErr w:type="gramStart"/>
      <w:r w:rsidRPr="00C75BFA">
        <w:rPr>
          <w:rFonts w:ascii="宋体" w:eastAsia="宋体" w:hAnsi="宋体"/>
          <w:szCs w:val="21"/>
        </w:rPr>
        <w:t>压摆率</w:t>
      </w:r>
      <w:proofErr w:type="gramEnd"/>
      <w:r w:rsidRPr="00C75BFA">
        <w:rPr>
          <w:rFonts w:ascii="宋体" w:eastAsia="宋体" w:hAnsi="宋体"/>
          <w:szCs w:val="21"/>
        </w:rPr>
        <w:t>有限，不适用于高频高精度场景。</w:t>
      </w:r>
    </w:p>
    <w:p w14:paraId="3E59539A" w14:textId="2C730A65" w:rsidR="00302E48" w:rsidRPr="00302E48" w:rsidRDefault="00302E48" w:rsidP="0010548B">
      <w:pPr>
        <w:spacing w:line="360" w:lineRule="auto"/>
        <w:rPr>
          <w:rFonts w:ascii="宋体" w:eastAsia="宋体" w:hAnsi="宋体" w:hint="eastAsia"/>
          <w:szCs w:val="21"/>
        </w:rPr>
      </w:pPr>
      <w:r>
        <w:rPr>
          <w:rFonts w:ascii="宋体" w:eastAsia="宋体" w:hAnsi="宋体" w:hint="eastAsia"/>
          <w:szCs w:val="21"/>
        </w:rPr>
        <w:t>555的引脚连接如下图</w:t>
      </w:r>
      <w:r w:rsidR="0021602F">
        <w:rPr>
          <w:rFonts w:ascii="宋体" w:eastAsia="宋体" w:hAnsi="宋体" w:hint="eastAsia"/>
          <w:szCs w:val="21"/>
        </w:rPr>
        <w:t>:</w:t>
      </w:r>
    </w:p>
    <w:p w14:paraId="03B6DE6C" w14:textId="197F77B4" w:rsidR="00D531EC" w:rsidRDefault="00D531EC" w:rsidP="00D531EC">
      <w:pPr>
        <w:spacing w:line="360" w:lineRule="auto"/>
        <w:jc w:val="center"/>
        <w:rPr>
          <w:rFonts w:ascii="宋体" w:eastAsia="宋体" w:hAnsi="宋体" w:hint="eastAsia"/>
          <w:szCs w:val="21"/>
        </w:rPr>
      </w:pPr>
      <w:r>
        <w:rPr>
          <w:noProof/>
        </w:rPr>
        <w:drawing>
          <wp:inline distT="0" distB="0" distL="0" distR="0" wp14:anchorId="4A1FFD25" wp14:editId="483F5C97">
            <wp:extent cx="4085035" cy="2512695"/>
            <wp:effectExtent l="0" t="0" r="0" b="1905"/>
            <wp:docPr id="285556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56880" name=""/>
                    <pic:cNvPicPr/>
                  </pic:nvPicPr>
                  <pic:blipFill>
                    <a:blip r:embed="rId21"/>
                    <a:stretch>
                      <a:fillRect/>
                    </a:stretch>
                  </pic:blipFill>
                  <pic:spPr>
                    <a:xfrm>
                      <a:off x="0" y="0"/>
                      <a:ext cx="4090555" cy="2516090"/>
                    </a:xfrm>
                    <a:prstGeom prst="rect">
                      <a:avLst/>
                    </a:prstGeom>
                  </pic:spPr>
                </pic:pic>
              </a:graphicData>
            </a:graphic>
          </wp:inline>
        </w:drawing>
      </w:r>
    </w:p>
    <w:p w14:paraId="2F14AF50" w14:textId="77777777" w:rsidR="00D50FE0" w:rsidRDefault="00D50FE0" w:rsidP="00D531EC">
      <w:pPr>
        <w:spacing w:line="360" w:lineRule="auto"/>
        <w:jc w:val="center"/>
        <w:rPr>
          <w:rFonts w:ascii="宋体" w:eastAsia="宋体" w:hAnsi="宋体" w:hint="eastAsia"/>
          <w:szCs w:val="21"/>
        </w:rPr>
      </w:pPr>
    </w:p>
    <w:tbl>
      <w:tblPr>
        <w:tblStyle w:val="a3"/>
        <w:tblW w:w="0" w:type="auto"/>
        <w:tblLook w:val="04A0" w:firstRow="1" w:lastRow="0" w:firstColumn="1" w:lastColumn="0" w:noHBand="0" w:noVBand="1"/>
      </w:tblPr>
      <w:tblGrid>
        <w:gridCol w:w="4148"/>
        <w:gridCol w:w="4148"/>
      </w:tblGrid>
      <w:tr w:rsidR="004D45CF" w14:paraId="4B07977A" w14:textId="77777777" w:rsidTr="004D45CF">
        <w:tc>
          <w:tcPr>
            <w:tcW w:w="4148" w:type="dxa"/>
          </w:tcPr>
          <w:p w14:paraId="26D01883" w14:textId="7C62D99D" w:rsidR="004D45CF" w:rsidRDefault="004D45CF" w:rsidP="0010548B">
            <w:pPr>
              <w:spacing w:line="360" w:lineRule="auto"/>
              <w:rPr>
                <w:rFonts w:ascii="宋体" w:eastAsia="宋体" w:hAnsi="宋体" w:hint="eastAsia"/>
                <w:szCs w:val="21"/>
              </w:rPr>
            </w:pPr>
            <w:r>
              <w:rPr>
                <w:rFonts w:ascii="宋体" w:eastAsia="宋体" w:hAnsi="宋体" w:hint="eastAsia"/>
                <w:szCs w:val="21"/>
              </w:rPr>
              <w:lastRenderedPageBreak/>
              <w:t>引脚</w:t>
            </w:r>
          </w:p>
        </w:tc>
        <w:tc>
          <w:tcPr>
            <w:tcW w:w="4148" w:type="dxa"/>
          </w:tcPr>
          <w:p w14:paraId="184931C8" w14:textId="3875F90A" w:rsidR="004D45CF" w:rsidRDefault="004D45CF" w:rsidP="0010548B">
            <w:pPr>
              <w:spacing w:line="360" w:lineRule="auto"/>
              <w:rPr>
                <w:rFonts w:ascii="宋体" w:eastAsia="宋体" w:hAnsi="宋体" w:hint="eastAsia"/>
                <w:szCs w:val="21"/>
              </w:rPr>
            </w:pPr>
            <w:r>
              <w:rPr>
                <w:rFonts w:ascii="宋体" w:eastAsia="宋体" w:hAnsi="宋体" w:hint="eastAsia"/>
                <w:szCs w:val="21"/>
              </w:rPr>
              <w:t>连接说明</w:t>
            </w:r>
          </w:p>
        </w:tc>
      </w:tr>
      <w:tr w:rsidR="008C67EF" w14:paraId="24477658" w14:textId="77777777" w:rsidTr="004D45CF">
        <w:tc>
          <w:tcPr>
            <w:tcW w:w="4148" w:type="dxa"/>
          </w:tcPr>
          <w:p w14:paraId="2B7437C2" w14:textId="772D0B5B" w:rsidR="008C67EF" w:rsidRDefault="008C67EF" w:rsidP="0010548B">
            <w:pPr>
              <w:spacing w:line="360" w:lineRule="auto"/>
              <w:rPr>
                <w:rFonts w:ascii="宋体" w:eastAsia="宋体" w:hAnsi="宋体" w:hint="eastAsia"/>
                <w:szCs w:val="21"/>
              </w:rPr>
            </w:pPr>
            <w:r>
              <w:rPr>
                <w:rFonts w:ascii="宋体" w:eastAsia="宋体" w:hAnsi="宋体" w:hint="eastAsia"/>
                <w:szCs w:val="21"/>
              </w:rPr>
              <w:t>GND</w:t>
            </w:r>
          </w:p>
        </w:tc>
        <w:tc>
          <w:tcPr>
            <w:tcW w:w="4148" w:type="dxa"/>
          </w:tcPr>
          <w:p w14:paraId="248BDA6E" w14:textId="10E7B37D" w:rsidR="008C67EF" w:rsidRDefault="001E4774" w:rsidP="0010548B">
            <w:pPr>
              <w:spacing w:line="360" w:lineRule="auto"/>
              <w:rPr>
                <w:rFonts w:ascii="宋体" w:eastAsia="宋体" w:hAnsi="宋体" w:hint="eastAsia"/>
                <w:szCs w:val="21"/>
              </w:rPr>
            </w:pPr>
            <w:r>
              <w:rPr>
                <w:rFonts w:ascii="宋体" w:eastAsia="宋体" w:hAnsi="宋体" w:hint="eastAsia"/>
                <w:szCs w:val="21"/>
              </w:rPr>
              <w:t>接地</w:t>
            </w:r>
          </w:p>
        </w:tc>
      </w:tr>
      <w:tr w:rsidR="00632472" w14:paraId="5151E9E4" w14:textId="77777777" w:rsidTr="004D45CF">
        <w:tc>
          <w:tcPr>
            <w:tcW w:w="4148" w:type="dxa"/>
          </w:tcPr>
          <w:p w14:paraId="29F68A9F" w14:textId="666C8FCB" w:rsidR="00632472" w:rsidRDefault="00EA33AE" w:rsidP="00EA33AE">
            <w:pPr>
              <w:spacing w:line="360" w:lineRule="auto"/>
              <w:rPr>
                <w:rFonts w:ascii="宋体" w:eastAsia="宋体" w:hAnsi="宋体" w:hint="eastAsia"/>
                <w:szCs w:val="21"/>
              </w:rPr>
            </w:pPr>
            <w:r w:rsidRPr="00EA33AE">
              <w:rPr>
                <w:rFonts w:ascii="宋体" w:eastAsia="宋体" w:hAnsi="宋体"/>
                <w:szCs w:val="21"/>
              </w:rPr>
              <w:t>TRIGGER</w:t>
            </w:r>
          </w:p>
        </w:tc>
        <w:tc>
          <w:tcPr>
            <w:tcW w:w="4148" w:type="dxa"/>
          </w:tcPr>
          <w:p w14:paraId="7230B30D" w14:textId="7A22F48F" w:rsidR="00632472" w:rsidRDefault="00F93E0C" w:rsidP="0010548B">
            <w:pPr>
              <w:spacing w:line="360" w:lineRule="auto"/>
              <w:rPr>
                <w:rFonts w:ascii="宋体" w:eastAsia="宋体" w:hAnsi="宋体" w:hint="eastAsia"/>
                <w:szCs w:val="21"/>
              </w:rPr>
            </w:pPr>
            <w:r>
              <w:rPr>
                <w:rFonts w:ascii="宋体" w:eastAsia="宋体" w:hAnsi="宋体" w:hint="eastAsia"/>
                <w:szCs w:val="21"/>
              </w:rPr>
              <w:t>触发引脚，</w:t>
            </w:r>
            <w:r w:rsidRPr="00F93E0C">
              <w:rPr>
                <w:rFonts w:ascii="宋体" w:eastAsia="宋体" w:hAnsi="宋体"/>
                <w:szCs w:val="21"/>
              </w:rPr>
              <w:t xml:space="preserve">上缘电压须大 于2/3 </w:t>
            </w:r>
            <w:proofErr w:type="spellStart"/>
            <w:r w:rsidRPr="00F93E0C">
              <w:rPr>
                <w:rFonts w:ascii="宋体" w:eastAsia="宋体" w:hAnsi="宋体"/>
                <w:szCs w:val="21"/>
              </w:rPr>
              <w:t>Vcc</w:t>
            </w:r>
            <w:proofErr w:type="spellEnd"/>
            <w:r w:rsidRPr="00F93E0C">
              <w:rPr>
                <w:rFonts w:ascii="宋体" w:eastAsia="宋体" w:hAnsi="宋体"/>
                <w:szCs w:val="21"/>
              </w:rPr>
              <w:t xml:space="preserve">，下缘须低于1/3 </w:t>
            </w:r>
            <w:proofErr w:type="spellStart"/>
            <w:r w:rsidRPr="00F93E0C">
              <w:rPr>
                <w:rFonts w:ascii="宋体" w:eastAsia="宋体" w:hAnsi="宋体"/>
                <w:szCs w:val="21"/>
              </w:rPr>
              <w:t>Vcc</w:t>
            </w:r>
            <w:proofErr w:type="spellEnd"/>
          </w:p>
        </w:tc>
      </w:tr>
      <w:tr w:rsidR="00632472" w14:paraId="67054ACE" w14:textId="77777777" w:rsidTr="004D45CF">
        <w:tc>
          <w:tcPr>
            <w:tcW w:w="4148" w:type="dxa"/>
          </w:tcPr>
          <w:p w14:paraId="3EDAA3BA" w14:textId="05E84F71" w:rsidR="00632472" w:rsidRDefault="00F93E0C" w:rsidP="0010548B">
            <w:pPr>
              <w:spacing w:line="360" w:lineRule="auto"/>
              <w:rPr>
                <w:rFonts w:ascii="宋体" w:eastAsia="宋体" w:hAnsi="宋体" w:hint="eastAsia"/>
                <w:szCs w:val="21"/>
              </w:rPr>
            </w:pPr>
            <w:r>
              <w:rPr>
                <w:rFonts w:ascii="宋体" w:eastAsia="宋体" w:hAnsi="宋体" w:hint="eastAsia"/>
                <w:szCs w:val="21"/>
              </w:rPr>
              <w:t>OUTPUT</w:t>
            </w:r>
          </w:p>
        </w:tc>
        <w:tc>
          <w:tcPr>
            <w:tcW w:w="4148" w:type="dxa"/>
          </w:tcPr>
          <w:p w14:paraId="64C7FB6C" w14:textId="522F49BE" w:rsidR="00632472" w:rsidRDefault="00672831" w:rsidP="0010548B">
            <w:pPr>
              <w:spacing w:line="360" w:lineRule="auto"/>
              <w:rPr>
                <w:rFonts w:ascii="宋体" w:eastAsia="宋体" w:hAnsi="宋体" w:hint="eastAsia"/>
                <w:szCs w:val="21"/>
              </w:rPr>
            </w:pPr>
            <w:r>
              <w:rPr>
                <w:rFonts w:ascii="宋体" w:eastAsia="宋体" w:hAnsi="宋体" w:hint="eastAsia"/>
                <w:szCs w:val="21"/>
              </w:rPr>
              <w:t>输出引脚，在这个电路中输出方波</w:t>
            </w:r>
          </w:p>
        </w:tc>
      </w:tr>
      <w:tr w:rsidR="00632472" w14:paraId="362BE8F2" w14:textId="77777777" w:rsidTr="004D45CF">
        <w:tc>
          <w:tcPr>
            <w:tcW w:w="4148" w:type="dxa"/>
          </w:tcPr>
          <w:p w14:paraId="41457EAA" w14:textId="2125628B" w:rsidR="00632472" w:rsidRDefault="00304B10" w:rsidP="0010548B">
            <w:pPr>
              <w:spacing w:line="360" w:lineRule="auto"/>
              <w:rPr>
                <w:rFonts w:ascii="宋体" w:eastAsia="宋体" w:hAnsi="宋体" w:hint="eastAsia"/>
                <w:szCs w:val="21"/>
              </w:rPr>
            </w:pPr>
            <w:r w:rsidRPr="00304B10">
              <w:rPr>
                <w:rFonts w:ascii="宋体" w:eastAsia="宋体" w:hAnsi="宋体"/>
                <w:szCs w:val="21"/>
              </w:rPr>
              <w:t>RESET</w:t>
            </w:r>
          </w:p>
        </w:tc>
        <w:tc>
          <w:tcPr>
            <w:tcW w:w="4148" w:type="dxa"/>
          </w:tcPr>
          <w:p w14:paraId="22190D9C" w14:textId="708E9F2C" w:rsidR="00632472" w:rsidRDefault="00304B10" w:rsidP="0010548B">
            <w:pPr>
              <w:spacing w:line="360" w:lineRule="auto"/>
              <w:rPr>
                <w:rFonts w:ascii="宋体" w:eastAsia="宋体" w:hAnsi="宋体" w:hint="eastAsia"/>
                <w:szCs w:val="21"/>
              </w:rPr>
            </w:pPr>
            <w:r>
              <w:rPr>
                <w:rFonts w:ascii="宋体" w:eastAsia="宋体" w:hAnsi="宋体" w:hint="eastAsia"/>
                <w:szCs w:val="21"/>
              </w:rPr>
              <w:t>重置，默认接高电平即可</w:t>
            </w:r>
          </w:p>
        </w:tc>
      </w:tr>
      <w:tr w:rsidR="004427D1" w14:paraId="5E862115" w14:textId="77777777" w:rsidTr="004D45CF">
        <w:tc>
          <w:tcPr>
            <w:tcW w:w="4148" w:type="dxa"/>
          </w:tcPr>
          <w:p w14:paraId="7071A34D" w14:textId="644F43FA" w:rsidR="004427D1" w:rsidRPr="00304B10" w:rsidRDefault="004427D1" w:rsidP="004427D1">
            <w:pPr>
              <w:tabs>
                <w:tab w:val="left" w:pos="1129"/>
              </w:tabs>
              <w:spacing w:line="360" w:lineRule="auto"/>
              <w:rPr>
                <w:rFonts w:ascii="宋体" w:eastAsia="宋体" w:hAnsi="宋体" w:hint="eastAsia"/>
                <w:szCs w:val="21"/>
              </w:rPr>
            </w:pPr>
            <w:r w:rsidRPr="004427D1">
              <w:rPr>
                <w:rFonts w:ascii="宋体" w:eastAsia="宋体" w:hAnsi="宋体"/>
                <w:szCs w:val="21"/>
              </w:rPr>
              <w:t>CONTROL VOLTAGE</w:t>
            </w:r>
          </w:p>
        </w:tc>
        <w:tc>
          <w:tcPr>
            <w:tcW w:w="4148" w:type="dxa"/>
          </w:tcPr>
          <w:p w14:paraId="5292A30E" w14:textId="5826836A" w:rsidR="004427D1" w:rsidRDefault="009D3008" w:rsidP="0010548B">
            <w:pPr>
              <w:spacing w:line="360" w:lineRule="auto"/>
              <w:rPr>
                <w:rFonts w:ascii="宋体" w:eastAsia="宋体" w:hAnsi="宋体" w:hint="eastAsia"/>
                <w:szCs w:val="21"/>
              </w:rPr>
            </w:pPr>
            <w:r>
              <w:rPr>
                <w:rFonts w:ascii="宋体" w:eastAsia="宋体" w:hAnsi="宋体" w:hint="eastAsia"/>
                <w:szCs w:val="21"/>
              </w:rPr>
              <w:t>控制引脚，可以控制NE555的外部触发电压和</w:t>
            </w:r>
            <w:r w:rsidRPr="009D3008">
              <w:rPr>
                <w:rFonts w:ascii="宋体" w:eastAsia="宋体" w:hAnsi="宋体"/>
                <w:szCs w:val="21"/>
              </w:rPr>
              <w:t>闸限电压</w:t>
            </w:r>
          </w:p>
        </w:tc>
      </w:tr>
      <w:tr w:rsidR="004B45F2" w14:paraId="576A2ADA" w14:textId="77777777" w:rsidTr="004D45CF">
        <w:tc>
          <w:tcPr>
            <w:tcW w:w="4148" w:type="dxa"/>
          </w:tcPr>
          <w:p w14:paraId="21BDDEBC" w14:textId="418F5267" w:rsidR="004B45F2" w:rsidRPr="004427D1" w:rsidRDefault="004B45F2" w:rsidP="004427D1">
            <w:pPr>
              <w:tabs>
                <w:tab w:val="left" w:pos="1129"/>
              </w:tabs>
              <w:spacing w:line="360" w:lineRule="auto"/>
              <w:rPr>
                <w:rFonts w:ascii="宋体" w:eastAsia="宋体" w:hAnsi="宋体" w:hint="eastAsia"/>
                <w:szCs w:val="21"/>
              </w:rPr>
            </w:pPr>
            <w:r w:rsidRPr="004B45F2">
              <w:rPr>
                <w:rFonts w:ascii="宋体" w:eastAsia="宋体" w:hAnsi="宋体"/>
                <w:szCs w:val="21"/>
              </w:rPr>
              <w:t>DISCH</w:t>
            </w:r>
          </w:p>
        </w:tc>
        <w:tc>
          <w:tcPr>
            <w:tcW w:w="4148" w:type="dxa"/>
          </w:tcPr>
          <w:p w14:paraId="0C1687F3" w14:textId="28A72768" w:rsidR="004B45F2" w:rsidRDefault="003C1A99" w:rsidP="0010548B">
            <w:pPr>
              <w:spacing w:line="360" w:lineRule="auto"/>
              <w:rPr>
                <w:rFonts w:ascii="宋体" w:eastAsia="宋体" w:hAnsi="宋体" w:hint="eastAsia"/>
                <w:szCs w:val="21"/>
              </w:rPr>
            </w:pPr>
            <w:r w:rsidRPr="003C1A99">
              <w:rPr>
                <w:rFonts w:ascii="宋体" w:eastAsia="宋体" w:hAnsi="宋体"/>
                <w:szCs w:val="21"/>
              </w:rPr>
              <w:t>放电端</w:t>
            </w:r>
            <w:r>
              <w:rPr>
                <w:rFonts w:ascii="宋体" w:eastAsia="宋体" w:hAnsi="宋体" w:hint="eastAsia"/>
                <w:szCs w:val="21"/>
              </w:rPr>
              <w:t>，</w:t>
            </w:r>
            <w:r w:rsidRPr="003C1A99">
              <w:rPr>
                <w:rFonts w:ascii="宋体" w:eastAsia="宋体" w:hAnsi="宋体"/>
                <w:szCs w:val="21"/>
              </w:rPr>
              <w:t>多</w:t>
            </w:r>
            <w:proofErr w:type="gramStart"/>
            <w:r w:rsidRPr="003C1A99">
              <w:rPr>
                <w:rFonts w:ascii="宋体" w:eastAsia="宋体" w:hAnsi="宋体"/>
                <w:szCs w:val="21"/>
              </w:rPr>
              <w:t>谐振荡里给</w:t>
            </w:r>
            <w:proofErr w:type="gramEnd"/>
            <w:r w:rsidRPr="003C1A99">
              <w:rPr>
                <w:rFonts w:ascii="宋体" w:eastAsia="宋体" w:hAnsi="宋体"/>
                <w:szCs w:val="21"/>
              </w:rPr>
              <w:t>电容放电；产生 PWM、延时电路必备</w:t>
            </w:r>
          </w:p>
        </w:tc>
      </w:tr>
      <w:tr w:rsidR="004B45F2" w14:paraId="26A58103" w14:textId="77777777" w:rsidTr="004D45CF">
        <w:tc>
          <w:tcPr>
            <w:tcW w:w="4148" w:type="dxa"/>
          </w:tcPr>
          <w:p w14:paraId="35457398" w14:textId="44E8DE92" w:rsidR="004B45F2" w:rsidRPr="004B45F2" w:rsidRDefault="004B45F2" w:rsidP="004427D1">
            <w:pPr>
              <w:tabs>
                <w:tab w:val="left" w:pos="1129"/>
              </w:tabs>
              <w:spacing w:line="360" w:lineRule="auto"/>
              <w:rPr>
                <w:rFonts w:ascii="宋体" w:eastAsia="宋体" w:hAnsi="宋体" w:hint="eastAsia"/>
                <w:szCs w:val="21"/>
              </w:rPr>
            </w:pPr>
            <w:r w:rsidRPr="004B45F2">
              <w:rPr>
                <w:rFonts w:ascii="宋体" w:eastAsia="宋体" w:hAnsi="宋体"/>
                <w:szCs w:val="21"/>
              </w:rPr>
              <w:t>THRESH</w:t>
            </w:r>
          </w:p>
        </w:tc>
        <w:tc>
          <w:tcPr>
            <w:tcW w:w="4148" w:type="dxa"/>
          </w:tcPr>
          <w:p w14:paraId="4470637D" w14:textId="76CB7AB3" w:rsidR="004B45F2" w:rsidRDefault="00F6443E" w:rsidP="0010548B">
            <w:pPr>
              <w:spacing w:line="360" w:lineRule="auto"/>
              <w:rPr>
                <w:rFonts w:ascii="宋体" w:eastAsia="宋体" w:hAnsi="宋体" w:hint="eastAsia"/>
                <w:szCs w:val="21"/>
              </w:rPr>
            </w:pPr>
            <w:r w:rsidRPr="00F6443E">
              <w:rPr>
                <w:rFonts w:ascii="宋体" w:eastAsia="宋体" w:hAnsi="宋体"/>
                <w:szCs w:val="21"/>
              </w:rPr>
              <w:t>阈值输入端</w:t>
            </w:r>
            <w:r>
              <w:rPr>
                <w:rFonts w:ascii="宋体" w:eastAsia="宋体" w:hAnsi="宋体" w:hint="eastAsia"/>
                <w:szCs w:val="21"/>
              </w:rPr>
              <w:t>，</w:t>
            </w:r>
            <w:r w:rsidRPr="00F6443E">
              <w:rPr>
                <w:rFonts w:ascii="宋体" w:eastAsia="宋体" w:hAnsi="宋体"/>
                <w:szCs w:val="21"/>
              </w:rPr>
              <w:t>配合 2 脚构成充放电回路，控制翻转</w:t>
            </w:r>
          </w:p>
        </w:tc>
      </w:tr>
      <w:tr w:rsidR="004B45F2" w14:paraId="3CD8C8F1" w14:textId="77777777" w:rsidTr="004D45CF">
        <w:tc>
          <w:tcPr>
            <w:tcW w:w="4148" w:type="dxa"/>
          </w:tcPr>
          <w:p w14:paraId="56EF59F6" w14:textId="73819DB2" w:rsidR="004B45F2" w:rsidRPr="004B45F2" w:rsidRDefault="004B45F2" w:rsidP="004427D1">
            <w:pPr>
              <w:tabs>
                <w:tab w:val="left" w:pos="1129"/>
              </w:tabs>
              <w:spacing w:line="360" w:lineRule="auto"/>
              <w:rPr>
                <w:rFonts w:ascii="宋体" w:eastAsia="宋体" w:hAnsi="宋体" w:hint="eastAsia"/>
                <w:szCs w:val="21"/>
              </w:rPr>
            </w:pPr>
            <w:r>
              <w:rPr>
                <w:rFonts w:ascii="宋体" w:eastAsia="宋体" w:hAnsi="宋体" w:hint="eastAsia"/>
                <w:szCs w:val="21"/>
              </w:rPr>
              <w:t>VCC</w:t>
            </w:r>
          </w:p>
        </w:tc>
        <w:tc>
          <w:tcPr>
            <w:tcW w:w="4148" w:type="dxa"/>
          </w:tcPr>
          <w:p w14:paraId="375B18F2" w14:textId="2076ADB6" w:rsidR="004B45F2" w:rsidRDefault="004B45F2" w:rsidP="0010548B">
            <w:pPr>
              <w:spacing w:line="360" w:lineRule="auto"/>
              <w:rPr>
                <w:rFonts w:ascii="宋体" w:eastAsia="宋体" w:hAnsi="宋体" w:hint="eastAsia"/>
                <w:szCs w:val="21"/>
              </w:rPr>
            </w:pPr>
            <w:r>
              <w:rPr>
                <w:rFonts w:ascii="宋体" w:eastAsia="宋体" w:hAnsi="宋体" w:hint="eastAsia"/>
                <w:szCs w:val="21"/>
              </w:rPr>
              <w:t>接VCC</w:t>
            </w:r>
          </w:p>
        </w:tc>
      </w:tr>
    </w:tbl>
    <w:p w14:paraId="4C96C4B2" w14:textId="77777777" w:rsidR="00345298" w:rsidRDefault="00345298" w:rsidP="0010548B">
      <w:pPr>
        <w:spacing w:line="360" w:lineRule="auto"/>
        <w:rPr>
          <w:rFonts w:ascii="宋体" w:eastAsia="宋体" w:hAnsi="宋体" w:hint="eastAsia"/>
          <w:szCs w:val="21"/>
        </w:rPr>
      </w:pPr>
    </w:p>
    <w:p w14:paraId="0F2FA5E6" w14:textId="003DD826" w:rsidR="00B54B3B" w:rsidRDefault="00B54B3B" w:rsidP="0010548B">
      <w:pPr>
        <w:spacing w:line="360" w:lineRule="auto"/>
        <w:rPr>
          <w:rFonts w:ascii="宋体" w:eastAsia="宋体" w:hAnsi="宋体" w:hint="eastAsia"/>
          <w:szCs w:val="21"/>
        </w:rPr>
      </w:pPr>
      <w:r>
        <w:rPr>
          <w:rFonts w:ascii="宋体" w:eastAsia="宋体" w:hAnsi="宋体" w:hint="eastAsia"/>
          <w:szCs w:val="21"/>
        </w:rPr>
        <w:t>在</w:t>
      </w:r>
      <w:proofErr w:type="spellStart"/>
      <w:r>
        <w:rPr>
          <w:rFonts w:ascii="宋体" w:eastAsia="宋体" w:hAnsi="宋体" w:hint="eastAsia"/>
          <w:szCs w:val="21"/>
        </w:rPr>
        <w:t>Multsim</w:t>
      </w:r>
      <w:proofErr w:type="spellEnd"/>
      <w:r>
        <w:rPr>
          <w:rFonts w:ascii="宋体" w:eastAsia="宋体" w:hAnsi="宋体" w:hint="eastAsia"/>
          <w:szCs w:val="21"/>
        </w:rPr>
        <w:t>中进行仿真</w:t>
      </w:r>
      <w:r w:rsidR="0098495B">
        <w:rPr>
          <w:rFonts w:ascii="宋体" w:eastAsia="宋体" w:hAnsi="宋体" w:hint="eastAsia"/>
          <w:szCs w:val="21"/>
        </w:rPr>
        <w:t>，把示波器</w:t>
      </w:r>
      <w:r w:rsidR="00C13638">
        <w:rPr>
          <w:rFonts w:ascii="宋体" w:eastAsia="宋体" w:hAnsi="宋体" w:hint="eastAsia"/>
          <w:szCs w:val="21"/>
        </w:rPr>
        <w:t>接入NE555芯片的3号引脚，可以观察到NE555输出了方波，符合电路原理，同时每个支路电压电流大小合理</w:t>
      </w:r>
      <w:r w:rsidR="00F55CAA">
        <w:rPr>
          <w:rFonts w:ascii="宋体" w:eastAsia="宋体" w:hAnsi="宋体" w:hint="eastAsia"/>
          <w:szCs w:val="21"/>
        </w:rPr>
        <w:t>，可以进行下一步PCB制作。</w:t>
      </w:r>
    </w:p>
    <w:p w14:paraId="383C6920" w14:textId="77777777" w:rsidR="001230DA" w:rsidRDefault="001230DA" w:rsidP="0010548B">
      <w:pPr>
        <w:spacing w:line="360" w:lineRule="auto"/>
        <w:rPr>
          <w:rFonts w:ascii="宋体" w:eastAsia="宋体" w:hAnsi="宋体" w:hint="eastAsia"/>
          <w:szCs w:val="21"/>
        </w:rPr>
      </w:pPr>
    </w:p>
    <w:p w14:paraId="331F0A4C" w14:textId="3F59314E" w:rsidR="00B54B3B" w:rsidRDefault="00B54B3B" w:rsidP="0010548B">
      <w:pPr>
        <w:spacing w:line="360" w:lineRule="auto"/>
        <w:rPr>
          <w:rFonts w:ascii="宋体" w:eastAsia="宋体" w:hAnsi="宋体" w:hint="eastAsia"/>
          <w:szCs w:val="21"/>
        </w:rPr>
      </w:pPr>
      <w:r>
        <w:rPr>
          <w:noProof/>
        </w:rPr>
        <w:drawing>
          <wp:inline distT="0" distB="0" distL="0" distR="0" wp14:anchorId="5BC54C16" wp14:editId="6D5FFD78">
            <wp:extent cx="5274310" cy="2134235"/>
            <wp:effectExtent l="0" t="0" r="2540" b="0"/>
            <wp:docPr id="809561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61737" name=""/>
                    <pic:cNvPicPr/>
                  </pic:nvPicPr>
                  <pic:blipFill>
                    <a:blip r:embed="rId28"/>
                    <a:stretch>
                      <a:fillRect/>
                    </a:stretch>
                  </pic:blipFill>
                  <pic:spPr>
                    <a:xfrm>
                      <a:off x="0" y="0"/>
                      <a:ext cx="5274310" cy="2134235"/>
                    </a:xfrm>
                    <a:prstGeom prst="rect">
                      <a:avLst/>
                    </a:prstGeom>
                  </pic:spPr>
                </pic:pic>
              </a:graphicData>
            </a:graphic>
          </wp:inline>
        </w:drawing>
      </w:r>
    </w:p>
    <w:p w14:paraId="4E332816" w14:textId="77777777" w:rsidR="00345298" w:rsidRDefault="00345298" w:rsidP="0010548B">
      <w:pPr>
        <w:spacing w:line="360" w:lineRule="auto"/>
        <w:rPr>
          <w:rFonts w:ascii="宋体" w:eastAsia="宋体" w:hAnsi="宋体" w:hint="eastAsia"/>
          <w:szCs w:val="21"/>
        </w:rPr>
      </w:pPr>
    </w:p>
    <w:p w14:paraId="56B96761" w14:textId="77777777" w:rsidR="00345298" w:rsidRDefault="00345298" w:rsidP="0010548B">
      <w:pPr>
        <w:spacing w:line="360" w:lineRule="auto"/>
        <w:rPr>
          <w:rFonts w:ascii="宋体" w:eastAsia="宋体" w:hAnsi="宋体" w:hint="eastAsia"/>
          <w:szCs w:val="21"/>
        </w:rPr>
      </w:pPr>
    </w:p>
    <w:p w14:paraId="58850D97" w14:textId="77777777" w:rsidR="00345298" w:rsidRDefault="00345298" w:rsidP="0010548B">
      <w:pPr>
        <w:spacing w:line="360" w:lineRule="auto"/>
        <w:rPr>
          <w:rFonts w:ascii="宋体" w:eastAsia="宋体" w:hAnsi="宋体" w:hint="eastAsia"/>
          <w:szCs w:val="21"/>
        </w:rPr>
      </w:pPr>
    </w:p>
    <w:p w14:paraId="16345BB5" w14:textId="09AA58FE" w:rsidR="00DE3755" w:rsidRDefault="00DE3755">
      <w:pPr>
        <w:widowControl/>
        <w:jc w:val="left"/>
        <w:rPr>
          <w:rFonts w:ascii="宋体" w:eastAsia="宋体" w:hAnsi="宋体" w:hint="eastAsia"/>
          <w:szCs w:val="21"/>
        </w:rPr>
      </w:pPr>
      <w:r>
        <w:rPr>
          <w:rFonts w:ascii="宋体" w:eastAsia="宋体" w:hAnsi="宋体" w:hint="eastAsia"/>
          <w:szCs w:val="21"/>
        </w:rPr>
        <w:br w:type="page"/>
      </w:r>
    </w:p>
    <w:p w14:paraId="408AEC4A" w14:textId="506FCC3D" w:rsidR="004256E4" w:rsidRPr="00B207FB" w:rsidRDefault="00973173" w:rsidP="0010548B">
      <w:pPr>
        <w:spacing w:line="360" w:lineRule="auto"/>
        <w:rPr>
          <w:rFonts w:ascii="宋体" w:eastAsia="宋体" w:hAnsi="宋体" w:hint="eastAsia"/>
          <w:b/>
          <w:bCs/>
          <w:szCs w:val="21"/>
        </w:rPr>
      </w:pPr>
      <w:r>
        <w:rPr>
          <w:rFonts w:ascii="宋体" w:eastAsia="宋体" w:hAnsi="宋体" w:hint="eastAsia"/>
          <w:b/>
          <w:bCs/>
          <w:szCs w:val="21"/>
        </w:rPr>
        <w:lastRenderedPageBreak/>
        <w:t>3</w:t>
      </w:r>
      <w:r w:rsidR="008533FD" w:rsidRPr="00B207FB">
        <w:rPr>
          <w:rFonts w:ascii="宋体" w:eastAsia="宋体" w:hAnsi="宋体" w:hint="eastAsia"/>
          <w:b/>
          <w:bCs/>
          <w:szCs w:val="21"/>
        </w:rPr>
        <w:t>.</w:t>
      </w:r>
      <w:r w:rsidR="004256E4" w:rsidRPr="00B207FB">
        <w:rPr>
          <w:rFonts w:ascii="宋体" w:eastAsia="宋体" w:hAnsi="宋体" w:hint="eastAsia"/>
          <w:b/>
          <w:bCs/>
          <w:szCs w:val="21"/>
        </w:rPr>
        <w:t>.PCB板的制作</w:t>
      </w:r>
    </w:p>
    <w:p w14:paraId="24B673DA" w14:textId="6ED45002" w:rsidR="00DF7FA5" w:rsidRDefault="00DF7FA5" w:rsidP="0010548B">
      <w:pPr>
        <w:spacing w:line="360" w:lineRule="auto"/>
        <w:rPr>
          <w:rFonts w:ascii="宋体" w:eastAsia="宋体" w:hAnsi="宋体" w:hint="eastAsia"/>
          <w:szCs w:val="21"/>
        </w:rPr>
      </w:pPr>
      <w:r>
        <w:rPr>
          <w:rFonts w:ascii="宋体" w:eastAsia="宋体" w:hAnsi="宋体" w:hint="eastAsia"/>
          <w:szCs w:val="21"/>
        </w:rPr>
        <w:t>在这里我采用了</w:t>
      </w:r>
      <w:proofErr w:type="gramStart"/>
      <w:r>
        <w:rPr>
          <w:rFonts w:ascii="宋体" w:eastAsia="宋体" w:hAnsi="宋体" w:hint="eastAsia"/>
          <w:szCs w:val="21"/>
        </w:rPr>
        <w:t>嘉立创</w:t>
      </w:r>
      <w:proofErr w:type="gramEnd"/>
      <w:r>
        <w:rPr>
          <w:rFonts w:ascii="宋体" w:eastAsia="宋体" w:hAnsi="宋体" w:hint="eastAsia"/>
          <w:szCs w:val="21"/>
        </w:rPr>
        <w:t>EDA专业版软件</w:t>
      </w:r>
      <w:r w:rsidR="00E34059">
        <w:rPr>
          <w:rFonts w:ascii="宋体" w:eastAsia="宋体" w:hAnsi="宋体" w:hint="eastAsia"/>
          <w:szCs w:val="21"/>
        </w:rPr>
        <w:t>来制作PCB电路板</w:t>
      </w:r>
      <w:r w:rsidR="004E358D">
        <w:rPr>
          <w:rFonts w:ascii="宋体" w:eastAsia="宋体" w:hAnsi="宋体" w:hint="eastAsia"/>
          <w:szCs w:val="21"/>
        </w:rPr>
        <w:t>，启动EDA后新建一个工程，根据指导手册中的原理图</w:t>
      </w:r>
      <w:r w:rsidR="00EB41FC">
        <w:rPr>
          <w:rFonts w:ascii="宋体" w:eastAsia="宋体" w:hAnsi="宋体" w:hint="eastAsia"/>
          <w:szCs w:val="21"/>
        </w:rPr>
        <w:t>来绘制PCB原理图,需要注意的是要选好相应的</w:t>
      </w:r>
      <w:r w:rsidR="009148D4">
        <w:rPr>
          <w:rFonts w:ascii="宋体" w:eastAsia="宋体" w:hAnsi="宋体" w:hint="eastAsia"/>
          <w:szCs w:val="21"/>
        </w:rPr>
        <w:t>元器件封装，以及接线不要接错</w:t>
      </w:r>
      <w:r w:rsidR="00DF7CAE">
        <w:rPr>
          <w:rFonts w:ascii="宋体" w:eastAsia="宋体" w:hAnsi="宋体" w:hint="eastAsia"/>
          <w:szCs w:val="21"/>
        </w:rPr>
        <w:t>。</w:t>
      </w:r>
    </w:p>
    <w:p w14:paraId="747C7D43" w14:textId="7C77E9EC" w:rsidR="004E358D" w:rsidRPr="00F43802" w:rsidRDefault="004E358D" w:rsidP="0010548B">
      <w:pPr>
        <w:spacing w:line="360" w:lineRule="auto"/>
        <w:rPr>
          <w:rFonts w:ascii="宋体" w:eastAsia="宋体" w:hAnsi="宋体" w:hint="eastAsia"/>
          <w:szCs w:val="21"/>
        </w:rPr>
      </w:pPr>
      <w:r>
        <w:rPr>
          <w:noProof/>
        </w:rPr>
        <w:drawing>
          <wp:inline distT="0" distB="0" distL="0" distR="0" wp14:anchorId="1F55F1B5" wp14:editId="338F16E6">
            <wp:extent cx="5274310" cy="2702560"/>
            <wp:effectExtent l="0" t="0" r="2540" b="2540"/>
            <wp:docPr id="18305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2436" name=""/>
                    <pic:cNvPicPr/>
                  </pic:nvPicPr>
                  <pic:blipFill>
                    <a:blip r:embed="rId26"/>
                    <a:stretch>
                      <a:fillRect/>
                    </a:stretch>
                  </pic:blipFill>
                  <pic:spPr>
                    <a:xfrm>
                      <a:off x="0" y="0"/>
                      <a:ext cx="5274310" cy="2702560"/>
                    </a:xfrm>
                    <a:prstGeom prst="rect">
                      <a:avLst/>
                    </a:prstGeom>
                  </pic:spPr>
                </pic:pic>
              </a:graphicData>
            </a:graphic>
          </wp:inline>
        </w:drawing>
      </w:r>
    </w:p>
    <w:p w14:paraId="41A8DCD1" w14:textId="6B238412" w:rsidR="0010548B" w:rsidRDefault="00926843" w:rsidP="0010548B">
      <w:pPr>
        <w:spacing w:line="360" w:lineRule="auto"/>
        <w:rPr>
          <w:rFonts w:ascii="宋体" w:eastAsia="宋体" w:hAnsi="宋体" w:hint="eastAsia"/>
          <w:szCs w:val="21"/>
        </w:rPr>
      </w:pPr>
      <w:r>
        <w:rPr>
          <w:rFonts w:ascii="宋体" w:eastAsia="宋体" w:hAnsi="宋体" w:hint="eastAsia"/>
          <w:szCs w:val="21"/>
        </w:rPr>
        <w:t>以下是我的元器件采用的封装:</w:t>
      </w:r>
    </w:p>
    <w:tbl>
      <w:tblPr>
        <w:tblStyle w:val="a3"/>
        <w:tblW w:w="8354" w:type="dxa"/>
        <w:tblLook w:val="04A0" w:firstRow="1" w:lastRow="0" w:firstColumn="1" w:lastColumn="0" w:noHBand="0" w:noVBand="1"/>
      </w:tblPr>
      <w:tblGrid>
        <w:gridCol w:w="4177"/>
        <w:gridCol w:w="4177"/>
      </w:tblGrid>
      <w:tr w:rsidR="00932F41" w14:paraId="4EA720B1" w14:textId="77777777" w:rsidTr="00932F41">
        <w:trPr>
          <w:trHeight w:val="412"/>
        </w:trPr>
        <w:tc>
          <w:tcPr>
            <w:tcW w:w="4177" w:type="dxa"/>
          </w:tcPr>
          <w:p w14:paraId="3BEA2BC7" w14:textId="19568D10" w:rsidR="00932F41" w:rsidRDefault="00932F41" w:rsidP="0010548B">
            <w:pPr>
              <w:spacing w:line="360" w:lineRule="auto"/>
              <w:rPr>
                <w:rFonts w:ascii="宋体" w:eastAsia="宋体" w:hAnsi="宋体" w:hint="eastAsia"/>
                <w:szCs w:val="21"/>
              </w:rPr>
            </w:pPr>
            <w:r>
              <w:rPr>
                <w:rFonts w:ascii="宋体" w:eastAsia="宋体" w:hAnsi="宋体" w:hint="eastAsia"/>
                <w:szCs w:val="21"/>
              </w:rPr>
              <w:t>元器件</w:t>
            </w:r>
          </w:p>
        </w:tc>
        <w:tc>
          <w:tcPr>
            <w:tcW w:w="4177" w:type="dxa"/>
          </w:tcPr>
          <w:p w14:paraId="219E3D6C" w14:textId="27E8A97E" w:rsidR="00932F41" w:rsidRDefault="00932F41" w:rsidP="0010548B">
            <w:pPr>
              <w:spacing w:line="360" w:lineRule="auto"/>
              <w:rPr>
                <w:rFonts w:ascii="宋体" w:eastAsia="宋体" w:hAnsi="宋体" w:hint="eastAsia"/>
                <w:szCs w:val="21"/>
              </w:rPr>
            </w:pPr>
            <w:r>
              <w:rPr>
                <w:rFonts w:ascii="宋体" w:eastAsia="宋体" w:hAnsi="宋体" w:hint="eastAsia"/>
                <w:szCs w:val="21"/>
              </w:rPr>
              <w:t>封装</w:t>
            </w:r>
          </w:p>
        </w:tc>
      </w:tr>
      <w:tr w:rsidR="00932F41" w14:paraId="23AE068E" w14:textId="77777777" w:rsidTr="00932F41">
        <w:trPr>
          <w:trHeight w:val="412"/>
        </w:trPr>
        <w:tc>
          <w:tcPr>
            <w:tcW w:w="4177" w:type="dxa"/>
          </w:tcPr>
          <w:p w14:paraId="335C6007" w14:textId="43408F52" w:rsidR="00932F41" w:rsidRDefault="00F0559A" w:rsidP="0010548B">
            <w:pPr>
              <w:spacing w:line="360" w:lineRule="auto"/>
              <w:rPr>
                <w:rFonts w:ascii="宋体" w:eastAsia="宋体" w:hAnsi="宋体" w:hint="eastAsia"/>
                <w:szCs w:val="21"/>
              </w:rPr>
            </w:pPr>
            <w:r>
              <w:rPr>
                <w:rFonts w:ascii="宋体" w:eastAsia="宋体" w:hAnsi="宋体" w:hint="eastAsia"/>
                <w:szCs w:val="21"/>
              </w:rPr>
              <w:t>NE555芯片</w:t>
            </w:r>
          </w:p>
        </w:tc>
        <w:tc>
          <w:tcPr>
            <w:tcW w:w="4177" w:type="dxa"/>
          </w:tcPr>
          <w:p w14:paraId="79DCB8E4" w14:textId="329A7CFD" w:rsidR="00932F41" w:rsidRDefault="00424AC5" w:rsidP="00D360E2">
            <w:pPr>
              <w:spacing w:line="360" w:lineRule="auto"/>
              <w:rPr>
                <w:rFonts w:ascii="宋体" w:eastAsia="宋体" w:hAnsi="宋体" w:hint="eastAsia"/>
                <w:szCs w:val="21"/>
              </w:rPr>
            </w:pPr>
            <w:r w:rsidRPr="00424AC5">
              <w:rPr>
                <w:rFonts w:ascii="宋体" w:eastAsia="宋体" w:hAnsi="宋体"/>
                <w:szCs w:val="21"/>
              </w:rPr>
              <w:t>DIP-8_L9.8-W6.6-P2.54-LS7.6-BL</w:t>
            </w:r>
          </w:p>
        </w:tc>
      </w:tr>
      <w:tr w:rsidR="00932F41" w14:paraId="1F297AA0" w14:textId="77777777" w:rsidTr="00932F41">
        <w:trPr>
          <w:trHeight w:val="412"/>
        </w:trPr>
        <w:tc>
          <w:tcPr>
            <w:tcW w:w="4177" w:type="dxa"/>
          </w:tcPr>
          <w:p w14:paraId="52191811" w14:textId="1CD056D7" w:rsidR="00932F41" w:rsidRPr="00D360E2" w:rsidRDefault="00D360E2" w:rsidP="0010548B">
            <w:pPr>
              <w:spacing w:line="360" w:lineRule="auto"/>
              <w:rPr>
                <w:rFonts w:ascii="宋体" w:eastAsia="宋体" w:hAnsi="宋体" w:hint="eastAsia"/>
                <w:szCs w:val="21"/>
              </w:rPr>
            </w:pPr>
            <w:r>
              <w:rPr>
                <w:rFonts w:ascii="宋体" w:eastAsia="宋体" w:hAnsi="宋体" w:hint="eastAsia"/>
                <w:szCs w:val="21"/>
              </w:rPr>
              <w:t>LM324N芯片</w:t>
            </w:r>
          </w:p>
        </w:tc>
        <w:tc>
          <w:tcPr>
            <w:tcW w:w="4177" w:type="dxa"/>
          </w:tcPr>
          <w:p w14:paraId="27BD2B0E" w14:textId="1E28C7B5" w:rsidR="00932F41" w:rsidRDefault="00D360E2" w:rsidP="0010548B">
            <w:pPr>
              <w:spacing w:line="360" w:lineRule="auto"/>
              <w:rPr>
                <w:rFonts w:ascii="宋体" w:eastAsia="宋体" w:hAnsi="宋体" w:hint="eastAsia"/>
                <w:szCs w:val="21"/>
              </w:rPr>
            </w:pPr>
            <w:r w:rsidRPr="00D360E2">
              <w:rPr>
                <w:rFonts w:ascii="宋体" w:eastAsia="宋体" w:hAnsi="宋体"/>
                <w:szCs w:val="21"/>
              </w:rPr>
              <w:t>DIP-14_L19.4-W6.4-P2.54-LS7.6-BL</w:t>
            </w:r>
          </w:p>
        </w:tc>
      </w:tr>
      <w:tr w:rsidR="00932F41" w14:paraId="4C9FCE2B" w14:textId="77777777" w:rsidTr="00932F41">
        <w:trPr>
          <w:trHeight w:val="412"/>
        </w:trPr>
        <w:tc>
          <w:tcPr>
            <w:tcW w:w="4177" w:type="dxa"/>
          </w:tcPr>
          <w:p w14:paraId="15520AFE" w14:textId="07D00E7B" w:rsidR="00932F41" w:rsidRDefault="00C335F5" w:rsidP="0010548B">
            <w:pPr>
              <w:spacing w:line="360" w:lineRule="auto"/>
              <w:rPr>
                <w:rFonts w:ascii="宋体" w:eastAsia="宋体" w:hAnsi="宋体" w:hint="eastAsia"/>
                <w:szCs w:val="21"/>
              </w:rPr>
            </w:pPr>
            <w:r>
              <w:rPr>
                <w:rFonts w:ascii="宋体" w:eastAsia="宋体" w:hAnsi="宋体" w:hint="eastAsia"/>
                <w:szCs w:val="21"/>
              </w:rPr>
              <w:t>电阻</w:t>
            </w:r>
          </w:p>
        </w:tc>
        <w:tc>
          <w:tcPr>
            <w:tcW w:w="4177" w:type="dxa"/>
          </w:tcPr>
          <w:p w14:paraId="077C74F7" w14:textId="54B0955F" w:rsidR="00932F41" w:rsidRDefault="00C335F5" w:rsidP="0010548B">
            <w:pPr>
              <w:spacing w:line="360" w:lineRule="auto"/>
              <w:rPr>
                <w:rFonts w:ascii="宋体" w:eastAsia="宋体" w:hAnsi="宋体" w:hint="eastAsia"/>
                <w:szCs w:val="21"/>
              </w:rPr>
            </w:pPr>
            <w:r w:rsidRPr="00C335F5">
              <w:rPr>
                <w:rFonts w:ascii="宋体" w:eastAsia="宋体" w:hAnsi="宋体"/>
                <w:szCs w:val="21"/>
              </w:rPr>
              <w:t>R_AXIAL-0.4</w:t>
            </w:r>
          </w:p>
        </w:tc>
      </w:tr>
      <w:tr w:rsidR="00932F41" w14:paraId="6FD95759" w14:textId="77777777" w:rsidTr="00932F41">
        <w:trPr>
          <w:trHeight w:val="412"/>
        </w:trPr>
        <w:tc>
          <w:tcPr>
            <w:tcW w:w="4177" w:type="dxa"/>
          </w:tcPr>
          <w:p w14:paraId="235E685B" w14:textId="10C66A14" w:rsidR="00932F41" w:rsidRDefault="00D976E2" w:rsidP="0010548B">
            <w:pPr>
              <w:spacing w:line="360" w:lineRule="auto"/>
              <w:rPr>
                <w:rFonts w:ascii="宋体" w:eastAsia="宋体" w:hAnsi="宋体" w:hint="eastAsia"/>
                <w:szCs w:val="21"/>
              </w:rPr>
            </w:pPr>
            <w:r>
              <w:rPr>
                <w:rFonts w:ascii="宋体" w:eastAsia="宋体" w:hAnsi="宋体" w:hint="eastAsia"/>
                <w:szCs w:val="21"/>
              </w:rPr>
              <w:t>无极性电容</w:t>
            </w:r>
          </w:p>
        </w:tc>
        <w:tc>
          <w:tcPr>
            <w:tcW w:w="4177" w:type="dxa"/>
          </w:tcPr>
          <w:p w14:paraId="77D635C2" w14:textId="4EB16AC6" w:rsidR="00932F41" w:rsidRDefault="00303C6D" w:rsidP="0010548B">
            <w:pPr>
              <w:spacing w:line="360" w:lineRule="auto"/>
              <w:rPr>
                <w:rFonts w:ascii="宋体" w:eastAsia="宋体" w:hAnsi="宋体" w:hint="eastAsia"/>
                <w:szCs w:val="21"/>
              </w:rPr>
            </w:pPr>
            <w:r w:rsidRPr="00303C6D">
              <w:rPr>
                <w:rFonts w:ascii="宋体" w:eastAsia="宋体" w:hAnsi="宋体"/>
                <w:szCs w:val="21"/>
              </w:rPr>
              <w:t>CAP-TH_L5.0-W2.5-P5.00-D1.0</w:t>
            </w:r>
          </w:p>
        </w:tc>
      </w:tr>
      <w:tr w:rsidR="00932F41" w14:paraId="10D407E2" w14:textId="77777777" w:rsidTr="00932F41">
        <w:trPr>
          <w:trHeight w:val="412"/>
        </w:trPr>
        <w:tc>
          <w:tcPr>
            <w:tcW w:w="4177" w:type="dxa"/>
          </w:tcPr>
          <w:p w14:paraId="7FF8E58B" w14:textId="4148E2EF" w:rsidR="00932F41" w:rsidRDefault="004927ED" w:rsidP="0010548B">
            <w:pPr>
              <w:spacing w:line="360" w:lineRule="auto"/>
              <w:rPr>
                <w:rFonts w:ascii="宋体" w:eastAsia="宋体" w:hAnsi="宋体" w:hint="eastAsia"/>
                <w:szCs w:val="21"/>
              </w:rPr>
            </w:pPr>
            <w:r>
              <w:rPr>
                <w:rFonts w:ascii="宋体" w:eastAsia="宋体" w:hAnsi="宋体" w:hint="eastAsia"/>
                <w:szCs w:val="21"/>
              </w:rPr>
              <w:t>电容</w:t>
            </w:r>
          </w:p>
        </w:tc>
        <w:tc>
          <w:tcPr>
            <w:tcW w:w="4177" w:type="dxa"/>
          </w:tcPr>
          <w:p w14:paraId="0A8AFB36" w14:textId="03B56502" w:rsidR="00932F41" w:rsidRDefault="00EB45C4" w:rsidP="0010548B">
            <w:pPr>
              <w:spacing w:line="360" w:lineRule="auto"/>
              <w:rPr>
                <w:rFonts w:ascii="宋体" w:eastAsia="宋体" w:hAnsi="宋体" w:hint="eastAsia"/>
                <w:szCs w:val="21"/>
              </w:rPr>
            </w:pPr>
            <w:r w:rsidRPr="00EB45C4">
              <w:rPr>
                <w:rFonts w:ascii="宋体" w:eastAsia="宋体" w:hAnsi="宋体"/>
                <w:szCs w:val="21"/>
              </w:rPr>
              <w:t>CAP-TH_BD6.3-P2.50-D0.6-FD-H12.0</w:t>
            </w:r>
          </w:p>
        </w:tc>
      </w:tr>
      <w:tr w:rsidR="00B82499" w14:paraId="241760C7" w14:textId="77777777" w:rsidTr="00932F41">
        <w:trPr>
          <w:trHeight w:val="412"/>
        </w:trPr>
        <w:tc>
          <w:tcPr>
            <w:tcW w:w="4177" w:type="dxa"/>
          </w:tcPr>
          <w:p w14:paraId="3473B8AE" w14:textId="6009BA5E" w:rsidR="00B82499" w:rsidRDefault="00B82499" w:rsidP="0010548B">
            <w:pPr>
              <w:spacing w:line="360" w:lineRule="auto"/>
              <w:rPr>
                <w:rFonts w:ascii="宋体" w:eastAsia="宋体" w:hAnsi="宋体" w:hint="eastAsia"/>
                <w:szCs w:val="21"/>
              </w:rPr>
            </w:pPr>
            <w:r>
              <w:rPr>
                <w:rFonts w:ascii="宋体" w:eastAsia="宋体" w:hAnsi="宋体" w:hint="eastAsia"/>
                <w:szCs w:val="21"/>
              </w:rPr>
              <w:t>二极管</w:t>
            </w:r>
          </w:p>
        </w:tc>
        <w:tc>
          <w:tcPr>
            <w:tcW w:w="4177" w:type="dxa"/>
          </w:tcPr>
          <w:p w14:paraId="5680BE75" w14:textId="70DC812B" w:rsidR="00B82499" w:rsidRPr="00EB45C4" w:rsidRDefault="00B82499" w:rsidP="0010548B">
            <w:pPr>
              <w:spacing w:line="360" w:lineRule="auto"/>
              <w:rPr>
                <w:rFonts w:ascii="宋体" w:eastAsia="宋体" w:hAnsi="宋体" w:hint="eastAsia"/>
                <w:szCs w:val="21"/>
              </w:rPr>
            </w:pPr>
            <w:r w:rsidRPr="00B82499">
              <w:rPr>
                <w:rFonts w:ascii="宋体" w:eastAsia="宋体" w:hAnsi="宋体"/>
                <w:szCs w:val="21"/>
              </w:rPr>
              <w:t>DO-35_BD2.0-L4.2-P8.20-D0.5-RD</w:t>
            </w:r>
          </w:p>
        </w:tc>
      </w:tr>
      <w:tr w:rsidR="007136B6" w14:paraId="67016B27" w14:textId="77777777" w:rsidTr="00932F41">
        <w:trPr>
          <w:trHeight w:val="412"/>
        </w:trPr>
        <w:tc>
          <w:tcPr>
            <w:tcW w:w="4177" w:type="dxa"/>
          </w:tcPr>
          <w:p w14:paraId="2B6F46F9" w14:textId="19AE1028" w:rsidR="007136B6" w:rsidRDefault="007136B6" w:rsidP="0010548B">
            <w:pPr>
              <w:spacing w:line="360" w:lineRule="auto"/>
              <w:rPr>
                <w:rFonts w:ascii="宋体" w:eastAsia="宋体" w:hAnsi="宋体" w:hint="eastAsia"/>
                <w:szCs w:val="21"/>
              </w:rPr>
            </w:pPr>
            <w:r>
              <w:rPr>
                <w:rFonts w:ascii="宋体" w:eastAsia="宋体" w:hAnsi="宋体" w:hint="eastAsia"/>
                <w:szCs w:val="21"/>
              </w:rPr>
              <w:t>LED与红外接收管</w:t>
            </w:r>
            <w:r w:rsidR="00690AFC">
              <w:rPr>
                <w:rFonts w:ascii="宋体" w:eastAsia="宋体" w:hAnsi="宋体" w:hint="eastAsia"/>
                <w:szCs w:val="21"/>
              </w:rPr>
              <w:t>/发射管</w:t>
            </w:r>
          </w:p>
        </w:tc>
        <w:tc>
          <w:tcPr>
            <w:tcW w:w="4177" w:type="dxa"/>
          </w:tcPr>
          <w:p w14:paraId="670286FC" w14:textId="1E41AAEE" w:rsidR="007136B6" w:rsidRPr="00B82499" w:rsidRDefault="000018CE" w:rsidP="000018CE">
            <w:pPr>
              <w:tabs>
                <w:tab w:val="left" w:pos="1279"/>
              </w:tabs>
              <w:spacing w:line="360" w:lineRule="auto"/>
              <w:rPr>
                <w:rFonts w:ascii="宋体" w:eastAsia="宋体" w:hAnsi="宋体" w:hint="eastAsia"/>
                <w:szCs w:val="21"/>
              </w:rPr>
            </w:pPr>
            <w:r w:rsidRPr="000018CE">
              <w:rPr>
                <w:rFonts w:ascii="宋体" w:eastAsia="宋体" w:hAnsi="宋体"/>
                <w:szCs w:val="21"/>
              </w:rPr>
              <w:t>LED-TH_BD3.5-P2.28_3A2RUC</w:t>
            </w:r>
          </w:p>
        </w:tc>
      </w:tr>
      <w:tr w:rsidR="00D44264" w14:paraId="38D3EF0A" w14:textId="77777777" w:rsidTr="00932F41">
        <w:trPr>
          <w:trHeight w:val="412"/>
        </w:trPr>
        <w:tc>
          <w:tcPr>
            <w:tcW w:w="4177" w:type="dxa"/>
          </w:tcPr>
          <w:p w14:paraId="4CDB14C3" w14:textId="3830DADB" w:rsidR="00D44264" w:rsidRDefault="00D44264" w:rsidP="0010548B">
            <w:pPr>
              <w:spacing w:line="360" w:lineRule="auto"/>
              <w:rPr>
                <w:rFonts w:ascii="宋体" w:eastAsia="宋体" w:hAnsi="宋体" w:hint="eastAsia"/>
                <w:szCs w:val="21"/>
              </w:rPr>
            </w:pPr>
            <w:r>
              <w:rPr>
                <w:rFonts w:ascii="宋体" w:eastAsia="宋体" w:hAnsi="宋体" w:hint="eastAsia"/>
                <w:szCs w:val="21"/>
              </w:rPr>
              <w:t>电位器</w:t>
            </w:r>
          </w:p>
        </w:tc>
        <w:tc>
          <w:tcPr>
            <w:tcW w:w="4177" w:type="dxa"/>
          </w:tcPr>
          <w:p w14:paraId="0BB84FA4" w14:textId="30ECCAC2" w:rsidR="00D44264" w:rsidRPr="000018CE" w:rsidRDefault="00D44264" w:rsidP="000018CE">
            <w:pPr>
              <w:tabs>
                <w:tab w:val="left" w:pos="1279"/>
              </w:tabs>
              <w:spacing w:line="360" w:lineRule="auto"/>
              <w:rPr>
                <w:rFonts w:ascii="宋体" w:eastAsia="宋体" w:hAnsi="宋体" w:hint="eastAsia"/>
                <w:szCs w:val="21"/>
              </w:rPr>
            </w:pPr>
            <w:r w:rsidRPr="00D44264">
              <w:rPr>
                <w:rFonts w:ascii="宋体" w:eastAsia="宋体" w:hAnsi="宋体"/>
                <w:szCs w:val="21"/>
              </w:rPr>
              <w:t>RES-ADJ-TH_3296W</w:t>
            </w:r>
          </w:p>
        </w:tc>
      </w:tr>
      <w:tr w:rsidR="00802AD8" w14:paraId="7D77FB22" w14:textId="77777777" w:rsidTr="00932F41">
        <w:trPr>
          <w:trHeight w:val="412"/>
        </w:trPr>
        <w:tc>
          <w:tcPr>
            <w:tcW w:w="4177" w:type="dxa"/>
          </w:tcPr>
          <w:p w14:paraId="00505841" w14:textId="32ED0468" w:rsidR="00802AD8" w:rsidRDefault="00802AD8" w:rsidP="0010548B">
            <w:pPr>
              <w:spacing w:line="360" w:lineRule="auto"/>
              <w:rPr>
                <w:rFonts w:ascii="宋体" w:eastAsia="宋体" w:hAnsi="宋体" w:hint="eastAsia"/>
                <w:szCs w:val="21"/>
              </w:rPr>
            </w:pPr>
            <w:r>
              <w:rPr>
                <w:rFonts w:ascii="宋体" w:eastAsia="宋体" w:hAnsi="宋体" w:hint="eastAsia"/>
                <w:szCs w:val="21"/>
              </w:rPr>
              <w:t>电源供电插针</w:t>
            </w:r>
          </w:p>
        </w:tc>
        <w:tc>
          <w:tcPr>
            <w:tcW w:w="4177" w:type="dxa"/>
          </w:tcPr>
          <w:p w14:paraId="25565E9A" w14:textId="20EDAD56" w:rsidR="00802AD8" w:rsidRPr="00D44264" w:rsidRDefault="00802AD8" w:rsidP="000018CE">
            <w:pPr>
              <w:tabs>
                <w:tab w:val="left" w:pos="1279"/>
              </w:tabs>
              <w:spacing w:line="360" w:lineRule="auto"/>
              <w:rPr>
                <w:rFonts w:ascii="宋体" w:eastAsia="宋体" w:hAnsi="宋体" w:hint="eastAsia"/>
                <w:szCs w:val="21"/>
              </w:rPr>
            </w:pPr>
            <w:r w:rsidRPr="00802AD8">
              <w:rPr>
                <w:rFonts w:ascii="宋体" w:eastAsia="宋体" w:hAnsi="宋体"/>
                <w:szCs w:val="21"/>
              </w:rPr>
              <w:t>HDR-TH_2P-P2.54-V-M-1</w:t>
            </w:r>
          </w:p>
        </w:tc>
      </w:tr>
    </w:tbl>
    <w:p w14:paraId="6D94290D" w14:textId="77777777" w:rsidR="00824B6F" w:rsidRDefault="00824B6F" w:rsidP="0010548B">
      <w:pPr>
        <w:spacing w:line="360" w:lineRule="auto"/>
        <w:rPr>
          <w:rFonts w:ascii="宋体" w:eastAsia="宋体" w:hAnsi="宋体" w:hint="eastAsia"/>
          <w:szCs w:val="21"/>
        </w:rPr>
      </w:pPr>
    </w:p>
    <w:p w14:paraId="52E9AD09" w14:textId="79827DC5" w:rsidR="00105E97" w:rsidRDefault="00CF359B" w:rsidP="0010548B">
      <w:pPr>
        <w:spacing w:line="360" w:lineRule="auto"/>
        <w:rPr>
          <w:rFonts w:ascii="宋体" w:eastAsia="宋体" w:hAnsi="宋体" w:hint="eastAsia"/>
          <w:szCs w:val="21"/>
        </w:rPr>
      </w:pPr>
      <w:r>
        <w:rPr>
          <w:rFonts w:ascii="宋体" w:eastAsia="宋体" w:hAnsi="宋体" w:hint="eastAsia"/>
          <w:szCs w:val="21"/>
        </w:rPr>
        <w:t>设计完电路图之后在菜单栏中点击设计&gt;更新转换原理图到PCB，即可将设计的原理图转换到PCB，如下图所示</w:t>
      </w:r>
      <w:r w:rsidR="000531FA">
        <w:rPr>
          <w:rFonts w:ascii="宋体" w:eastAsia="宋体" w:hAnsi="宋体" w:hint="eastAsia"/>
          <w:szCs w:val="21"/>
        </w:rPr>
        <w:t>:</w:t>
      </w:r>
    </w:p>
    <w:p w14:paraId="686EC861" w14:textId="0995680C" w:rsidR="00CF359B" w:rsidRDefault="00CF359B" w:rsidP="0010548B">
      <w:pPr>
        <w:spacing w:line="360" w:lineRule="auto"/>
        <w:rPr>
          <w:rFonts w:ascii="宋体" w:eastAsia="宋体" w:hAnsi="宋体" w:hint="eastAsia"/>
          <w:szCs w:val="21"/>
        </w:rPr>
      </w:pPr>
      <w:r>
        <w:rPr>
          <w:noProof/>
        </w:rPr>
        <w:lastRenderedPageBreak/>
        <w:drawing>
          <wp:inline distT="0" distB="0" distL="0" distR="0" wp14:anchorId="43C53900" wp14:editId="460BAD43">
            <wp:extent cx="5274310" cy="2138045"/>
            <wp:effectExtent l="0" t="0" r="2540" b="0"/>
            <wp:docPr id="134366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6359" name=""/>
                    <pic:cNvPicPr/>
                  </pic:nvPicPr>
                  <pic:blipFill>
                    <a:blip r:embed="rId29"/>
                    <a:stretch>
                      <a:fillRect/>
                    </a:stretch>
                  </pic:blipFill>
                  <pic:spPr>
                    <a:xfrm>
                      <a:off x="0" y="0"/>
                      <a:ext cx="5274310" cy="2138045"/>
                    </a:xfrm>
                    <a:prstGeom prst="rect">
                      <a:avLst/>
                    </a:prstGeom>
                  </pic:spPr>
                </pic:pic>
              </a:graphicData>
            </a:graphic>
          </wp:inline>
        </w:drawing>
      </w:r>
    </w:p>
    <w:p w14:paraId="3890C502" w14:textId="7D136A0A" w:rsidR="00C73333" w:rsidRDefault="00C73333" w:rsidP="0010548B">
      <w:pPr>
        <w:spacing w:line="360" w:lineRule="auto"/>
        <w:rPr>
          <w:rFonts w:ascii="宋体" w:eastAsia="宋体" w:hAnsi="宋体" w:hint="eastAsia"/>
          <w:szCs w:val="21"/>
        </w:rPr>
      </w:pPr>
    </w:p>
    <w:p w14:paraId="6C7FBA6E" w14:textId="6838B61F" w:rsidR="005A0CEE" w:rsidRDefault="005A0CEE" w:rsidP="0010548B">
      <w:pPr>
        <w:spacing w:line="360" w:lineRule="auto"/>
        <w:rPr>
          <w:rFonts w:ascii="宋体" w:eastAsia="宋体" w:hAnsi="宋体" w:hint="eastAsia"/>
          <w:szCs w:val="21"/>
        </w:rPr>
      </w:pPr>
      <w:r>
        <w:rPr>
          <w:rFonts w:ascii="宋体" w:eastAsia="宋体" w:hAnsi="宋体" w:hint="eastAsia"/>
          <w:szCs w:val="21"/>
        </w:rPr>
        <w:t>首先在右侧选定11板框层</w:t>
      </w:r>
      <w:r w:rsidR="00F1307E">
        <w:rPr>
          <w:rFonts w:ascii="宋体" w:eastAsia="宋体" w:hAnsi="宋体" w:hint="eastAsia"/>
          <w:szCs w:val="21"/>
        </w:rPr>
        <w:t>，使用矩形工具画一个板框出来，这个板框就是相当于我们板子的范围边界，后续所有元器件的放置都要放在板框内，我画的板框是6x6cm的。</w:t>
      </w:r>
    </w:p>
    <w:p w14:paraId="446E509E" w14:textId="77777777" w:rsidR="005A0CEE" w:rsidRDefault="005A0CEE" w:rsidP="00F1307E">
      <w:pPr>
        <w:spacing w:line="360" w:lineRule="auto"/>
        <w:jc w:val="center"/>
        <w:rPr>
          <w:rFonts w:ascii="宋体" w:eastAsia="宋体" w:hAnsi="宋体" w:hint="eastAsia"/>
          <w:szCs w:val="21"/>
        </w:rPr>
      </w:pPr>
      <w:r>
        <w:rPr>
          <w:noProof/>
        </w:rPr>
        <w:drawing>
          <wp:inline distT="0" distB="0" distL="0" distR="0" wp14:anchorId="11023C7B" wp14:editId="717C0F17">
            <wp:extent cx="2129051" cy="2063542"/>
            <wp:effectExtent l="0" t="0" r="5080" b="0"/>
            <wp:docPr id="1737525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25095" name=""/>
                    <pic:cNvPicPr/>
                  </pic:nvPicPr>
                  <pic:blipFill>
                    <a:blip r:embed="rId30"/>
                    <a:stretch>
                      <a:fillRect/>
                    </a:stretch>
                  </pic:blipFill>
                  <pic:spPr>
                    <a:xfrm>
                      <a:off x="0" y="0"/>
                      <a:ext cx="2137140" cy="2071382"/>
                    </a:xfrm>
                    <a:prstGeom prst="rect">
                      <a:avLst/>
                    </a:prstGeom>
                  </pic:spPr>
                </pic:pic>
              </a:graphicData>
            </a:graphic>
          </wp:inline>
        </w:drawing>
      </w:r>
    </w:p>
    <w:p w14:paraId="223A7022" w14:textId="3004166E" w:rsidR="006726C1" w:rsidRDefault="006726C1" w:rsidP="003B3672">
      <w:pPr>
        <w:spacing w:line="360" w:lineRule="auto"/>
        <w:jc w:val="left"/>
        <w:rPr>
          <w:rFonts w:ascii="宋体" w:eastAsia="宋体" w:hAnsi="宋体" w:hint="eastAsia"/>
          <w:szCs w:val="21"/>
        </w:rPr>
      </w:pPr>
      <w:r>
        <w:rPr>
          <w:rFonts w:ascii="宋体" w:eastAsia="宋体" w:hAnsi="宋体" w:hint="eastAsia"/>
          <w:szCs w:val="21"/>
        </w:rPr>
        <w:t>之后</w:t>
      </w:r>
      <w:r w:rsidR="003B3672">
        <w:rPr>
          <w:rFonts w:ascii="宋体" w:eastAsia="宋体" w:hAnsi="宋体" w:hint="eastAsia"/>
          <w:szCs w:val="21"/>
        </w:rPr>
        <w:t>把每个元器件放置在板框范围内,要注意每个元器件不要挨着太近，不然打印出的PCB板焊接会很困难，</w:t>
      </w:r>
      <w:r>
        <w:rPr>
          <w:rFonts w:ascii="宋体" w:eastAsia="宋体" w:hAnsi="宋体" w:hint="eastAsia"/>
          <w:szCs w:val="21"/>
        </w:rPr>
        <w:t>根据</w:t>
      </w:r>
      <w:r w:rsidR="00160551">
        <w:rPr>
          <w:rFonts w:ascii="宋体" w:eastAsia="宋体" w:hAnsi="宋体" w:hint="eastAsia"/>
          <w:szCs w:val="21"/>
        </w:rPr>
        <w:t>每个元器件中的网络线连接，开始布线，把每个元器件连接好，</w:t>
      </w:r>
      <w:r w:rsidR="003B3672">
        <w:rPr>
          <w:rFonts w:ascii="宋体" w:eastAsia="宋体" w:hAnsi="宋体" w:hint="eastAsia"/>
          <w:szCs w:val="21"/>
        </w:rPr>
        <w:t>可以得到如下的</w:t>
      </w:r>
      <w:r w:rsidR="006A5BFD">
        <w:rPr>
          <w:rFonts w:ascii="宋体" w:eastAsia="宋体" w:hAnsi="宋体" w:hint="eastAsia"/>
          <w:szCs w:val="21"/>
        </w:rPr>
        <w:t>PCB</w:t>
      </w:r>
      <w:r w:rsidR="003B3672">
        <w:rPr>
          <w:rFonts w:ascii="宋体" w:eastAsia="宋体" w:hAnsi="宋体" w:hint="eastAsia"/>
          <w:szCs w:val="21"/>
        </w:rPr>
        <w:t>:</w:t>
      </w:r>
    </w:p>
    <w:p w14:paraId="6EBABDA3" w14:textId="04F06197" w:rsidR="00160551" w:rsidRDefault="009D2325" w:rsidP="00471E77">
      <w:pPr>
        <w:spacing w:line="360" w:lineRule="auto"/>
        <w:jc w:val="center"/>
        <w:rPr>
          <w:rFonts w:ascii="宋体" w:eastAsia="宋体" w:hAnsi="宋体" w:hint="eastAsia"/>
          <w:szCs w:val="21"/>
        </w:rPr>
      </w:pPr>
      <w:r>
        <w:rPr>
          <w:noProof/>
        </w:rPr>
        <w:drawing>
          <wp:inline distT="0" distB="0" distL="0" distR="0" wp14:anchorId="14DC9AB3" wp14:editId="7241D466">
            <wp:extent cx="2593075" cy="2464764"/>
            <wp:effectExtent l="0" t="0" r="0" b="0"/>
            <wp:docPr id="1430081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81987" name=""/>
                    <pic:cNvPicPr/>
                  </pic:nvPicPr>
                  <pic:blipFill>
                    <a:blip r:embed="rId31"/>
                    <a:stretch>
                      <a:fillRect/>
                    </a:stretch>
                  </pic:blipFill>
                  <pic:spPr>
                    <a:xfrm>
                      <a:off x="0" y="0"/>
                      <a:ext cx="2598670" cy="2470082"/>
                    </a:xfrm>
                    <a:prstGeom prst="rect">
                      <a:avLst/>
                    </a:prstGeom>
                  </pic:spPr>
                </pic:pic>
              </a:graphicData>
            </a:graphic>
          </wp:inline>
        </w:drawing>
      </w:r>
    </w:p>
    <w:p w14:paraId="3C704974" w14:textId="77777777" w:rsidR="0074086D" w:rsidRDefault="0074086D" w:rsidP="00471E77">
      <w:pPr>
        <w:spacing w:line="360" w:lineRule="auto"/>
        <w:jc w:val="center"/>
        <w:rPr>
          <w:rFonts w:ascii="宋体" w:eastAsia="宋体" w:hAnsi="宋体" w:hint="eastAsia"/>
          <w:szCs w:val="21"/>
        </w:rPr>
      </w:pPr>
    </w:p>
    <w:p w14:paraId="277E14CD" w14:textId="2C79F94A" w:rsidR="00C73333" w:rsidRDefault="008D2A48" w:rsidP="0010548B">
      <w:pPr>
        <w:spacing w:line="360" w:lineRule="auto"/>
        <w:rPr>
          <w:rFonts w:ascii="宋体" w:eastAsia="宋体" w:hAnsi="宋体" w:hint="eastAsia"/>
          <w:szCs w:val="21"/>
        </w:rPr>
      </w:pPr>
      <w:r>
        <w:rPr>
          <w:rFonts w:ascii="宋体" w:eastAsia="宋体" w:hAnsi="宋体" w:hint="eastAsia"/>
          <w:szCs w:val="21"/>
        </w:rPr>
        <w:t>注意布线的时候如果一层布线不够用，可以走两层布线，如上图我的蓝色线是在</w:t>
      </w:r>
      <w:proofErr w:type="spellStart"/>
      <w:r>
        <w:rPr>
          <w:rFonts w:ascii="宋体" w:eastAsia="宋体" w:hAnsi="宋体" w:hint="eastAsia"/>
          <w:szCs w:val="21"/>
        </w:rPr>
        <w:t>pcb</w:t>
      </w:r>
      <w:proofErr w:type="spellEnd"/>
      <w:r>
        <w:rPr>
          <w:rFonts w:ascii="宋体" w:eastAsia="宋体" w:hAnsi="宋体" w:hint="eastAsia"/>
          <w:szCs w:val="21"/>
        </w:rPr>
        <w:t>板的底层，红色的线是在</w:t>
      </w:r>
      <w:proofErr w:type="spellStart"/>
      <w:r>
        <w:rPr>
          <w:rFonts w:ascii="宋体" w:eastAsia="宋体" w:hAnsi="宋体" w:hint="eastAsia"/>
          <w:szCs w:val="21"/>
        </w:rPr>
        <w:t>pcb</w:t>
      </w:r>
      <w:proofErr w:type="spellEnd"/>
      <w:r>
        <w:rPr>
          <w:rFonts w:ascii="宋体" w:eastAsia="宋体" w:hAnsi="宋体" w:hint="eastAsia"/>
          <w:szCs w:val="21"/>
        </w:rPr>
        <w:t>板的顶层。</w:t>
      </w:r>
    </w:p>
    <w:p w14:paraId="3D5F7B0C" w14:textId="62A8BAF6" w:rsidR="008D2A48" w:rsidRDefault="008D2A48" w:rsidP="0010548B">
      <w:pPr>
        <w:spacing w:line="360" w:lineRule="auto"/>
        <w:rPr>
          <w:rFonts w:ascii="宋体" w:eastAsia="宋体" w:hAnsi="宋体" w:hint="eastAsia"/>
          <w:szCs w:val="21"/>
        </w:rPr>
      </w:pPr>
      <w:r>
        <w:rPr>
          <w:rFonts w:ascii="宋体" w:eastAsia="宋体" w:hAnsi="宋体" w:hint="eastAsia"/>
          <w:szCs w:val="21"/>
        </w:rPr>
        <w:t>最重要的VCC和GND这两条电源线必须使用加粗的1mm-1.3mm线</w:t>
      </w:r>
      <w:r w:rsidR="004C3C06">
        <w:rPr>
          <w:rFonts w:ascii="宋体" w:eastAsia="宋体" w:hAnsi="宋体" w:hint="eastAsia"/>
          <w:szCs w:val="21"/>
        </w:rPr>
        <w:t>来布线，若使用默认的0.25mm线会导致供电不足</w:t>
      </w:r>
      <w:r w:rsidR="004B6046">
        <w:rPr>
          <w:rFonts w:ascii="宋体" w:eastAsia="宋体" w:hAnsi="宋体" w:hint="eastAsia"/>
          <w:szCs w:val="21"/>
        </w:rPr>
        <w:t>，同时要保证输出关键信号的线（比如说NE5553号引脚的</w:t>
      </w:r>
      <w:r w:rsidR="00D42313">
        <w:rPr>
          <w:rFonts w:ascii="宋体" w:eastAsia="宋体" w:hAnsi="宋体" w:hint="eastAsia"/>
          <w:szCs w:val="21"/>
        </w:rPr>
        <w:t>引出</w:t>
      </w:r>
      <w:r w:rsidR="004B6046">
        <w:rPr>
          <w:rFonts w:ascii="宋体" w:eastAsia="宋体" w:hAnsi="宋体" w:hint="eastAsia"/>
          <w:szCs w:val="21"/>
        </w:rPr>
        <w:t>的线，输出的是方波）尽量不要与其它线间距太近</w:t>
      </w:r>
      <w:r w:rsidR="001F62D4">
        <w:rPr>
          <w:rFonts w:ascii="宋体" w:eastAsia="宋体" w:hAnsi="宋体" w:hint="eastAsia"/>
          <w:szCs w:val="21"/>
        </w:rPr>
        <w:t>，</w:t>
      </w:r>
      <w:r w:rsidR="00B560E6">
        <w:rPr>
          <w:rFonts w:ascii="宋体" w:eastAsia="宋体" w:hAnsi="宋体" w:hint="eastAsia"/>
          <w:szCs w:val="21"/>
        </w:rPr>
        <w:t>避免信号被干扰</w:t>
      </w:r>
      <w:r w:rsidR="000F2B19">
        <w:rPr>
          <w:rFonts w:ascii="宋体" w:eastAsia="宋体" w:hAnsi="宋体" w:hint="eastAsia"/>
          <w:szCs w:val="21"/>
        </w:rPr>
        <w:t>。</w:t>
      </w:r>
    </w:p>
    <w:p w14:paraId="6F868458" w14:textId="61C8FFE9" w:rsidR="00C73333" w:rsidRDefault="00607357" w:rsidP="0010548B">
      <w:pPr>
        <w:spacing w:line="360" w:lineRule="auto"/>
        <w:rPr>
          <w:rFonts w:ascii="宋体" w:eastAsia="宋体" w:hAnsi="宋体" w:hint="eastAsia"/>
          <w:szCs w:val="21"/>
        </w:rPr>
      </w:pPr>
      <w:r>
        <w:rPr>
          <w:rFonts w:ascii="宋体" w:eastAsia="宋体" w:hAnsi="宋体" w:hint="eastAsia"/>
          <w:szCs w:val="21"/>
        </w:rPr>
        <w:t>再次检查</w:t>
      </w:r>
      <w:proofErr w:type="gramStart"/>
      <w:r>
        <w:rPr>
          <w:rFonts w:ascii="宋体" w:eastAsia="宋体" w:hAnsi="宋体" w:hint="eastAsia"/>
          <w:szCs w:val="21"/>
        </w:rPr>
        <w:t>布线没</w:t>
      </w:r>
      <w:proofErr w:type="gramEnd"/>
      <w:r>
        <w:rPr>
          <w:rFonts w:ascii="宋体" w:eastAsia="宋体" w:hAnsi="宋体" w:hint="eastAsia"/>
          <w:szCs w:val="21"/>
        </w:rPr>
        <w:t>问题后就可以</w:t>
      </w:r>
      <w:proofErr w:type="gramStart"/>
      <w:r>
        <w:rPr>
          <w:rFonts w:ascii="宋体" w:eastAsia="宋体" w:hAnsi="宋体" w:hint="eastAsia"/>
          <w:szCs w:val="21"/>
        </w:rPr>
        <w:t>去嘉立创下</w:t>
      </w:r>
      <w:proofErr w:type="gramEnd"/>
      <w:r>
        <w:rPr>
          <w:rFonts w:ascii="宋体" w:eastAsia="宋体" w:hAnsi="宋体" w:hint="eastAsia"/>
          <w:szCs w:val="21"/>
        </w:rPr>
        <w:t>单打印PCB板，在此之前系统会对你的PCB原理图做一次DRC检查，只要保证运行结果没有出现</w:t>
      </w:r>
      <w:r w:rsidR="00D82D19">
        <w:rPr>
          <w:rFonts w:ascii="宋体" w:eastAsia="宋体" w:hAnsi="宋体" w:hint="eastAsia"/>
          <w:szCs w:val="21"/>
        </w:rPr>
        <w:t>报错</w:t>
      </w:r>
      <w:r>
        <w:rPr>
          <w:rFonts w:ascii="宋体" w:eastAsia="宋体" w:hAnsi="宋体" w:hint="eastAsia"/>
          <w:szCs w:val="21"/>
        </w:rPr>
        <w:t>，就证明你的PCB板原理正确</w:t>
      </w:r>
      <w:r w:rsidR="000F12B1">
        <w:rPr>
          <w:rFonts w:ascii="宋体" w:eastAsia="宋体" w:hAnsi="宋体" w:hint="eastAsia"/>
          <w:szCs w:val="21"/>
        </w:rPr>
        <w:t>，可以放心下单打印。</w:t>
      </w:r>
    </w:p>
    <w:p w14:paraId="071B7199" w14:textId="77777777" w:rsidR="000C72EF" w:rsidRDefault="000C72EF" w:rsidP="0010548B">
      <w:pPr>
        <w:spacing w:line="360" w:lineRule="auto"/>
        <w:rPr>
          <w:rFonts w:ascii="宋体" w:eastAsia="宋体" w:hAnsi="宋体" w:hint="eastAsia"/>
          <w:szCs w:val="21"/>
        </w:rPr>
      </w:pPr>
    </w:p>
    <w:p w14:paraId="31FFF94E" w14:textId="57FEEF24" w:rsidR="00607357" w:rsidRDefault="00607357" w:rsidP="0010548B">
      <w:pPr>
        <w:spacing w:line="360" w:lineRule="auto"/>
        <w:rPr>
          <w:rFonts w:ascii="宋体" w:eastAsia="宋体" w:hAnsi="宋体" w:hint="eastAsia"/>
          <w:szCs w:val="21"/>
        </w:rPr>
      </w:pPr>
      <w:r>
        <w:rPr>
          <w:noProof/>
        </w:rPr>
        <w:drawing>
          <wp:inline distT="0" distB="0" distL="0" distR="0" wp14:anchorId="6A290E51" wp14:editId="23A91745">
            <wp:extent cx="5274310" cy="1410970"/>
            <wp:effectExtent l="0" t="0" r="2540" b="0"/>
            <wp:docPr id="1866003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03477" name=""/>
                    <pic:cNvPicPr/>
                  </pic:nvPicPr>
                  <pic:blipFill>
                    <a:blip r:embed="rId32"/>
                    <a:stretch>
                      <a:fillRect/>
                    </a:stretch>
                  </pic:blipFill>
                  <pic:spPr>
                    <a:xfrm>
                      <a:off x="0" y="0"/>
                      <a:ext cx="5274310" cy="1410970"/>
                    </a:xfrm>
                    <a:prstGeom prst="rect">
                      <a:avLst/>
                    </a:prstGeom>
                  </pic:spPr>
                </pic:pic>
              </a:graphicData>
            </a:graphic>
          </wp:inline>
        </w:drawing>
      </w:r>
    </w:p>
    <w:p w14:paraId="68E17EA2" w14:textId="318EAC03" w:rsidR="00B7765B" w:rsidRDefault="00B7765B" w:rsidP="0010548B">
      <w:pPr>
        <w:spacing w:line="360" w:lineRule="auto"/>
        <w:rPr>
          <w:rFonts w:ascii="宋体" w:eastAsia="宋体" w:hAnsi="宋体" w:hint="eastAsia"/>
          <w:szCs w:val="21"/>
        </w:rPr>
      </w:pPr>
    </w:p>
    <w:p w14:paraId="7679F03B" w14:textId="0F818A7D" w:rsidR="00B7765B" w:rsidRPr="00242DEA" w:rsidRDefault="00A95E73" w:rsidP="0010548B">
      <w:pPr>
        <w:spacing w:line="360" w:lineRule="auto"/>
        <w:rPr>
          <w:rFonts w:ascii="宋体" w:eastAsia="宋体" w:hAnsi="宋体" w:hint="eastAsia"/>
          <w:b/>
          <w:bCs/>
          <w:szCs w:val="21"/>
        </w:rPr>
      </w:pPr>
      <w:r>
        <w:rPr>
          <w:rFonts w:ascii="宋体" w:eastAsia="宋体" w:hAnsi="宋体" w:hint="eastAsia"/>
          <w:b/>
          <w:bCs/>
          <w:szCs w:val="21"/>
        </w:rPr>
        <w:t>4</w:t>
      </w:r>
      <w:r w:rsidR="00B7765B" w:rsidRPr="00242DEA">
        <w:rPr>
          <w:rFonts w:ascii="宋体" w:eastAsia="宋体" w:hAnsi="宋体" w:hint="eastAsia"/>
          <w:b/>
          <w:bCs/>
          <w:szCs w:val="21"/>
        </w:rPr>
        <w:t>.PCB板的检测</w:t>
      </w:r>
    </w:p>
    <w:p w14:paraId="48972530" w14:textId="6BC6CAAE" w:rsidR="00C73333" w:rsidRDefault="00885FB5" w:rsidP="00326346">
      <w:pPr>
        <w:spacing w:line="360" w:lineRule="auto"/>
        <w:jc w:val="left"/>
        <w:rPr>
          <w:rFonts w:ascii="宋体" w:eastAsia="宋体" w:hAnsi="宋体" w:hint="eastAsia"/>
          <w:szCs w:val="21"/>
        </w:rPr>
      </w:pPr>
      <w:r>
        <w:rPr>
          <w:rFonts w:ascii="宋体" w:eastAsia="宋体" w:hAnsi="宋体" w:hint="eastAsia"/>
          <w:szCs w:val="21"/>
        </w:rPr>
        <w:t>打印的PCB板到了之后我们要先对</w:t>
      </w:r>
      <w:r w:rsidR="004E2E85">
        <w:rPr>
          <w:rFonts w:ascii="宋体" w:eastAsia="宋体" w:hAnsi="宋体" w:hint="eastAsia"/>
          <w:szCs w:val="21"/>
        </w:rPr>
        <w:t>其</w:t>
      </w:r>
      <w:r>
        <w:rPr>
          <w:rFonts w:ascii="宋体" w:eastAsia="宋体" w:hAnsi="宋体" w:hint="eastAsia"/>
          <w:szCs w:val="21"/>
        </w:rPr>
        <w:t>进行检测</w:t>
      </w:r>
      <w:r w:rsidR="000B4C17">
        <w:rPr>
          <w:rFonts w:ascii="宋体" w:eastAsia="宋体" w:hAnsi="宋体" w:hint="eastAsia"/>
          <w:szCs w:val="21"/>
        </w:rPr>
        <w:t>，主要需要检测的就是</w:t>
      </w:r>
      <w:r w:rsidR="00F479BB">
        <w:rPr>
          <w:rFonts w:ascii="宋体" w:eastAsia="宋体" w:hAnsi="宋体" w:hint="eastAsia"/>
          <w:szCs w:val="21"/>
        </w:rPr>
        <w:t>PCB</w:t>
      </w:r>
      <w:r w:rsidR="000B4C17">
        <w:rPr>
          <w:rFonts w:ascii="宋体" w:eastAsia="宋体" w:hAnsi="宋体" w:hint="eastAsia"/>
          <w:szCs w:val="21"/>
        </w:rPr>
        <w:t>内部的线路是否联通正常，根据原理图我们可以得知</w:t>
      </w:r>
      <w:r w:rsidR="00B06129">
        <w:rPr>
          <w:rFonts w:ascii="宋体" w:eastAsia="宋体" w:hAnsi="宋体" w:hint="eastAsia"/>
          <w:szCs w:val="21"/>
        </w:rPr>
        <w:t>R1的一边引脚和NE555芯片的7号引脚应该是等电位点，我们使用万用表的蜂鸣器挡位，把红黑表笔接入PCB上对应的</w:t>
      </w:r>
      <w:r w:rsidR="00AB1D8B">
        <w:rPr>
          <w:rFonts w:ascii="宋体" w:eastAsia="宋体" w:hAnsi="宋体" w:hint="eastAsia"/>
          <w:szCs w:val="21"/>
        </w:rPr>
        <w:t>点位，</w:t>
      </w:r>
      <w:r w:rsidR="000B7E20">
        <w:rPr>
          <w:rFonts w:ascii="宋体" w:eastAsia="宋体" w:hAnsi="宋体" w:hint="eastAsia"/>
          <w:szCs w:val="21"/>
        </w:rPr>
        <w:t>如下图</w:t>
      </w:r>
      <w:r w:rsidR="00D357B2">
        <w:rPr>
          <w:rFonts w:ascii="宋体" w:eastAsia="宋体" w:hAnsi="宋体" w:hint="eastAsia"/>
          <w:szCs w:val="21"/>
        </w:rPr>
        <w:t>：</w:t>
      </w:r>
      <w:r w:rsidR="00AB1D8B">
        <w:rPr>
          <w:rFonts w:ascii="宋体" w:eastAsia="宋体" w:hAnsi="宋体" w:hint="eastAsia"/>
          <w:szCs w:val="21"/>
        </w:rPr>
        <w:t>此时万用表蜂鸣器应该发出声响，</w:t>
      </w:r>
      <w:r w:rsidR="00CA72DA">
        <w:rPr>
          <w:rFonts w:ascii="宋体" w:eastAsia="宋体" w:hAnsi="宋体" w:hint="eastAsia"/>
          <w:szCs w:val="21"/>
        </w:rPr>
        <w:t>依次类推，检查完PCB上</w:t>
      </w:r>
      <w:r w:rsidR="002A3211">
        <w:rPr>
          <w:rFonts w:ascii="宋体" w:eastAsia="宋体" w:hAnsi="宋体" w:hint="eastAsia"/>
          <w:szCs w:val="21"/>
        </w:rPr>
        <w:t>所有焊点。</w:t>
      </w:r>
    </w:p>
    <w:p w14:paraId="584C8F65" w14:textId="77777777" w:rsidR="00326346" w:rsidRDefault="00326346" w:rsidP="00326346">
      <w:pPr>
        <w:spacing w:line="360" w:lineRule="auto"/>
        <w:jc w:val="left"/>
        <w:rPr>
          <w:rFonts w:ascii="宋体" w:eastAsia="宋体" w:hAnsi="宋体" w:hint="eastAsia"/>
          <w:szCs w:val="21"/>
        </w:rPr>
      </w:pPr>
    </w:p>
    <w:p w14:paraId="29BE7F69" w14:textId="0C2AB3F8" w:rsidR="00326346" w:rsidRDefault="00326346" w:rsidP="00326346">
      <w:pPr>
        <w:spacing w:line="360" w:lineRule="auto"/>
        <w:jc w:val="center"/>
        <w:rPr>
          <w:rFonts w:ascii="宋体" w:eastAsia="宋体" w:hAnsi="宋体" w:hint="eastAsia"/>
          <w:szCs w:val="21"/>
        </w:rPr>
      </w:pPr>
      <w:r>
        <w:rPr>
          <w:rFonts w:ascii="宋体" w:eastAsia="宋体" w:hAnsi="宋体" w:hint="eastAsia"/>
          <w:noProof/>
          <w:szCs w:val="21"/>
        </w:rPr>
        <w:drawing>
          <wp:inline distT="0" distB="0" distL="0" distR="0" wp14:anchorId="5D46D5E2" wp14:editId="715181A0">
            <wp:extent cx="2952750" cy="1882297"/>
            <wp:effectExtent l="0" t="0" r="0" b="3810"/>
            <wp:docPr id="1471071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58508" cy="1885967"/>
                    </a:xfrm>
                    <a:prstGeom prst="rect">
                      <a:avLst/>
                    </a:prstGeom>
                    <a:noFill/>
                    <a:ln>
                      <a:noFill/>
                    </a:ln>
                  </pic:spPr>
                </pic:pic>
              </a:graphicData>
            </a:graphic>
          </wp:inline>
        </w:drawing>
      </w:r>
    </w:p>
    <w:p w14:paraId="2234B51F" w14:textId="77777777" w:rsidR="006646BA" w:rsidRDefault="006646BA" w:rsidP="0010548B">
      <w:pPr>
        <w:spacing w:line="360" w:lineRule="auto"/>
        <w:rPr>
          <w:rFonts w:ascii="宋体" w:eastAsia="宋体" w:hAnsi="宋体" w:hint="eastAsia"/>
          <w:szCs w:val="21"/>
        </w:rPr>
      </w:pPr>
    </w:p>
    <w:p w14:paraId="7A50FFAB" w14:textId="49D5630B" w:rsidR="009D7E89" w:rsidRDefault="009D7E89" w:rsidP="0010548B">
      <w:pPr>
        <w:spacing w:line="360" w:lineRule="auto"/>
        <w:rPr>
          <w:rFonts w:ascii="宋体" w:eastAsia="宋体" w:hAnsi="宋体" w:hint="eastAsia"/>
          <w:b/>
          <w:bCs/>
          <w:szCs w:val="21"/>
        </w:rPr>
      </w:pPr>
      <w:r w:rsidRPr="0061489A">
        <w:rPr>
          <w:rFonts w:ascii="宋体" w:eastAsia="宋体" w:hAnsi="宋体" w:hint="eastAsia"/>
          <w:b/>
          <w:bCs/>
          <w:szCs w:val="21"/>
        </w:rPr>
        <w:lastRenderedPageBreak/>
        <w:t>5.元器件识别</w:t>
      </w:r>
    </w:p>
    <w:p w14:paraId="26D4C3F3" w14:textId="69B6F91D" w:rsidR="00D76644" w:rsidRPr="00D76644" w:rsidRDefault="00D76644" w:rsidP="0010548B">
      <w:pPr>
        <w:spacing w:line="360" w:lineRule="auto"/>
        <w:rPr>
          <w:rFonts w:ascii="宋体" w:eastAsia="宋体" w:hAnsi="宋体" w:hint="eastAsia"/>
          <w:szCs w:val="21"/>
        </w:rPr>
      </w:pPr>
      <w:r w:rsidRPr="00D76644">
        <w:rPr>
          <w:rFonts w:ascii="宋体" w:eastAsia="宋体" w:hAnsi="宋体" w:hint="eastAsia"/>
          <w:szCs w:val="21"/>
        </w:rPr>
        <w:t>以下是用到的元器件清单:</w:t>
      </w:r>
    </w:p>
    <w:p w14:paraId="5F07D439" w14:textId="4A65689F" w:rsidR="00D76644" w:rsidRDefault="00D76644" w:rsidP="0010548B">
      <w:pPr>
        <w:spacing w:line="360" w:lineRule="auto"/>
        <w:rPr>
          <w:rFonts w:ascii="宋体" w:eastAsia="宋体" w:hAnsi="宋体" w:hint="eastAsia"/>
          <w:b/>
          <w:bCs/>
          <w:szCs w:val="21"/>
        </w:rPr>
      </w:pPr>
      <w:r>
        <w:rPr>
          <w:rFonts w:ascii="宋体" w:eastAsia="宋体" w:hAnsi="宋体" w:hint="eastAsia"/>
          <w:noProof/>
          <w:szCs w:val="21"/>
        </w:rPr>
        <w:drawing>
          <wp:inline distT="0" distB="0" distL="0" distR="0" wp14:anchorId="2F6B7467" wp14:editId="485D68B0">
            <wp:extent cx="5266690" cy="2743200"/>
            <wp:effectExtent l="0" t="0" r="0" b="0"/>
            <wp:docPr id="3446010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6690" cy="2743200"/>
                    </a:xfrm>
                    <a:prstGeom prst="rect">
                      <a:avLst/>
                    </a:prstGeom>
                    <a:noFill/>
                    <a:ln>
                      <a:noFill/>
                    </a:ln>
                  </pic:spPr>
                </pic:pic>
              </a:graphicData>
            </a:graphic>
          </wp:inline>
        </w:drawing>
      </w:r>
    </w:p>
    <w:p w14:paraId="2388F3FD" w14:textId="6A4F3BB3" w:rsidR="0071576F" w:rsidRDefault="0071576F" w:rsidP="0010548B">
      <w:pPr>
        <w:spacing w:line="360" w:lineRule="auto"/>
        <w:rPr>
          <w:rFonts w:ascii="宋体" w:eastAsia="宋体" w:hAnsi="宋体" w:hint="eastAsia"/>
          <w:szCs w:val="21"/>
        </w:rPr>
      </w:pPr>
      <w:r w:rsidRPr="009E5501">
        <w:rPr>
          <w:rFonts w:ascii="宋体" w:eastAsia="宋体" w:hAnsi="宋体" w:hint="eastAsia"/>
          <w:szCs w:val="21"/>
        </w:rPr>
        <w:t>在焊接前要先识别好元器件的值，正负极</w:t>
      </w:r>
    </w:p>
    <w:tbl>
      <w:tblPr>
        <w:tblStyle w:val="a3"/>
        <w:tblW w:w="0" w:type="auto"/>
        <w:tblLook w:val="04A0" w:firstRow="1" w:lastRow="0" w:firstColumn="1" w:lastColumn="0" w:noHBand="0" w:noVBand="1"/>
      </w:tblPr>
      <w:tblGrid>
        <w:gridCol w:w="1271"/>
        <w:gridCol w:w="7025"/>
      </w:tblGrid>
      <w:tr w:rsidR="009A0F05" w14:paraId="72E535CD" w14:textId="77777777" w:rsidTr="00107116">
        <w:trPr>
          <w:trHeight w:val="603"/>
        </w:trPr>
        <w:tc>
          <w:tcPr>
            <w:tcW w:w="1271" w:type="dxa"/>
          </w:tcPr>
          <w:p w14:paraId="4F8E24AB" w14:textId="05AEBF98" w:rsidR="009A0F05" w:rsidRDefault="009A0F05" w:rsidP="0010548B">
            <w:pPr>
              <w:spacing w:line="360" w:lineRule="auto"/>
              <w:rPr>
                <w:rFonts w:ascii="宋体" w:eastAsia="宋体" w:hAnsi="宋体" w:hint="eastAsia"/>
                <w:szCs w:val="21"/>
              </w:rPr>
            </w:pPr>
            <w:r w:rsidRPr="007F57CA">
              <w:rPr>
                <w:rFonts w:ascii="宋体" w:eastAsia="宋体" w:hAnsi="宋体" w:hint="eastAsia"/>
                <w:szCs w:val="21"/>
              </w:rPr>
              <w:t>电阻</w:t>
            </w:r>
          </w:p>
        </w:tc>
        <w:tc>
          <w:tcPr>
            <w:tcW w:w="7025" w:type="dxa"/>
          </w:tcPr>
          <w:p w14:paraId="1B219887" w14:textId="1DFAD17A" w:rsidR="009A0F05" w:rsidRPr="009A0F05" w:rsidRDefault="009A0F05" w:rsidP="0010548B">
            <w:pPr>
              <w:spacing w:line="360" w:lineRule="auto"/>
              <w:rPr>
                <w:rFonts w:ascii="宋体" w:eastAsia="宋体" w:hAnsi="宋体" w:hint="eastAsia"/>
                <w:szCs w:val="21"/>
              </w:rPr>
            </w:pPr>
            <w:r>
              <w:rPr>
                <w:rFonts w:ascii="宋体" w:eastAsia="宋体" w:hAnsi="宋体" w:hint="eastAsia"/>
                <w:szCs w:val="21"/>
              </w:rPr>
              <w:t>不分正负，根据预习报告来识别阻值</w:t>
            </w:r>
            <w:r w:rsidR="002908ED">
              <w:rPr>
                <w:rFonts w:ascii="宋体" w:eastAsia="宋体" w:hAnsi="宋体" w:hint="eastAsia"/>
                <w:szCs w:val="21"/>
              </w:rPr>
              <w:t>，或者使用万用表的欧姆挡来识别。</w:t>
            </w:r>
          </w:p>
        </w:tc>
      </w:tr>
      <w:tr w:rsidR="00107116" w14:paraId="1B91C2CA" w14:textId="77777777" w:rsidTr="002908ED">
        <w:tc>
          <w:tcPr>
            <w:tcW w:w="1271" w:type="dxa"/>
          </w:tcPr>
          <w:p w14:paraId="0B119B9A" w14:textId="13C3D6F4" w:rsidR="00107116" w:rsidRPr="007F57CA" w:rsidRDefault="00C46C15" w:rsidP="0010548B">
            <w:pPr>
              <w:spacing w:line="360" w:lineRule="auto"/>
              <w:rPr>
                <w:rFonts w:ascii="宋体" w:eastAsia="宋体" w:hAnsi="宋体" w:hint="eastAsia"/>
                <w:szCs w:val="21"/>
              </w:rPr>
            </w:pPr>
            <w:r>
              <w:rPr>
                <w:rFonts w:ascii="宋体" w:eastAsia="宋体" w:hAnsi="宋体" w:hint="eastAsia"/>
                <w:szCs w:val="21"/>
              </w:rPr>
              <w:t>无极性电容</w:t>
            </w:r>
          </w:p>
        </w:tc>
        <w:tc>
          <w:tcPr>
            <w:tcW w:w="7025" w:type="dxa"/>
          </w:tcPr>
          <w:p w14:paraId="3D8B142C" w14:textId="495035B5" w:rsidR="00107116" w:rsidRDefault="00C46C15" w:rsidP="009A0F05">
            <w:pPr>
              <w:spacing w:line="360" w:lineRule="auto"/>
              <w:rPr>
                <w:rFonts w:ascii="宋体" w:eastAsia="宋体" w:hAnsi="宋体" w:hint="eastAsia"/>
                <w:szCs w:val="21"/>
              </w:rPr>
            </w:pPr>
            <w:r>
              <w:rPr>
                <w:rFonts w:ascii="宋体" w:eastAsia="宋体" w:hAnsi="宋体" w:hint="eastAsia"/>
                <w:szCs w:val="21"/>
              </w:rPr>
              <w:t>两个黄色的无极性</w:t>
            </w:r>
            <w:r w:rsidR="00D76644">
              <w:rPr>
                <w:rFonts w:ascii="宋体" w:eastAsia="宋体" w:hAnsi="宋体" w:hint="eastAsia"/>
                <w:szCs w:val="21"/>
              </w:rPr>
              <w:t>瓷片电容，不分</w:t>
            </w:r>
            <w:r w:rsidR="00D76644" w:rsidRPr="00E06436">
              <w:rPr>
                <w:rFonts w:ascii="MingLiU" w:eastAsia="MingLiU" w:hAnsi="MingLiU" w:hint="eastAsia"/>
                <w:szCs w:val="21"/>
              </w:rPr>
              <w:t>正负</w:t>
            </w:r>
            <w:r w:rsidR="0053418C">
              <w:rPr>
                <w:rFonts w:asciiTheme="minorEastAsia" w:hAnsiTheme="minorEastAsia" w:hint="eastAsia"/>
                <w:szCs w:val="21"/>
              </w:rPr>
              <w:t>，具体数值印在外壳上</w:t>
            </w:r>
            <w:r w:rsidR="00D54967">
              <w:rPr>
                <w:rFonts w:asciiTheme="minorEastAsia" w:hAnsiTheme="minorEastAsia" w:hint="eastAsia"/>
                <w:szCs w:val="21"/>
              </w:rPr>
              <w:t>。</w:t>
            </w:r>
          </w:p>
        </w:tc>
      </w:tr>
      <w:tr w:rsidR="00440FE9" w14:paraId="66554819" w14:textId="77777777" w:rsidTr="002908ED">
        <w:tc>
          <w:tcPr>
            <w:tcW w:w="1271" w:type="dxa"/>
          </w:tcPr>
          <w:p w14:paraId="1F47D519" w14:textId="1069696A" w:rsidR="00440FE9" w:rsidRDefault="00440FE9" w:rsidP="0010548B">
            <w:pPr>
              <w:spacing w:line="360" w:lineRule="auto"/>
              <w:rPr>
                <w:rFonts w:ascii="宋体" w:eastAsia="宋体" w:hAnsi="宋体" w:hint="eastAsia"/>
                <w:szCs w:val="21"/>
              </w:rPr>
            </w:pPr>
            <w:r>
              <w:rPr>
                <w:rFonts w:ascii="宋体" w:eastAsia="宋体" w:hAnsi="宋体" w:hint="eastAsia"/>
                <w:szCs w:val="21"/>
              </w:rPr>
              <w:t>电容</w:t>
            </w:r>
          </w:p>
        </w:tc>
        <w:tc>
          <w:tcPr>
            <w:tcW w:w="7025" w:type="dxa"/>
          </w:tcPr>
          <w:p w14:paraId="21C6E53E" w14:textId="25293653" w:rsidR="00440FE9" w:rsidRDefault="00E06436" w:rsidP="009A0F05">
            <w:pPr>
              <w:spacing w:line="360" w:lineRule="auto"/>
              <w:rPr>
                <w:rFonts w:ascii="宋体" w:eastAsia="宋体" w:hAnsi="宋体" w:hint="eastAsia"/>
                <w:szCs w:val="21"/>
              </w:rPr>
            </w:pPr>
            <w:r>
              <w:rPr>
                <w:rFonts w:ascii="宋体" w:eastAsia="宋体" w:hAnsi="宋体" w:hint="eastAsia"/>
                <w:szCs w:val="21"/>
              </w:rPr>
              <w:t>长的引脚是正极，短的是负极，具体数值写在电容外壳上</w:t>
            </w:r>
            <w:r w:rsidR="00D54967">
              <w:rPr>
                <w:rFonts w:ascii="宋体" w:eastAsia="宋体" w:hAnsi="宋体" w:hint="eastAsia"/>
                <w:szCs w:val="21"/>
              </w:rPr>
              <w:t>。</w:t>
            </w:r>
          </w:p>
        </w:tc>
      </w:tr>
      <w:tr w:rsidR="00440FE9" w14:paraId="349A4EB6" w14:textId="77777777" w:rsidTr="002908ED">
        <w:tc>
          <w:tcPr>
            <w:tcW w:w="1271" w:type="dxa"/>
          </w:tcPr>
          <w:p w14:paraId="751E0B9C" w14:textId="0DA00409" w:rsidR="00440FE9" w:rsidRDefault="00440FE9" w:rsidP="0010548B">
            <w:pPr>
              <w:spacing w:line="360" w:lineRule="auto"/>
              <w:rPr>
                <w:rFonts w:ascii="宋体" w:eastAsia="宋体" w:hAnsi="宋体" w:hint="eastAsia"/>
                <w:szCs w:val="21"/>
              </w:rPr>
            </w:pPr>
            <w:r>
              <w:rPr>
                <w:rFonts w:ascii="宋体" w:eastAsia="宋体" w:hAnsi="宋体" w:hint="eastAsia"/>
                <w:szCs w:val="21"/>
              </w:rPr>
              <w:t>二极管</w:t>
            </w:r>
          </w:p>
        </w:tc>
        <w:tc>
          <w:tcPr>
            <w:tcW w:w="7025" w:type="dxa"/>
          </w:tcPr>
          <w:p w14:paraId="1CB05ADB" w14:textId="45282874" w:rsidR="00440FE9" w:rsidRDefault="00D54967" w:rsidP="009A0F05">
            <w:pPr>
              <w:spacing w:line="360" w:lineRule="auto"/>
              <w:rPr>
                <w:rFonts w:ascii="宋体" w:eastAsia="宋体" w:hAnsi="宋体" w:hint="eastAsia"/>
                <w:szCs w:val="21"/>
              </w:rPr>
            </w:pPr>
            <w:r>
              <w:rPr>
                <w:rFonts w:ascii="宋体" w:eastAsia="宋体" w:hAnsi="宋体" w:hint="eastAsia"/>
                <w:szCs w:val="21"/>
              </w:rPr>
              <w:t>印有黑色的一端对应在PCB丝印中</w:t>
            </w:r>
            <w:r w:rsidR="004066DF">
              <w:rPr>
                <w:rFonts w:ascii="宋体" w:eastAsia="宋体" w:hAnsi="宋体" w:hint="eastAsia"/>
                <w:szCs w:val="21"/>
              </w:rPr>
              <w:t>印有</w:t>
            </w:r>
            <w:proofErr w:type="gramStart"/>
            <w:r w:rsidR="004066DF">
              <w:rPr>
                <w:rFonts w:ascii="宋体" w:eastAsia="宋体" w:hAnsi="宋体" w:hint="eastAsia"/>
                <w:szCs w:val="21"/>
              </w:rPr>
              <w:t>竖</w:t>
            </w:r>
            <w:proofErr w:type="gramEnd"/>
            <w:r w:rsidR="004066DF">
              <w:rPr>
                <w:rFonts w:ascii="宋体" w:eastAsia="宋体" w:hAnsi="宋体" w:hint="eastAsia"/>
                <w:szCs w:val="21"/>
              </w:rPr>
              <w:t>条纹的一</w:t>
            </w:r>
            <w:r w:rsidR="00A32CDD">
              <w:rPr>
                <w:rFonts w:ascii="宋体" w:eastAsia="宋体" w:hAnsi="宋体" w:hint="eastAsia"/>
                <w:szCs w:val="21"/>
              </w:rPr>
              <w:t>端</w:t>
            </w:r>
            <w:r w:rsidR="00B1084B">
              <w:rPr>
                <w:rFonts w:ascii="宋体" w:eastAsia="宋体" w:hAnsi="宋体" w:hint="eastAsia"/>
                <w:szCs w:val="21"/>
              </w:rPr>
              <w:t>。</w:t>
            </w:r>
          </w:p>
        </w:tc>
      </w:tr>
      <w:tr w:rsidR="009155CB" w14:paraId="009D26BA" w14:textId="77777777" w:rsidTr="002908ED">
        <w:tc>
          <w:tcPr>
            <w:tcW w:w="1271" w:type="dxa"/>
          </w:tcPr>
          <w:p w14:paraId="014B6CDB" w14:textId="2DFCE7C8" w:rsidR="009155CB" w:rsidRDefault="009155CB" w:rsidP="009155CB">
            <w:pPr>
              <w:spacing w:line="360" w:lineRule="auto"/>
              <w:rPr>
                <w:rFonts w:ascii="宋体" w:eastAsia="宋体" w:hAnsi="宋体" w:hint="eastAsia"/>
                <w:szCs w:val="21"/>
              </w:rPr>
            </w:pPr>
            <w:r>
              <w:rPr>
                <w:rFonts w:ascii="宋体" w:eastAsia="宋体" w:hAnsi="宋体" w:hint="eastAsia"/>
                <w:szCs w:val="21"/>
              </w:rPr>
              <w:t>LED/发射/接收管</w:t>
            </w:r>
          </w:p>
        </w:tc>
        <w:tc>
          <w:tcPr>
            <w:tcW w:w="7025" w:type="dxa"/>
          </w:tcPr>
          <w:p w14:paraId="459BAF34" w14:textId="69E57E0C" w:rsidR="009155CB" w:rsidRDefault="009155CB" w:rsidP="009155CB">
            <w:pPr>
              <w:spacing w:line="360" w:lineRule="auto"/>
              <w:rPr>
                <w:rFonts w:ascii="宋体" w:eastAsia="宋体" w:hAnsi="宋体" w:hint="eastAsia"/>
                <w:szCs w:val="21"/>
              </w:rPr>
            </w:pPr>
            <w:r>
              <w:rPr>
                <w:rFonts w:ascii="宋体" w:eastAsia="宋体" w:hAnsi="宋体" w:hint="eastAsia"/>
                <w:szCs w:val="21"/>
              </w:rPr>
              <w:t>长的引脚是正极，短的是负极。</w:t>
            </w:r>
          </w:p>
        </w:tc>
      </w:tr>
      <w:tr w:rsidR="009155CB" w14:paraId="5D49C253" w14:textId="77777777" w:rsidTr="002908ED">
        <w:tc>
          <w:tcPr>
            <w:tcW w:w="1271" w:type="dxa"/>
          </w:tcPr>
          <w:p w14:paraId="5B6808DE" w14:textId="7F84307D" w:rsidR="009155CB" w:rsidRDefault="009155CB" w:rsidP="009155CB">
            <w:pPr>
              <w:spacing w:line="360" w:lineRule="auto"/>
              <w:rPr>
                <w:rFonts w:ascii="宋体" w:eastAsia="宋体" w:hAnsi="宋体" w:hint="eastAsia"/>
                <w:szCs w:val="21"/>
              </w:rPr>
            </w:pPr>
            <w:r>
              <w:rPr>
                <w:rFonts w:ascii="宋体" w:eastAsia="宋体" w:hAnsi="宋体" w:hint="eastAsia"/>
                <w:szCs w:val="21"/>
              </w:rPr>
              <w:t>NE555和LM324N</w:t>
            </w:r>
          </w:p>
        </w:tc>
        <w:tc>
          <w:tcPr>
            <w:tcW w:w="7025" w:type="dxa"/>
          </w:tcPr>
          <w:p w14:paraId="4129024B" w14:textId="2E5D9161" w:rsidR="009155CB" w:rsidRDefault="00237411" w:rsidP="009155CB">
            <w:pPr>
              <w:spacing w:line="360" w:lineRule="auto"/>
              <w:rPr>
                <w:rFonts w:ascii="宋体" w:eastAsia="宋体" w:hAnsi="宋体" w:hint="eastAsia"/>
                <w:szCs w:val="21"/>
              </w:rPr>
            </w:pPr>
            <w:r>
              <w:rPr>
                <w:rFonts w:ascii="宋体" w:eastAsia="宋体" w:hAnsi="宋体" w:hint="eastAsia"/>
                <w:szCs w:val="21"/>
              </w:rPr>
              <w:t>在芯片上有一个小缺口，将缺口与PCB丝印上的缺口对齐即可。</w:t>
            </w:r>
          </w:p>
        </w:tc>
      </w:tr>
      <w:tr w:rsidR="009155CB" w14:paraId="4A3FC375" w14:textId="77777777" w:rsidTr="002908ED">
        <w:tc>
          <w:tcPr>
            <w:tcW w:w="1271" w:type="dxa"/>
          </w:tcPr>
          <w:p w14:paraId="3B755DD3" w14:textId="2EFAF6B7" w:rsidR="009155CB" w:rsidRDefault="009155CB" w:rsidP="009155CB">
            <w:pPr>
              <w:spacing w:line="360" w:lineRule="auto"/>
              <w:rPr>
                <w:rFonts w:ascii="宋体" w:eastAsia="宋体" w:hAnsi="宋体" w:hint="eastAsia"/>
                <w:szCs w:val="21"/>
              </w:rPr>
            </w:pPr>
            <w:r>
              <w:rPr>
                <w:rFonts w:ascii="宋体" w:eastAsia="宋体" w:hAnsi="宋体" w:hint="eastAsia"/>
                <w:szCs w:val="21"/>
              </w:rPr>
              <w:t>电位器</w:t>
            </w:r>
          </w:p>
        </w:tc>
        <w:tc>
          <w:tcPr>
            <w:tcW w:w="7025" w:type="dxa"/>
          </w:tcPr>
          <w:p w14:paraId="209D367B" w14:textId="1F9FE6C0" w:rsidR="009155CB" w:rsidRDefault="00C52B7A" w:rsidP="009155CB">
            <w:pPr>
              <w:spacing w:line="360" w:lineRule="auto"/>
              <w:rPr>
                <w:rFonts w:ascii="宋体" w:eastAsia="宋体" w:hAnsi="宋体" w:hint="eastAsia"/>
                <w:szCs w:val="21"/>
              </w:rPr>
            </w:pPr>
            <w:r>
              <w:rPr>
                <w:rFonts w:ascii="宋体" w:eastAsia="宋体" w:hAnsi="宋体" w:hint="eastAsia"/>
                <w:szCs w:val="21"/>
              </w:rPr>
              <w:t>具体数值印在电容器外壳上。</w:t>
            </w:r>
          </w:p>
        </w:tc>
      </w:tr>
    </w:tbl>
    <w:p w14:paraId="55F34907" w14:textId="77777777" w:rsidR="006646BA" w:rsidRDefault="006646BA" w:rsidP="0010548B">
      <w:pPr>
        <w:spacing w:line="360" w:lineRule="auto"/>
        <w:rPr>
          <w:rFonts w:ascii="宋体" w:eastAsia="宋体" w:hAnsi="宋体" w:hint="eastAsia"/>
          <w:szCs w:val="21"/>
        </w:rPr>
      </w:pPr>
    </w:p>
    <w:p w14:paraId="10CAAE0B" w14:textId="4DE06556" w:rsidR="006646BA" w:rsidRDefault="0043309F" w:rsidP="0010548B">
      <w:pPr>
        <w:spacing w:line="360" w:lineRule="auto"/>
        <w:rPr>
          <w:rFonts w:ascii="宋体" w:eastAsia="宋体" w:hAnsi="宋体" w:hint="eastAsia"/>
          <w:b/>
          <w:bCs/>
          <w:szCs w:val="21"/>
        </w:rPr>
      </w:pPr>
      <w:r w:rsidRPr="003710B6">
        <w:rPr>
          <w:rFonts w:ascii="宋体" w:eastAsia="宋体" w:hAnsi="宋体" w:hint="eastAsia"/>
          <w:b/>
          <w:bCs/>
          <w:szCs w:val="21"/>
        </w:rPr>
        <w:t>6.电路板的焊接</w:t>
      </w:r>
    </w:p>
    <w:p w14:paraId="17D58FE2" w14:textId="77777777" w:rsidR="00CA75D7" w:rsidRDefault="003710B6" w:rsidP="00CA75D7">
      <w:pPr>
        <w:spacing w:line="360" w:lineRule="auto"/>
        <w:rPr>
          <w:rFonts w:ascii="宋体" w:eastAsia="宋体" w:hAnsi="宋体" w:hint="eastAsia"/>
          <w:szCs w:val="21"/>
        </w:rPr>
      </w:pPr>
      <w:r w:rsidRPr="00516D90">
        <w:rPr>
          <w:rFonts w:ascii="宋体" w:eastAsia="宋体" w:hAnsi="宋体" w:hint="eastAsia"/>
          <w:szCs w:val="21"/>
        </w:rPr>
        <w:t>准备工作完成后可以进行电路板的焊</w:t>
      </w:r>
      <w:r w:rsidR="00356A6B" w:rsidRPr="00516D90">
        <w:rPr>
          <w:rFonts w:ascii="宋体" w:eastAsia="宋体" w:hAnsi="宋体" w:hint="eastAsia"/>
          <w:szCs w:val="21"/>
        </w:rPr>
        <w:t>接</w:t>
      </w:r>
      <w:r w:rsidR="0083005A">
        <w:rPr>
          <w:rFonts w:ascii="宋体" w:eastAsia="宋体" w:hAnsi="宋体" w:hint="eastAsia"/>
          <w:szCs w:val="21"/>
        </w:rPr>
        <w:t>，将元件插入对应位置后，先用烙铁预热引脚，之后使用焊接五步法，开始焊接</w:t>
      </w:r>
      <w:r w:rsidR="00CA75D7">
        <w:rPr>
          <w:rFonts w:ascii="宋体" w:eastAsia="宋体" w:hAnsi="宋体" w:hint="eastAsia"/>
          <w:szCs w:val="21"/>
        </w:rPr>
        <w:t>，</w:t>
      </w:r>
      <w:r w:rsidR="00CA75D7" w:rsidRPr="00CA75D7">
        <w:rPr>
          <w:rFonts w:ascii="宋体" w:eastAsia="宋体" w:hAnsi="宋体"/>
          <w:szCs w:val="21"/>
        </w:rPr>
        <w:t>在焊接时，不仅必须要做到焊接牢固，焊点表面还要光滑、清洁，无毛刺，要求高一点还要美观整齐、大小均匀。避免虚焊、冷焊、漏焊、错焊</w:t>
      </w:r>
    </w:p>
    <w:p w14:paraId="06A0CAEF" w14:textId="09E7E4D5" w:rsidR="00D067D2" w:rsidRDefault="0045753B" w:rsidP="00CA75D7">
      <w:pPr>
        <w:spacing w:line="360" w:lineRule="auto"/>
        <w:rPr>
          <w:rFonts w:ascii="宋体" w:eastAsia="宋体" w:hAnsi="宋体"/>
          <w:szCs w:val="21"/>
        </w:rPr>
      </w:pPr>
      <w:r>
        <w:rPr>
          <w:rFonts w:ascii="宋体" w:eastAsia="宋体" w:hAnsi="宋体" w:hint="eastAsia"/>
          <w:szCs w:val="21"/>
        </w:rPr>
        <w:t>我个人的焊接操作流程一般如下:</w:t>
      </w:r>
    </w:p>
    <w:p w14:paraId="313FC198" w14:textId="6042F6AA" w:rsidR="0045753B" w:rsidRPr="0045753B" w:rsidRDefault="0045753B" w:rsidP="0045753B">
      <w:pPr>
        <w:pStyle w:val="a4"/>
        <w:numPr>
          <w:ilvl w:val="0"/>
          <w:numId w:val="6"/>
        </w:numPr>
        <w:spacing w:line="360" w:lineRule="auto"/>
        <w:ind w:firstLineChars="0"/>
        <w:rPr>
          <w:rFonts w:ascii="宋体" w:eastAsia="宋体" w:hAnsi="宋体"/>
          <w:szCs w:val="21"/>
        </w:rPr>
      </w:pPr>
      <w:r w:rsidRPr="0045753B">
        <w:rPr>
          <w:rFonts w:ascii="宋体" w:eastAsia="宋体" w:hAnsi="宋体" w:hint="eastAsia"/>
          <w:szCs w:val="21"/>
        </w:rPr>
        <w:t>插好元器件，注意正负不要插错</w:t>
      </w:r>
    </w:p>
    <w:p w14:paraId="27FE4251" w14:textId="051DC2C7" w:rsidR="0045753B" w:rsidRDefault="0045753B" w:rsidP="0045753B">
      <w:pPr>
        <w:pStyle w:val="a4"/>
        <w:numPr>
          <w:ilvl w:val="0"/>
          <w:numId w:val="6"/>
        </w:numPr>
        <w:spacing w:line="360" w:lineRule="auto"/>
        <w:ind w:firstLineChars="0"/>
        <w:rPr>
          <w:rFonts w:ascii="宋体" w:eastAsia="宋体" w:hAnsi="宋体"/>
          <w:szCs w:val="21"/>
        </w:rPr>
      </w:pPr>
      <w:r>
        <w:rPr>
          <w:rFonts w:ascii="宋体" w:eastAsia="宋体" w:hAnsi="宋体" w:hint="eastAsia"/>
          <w:szCs w:val="21"/>
        </w:rPr>
        <w:t>电烙铁调到350°，使用电烙铁对元器件引脚进行预热</w:t>
      </w:r>
      <w:r w:rsidR="009F7153">
        <w:rPr>
          <w:rFonts w:ascii="宋体" w:eastAsia="宋体" w:hAnsi="宋体" w:hint="eastAsia"/>
          <w:szCs w:val="21"/>
        </w:rPr>
        <w:t>，大约2-3s。</w:t>
      </w:r>
    </w:p>
    <w:p w14:paraId="01A794A0" w14:textId="7D6D2752" w:rsidR="009F7153" w:rsidRDefault="009F7153" w:rsidP="0045753B">
      <w:pPr>
        <w:pStyle w:val="a4"/>
        <w:numPr>
          <w:ilvl w:val="0"/>
          <w:numId w:val="6"/>
        </w:numPr>
        <w:spacing w:line="360" w:lineRule="auto"/>
        <w:ind w:firstLineChars="0"/>
        <w:rPr>
          <w:rFonts w:ascii="宋体" w:eastAsia="宋体" w:hAnsi="宋体"/>
          <w:szCs w:val="21"/>
        </w:rPr>
      </w:pPr>
      <w:r>
        <w:rPr>
          <w:rFonts w:ascii="宋体" w:eastAsia="宋体" w:hAnsi="宋体" w:hint="eastAsia"/>
          <w:szCs w:val="21"/>
        </w:rPr>
        <w:lastRenderedPageBreak/>
        <w:t>对于一个引脚的可以用锡丝轻点，看见锡附着在触点上后就可以拿走锡丝，随后快速拿走烙铁。</w:t>
      </w:r>
    </w:p>
    <w:p w14:paraId="5B58813B" w14:textId="2BF42FE0" w:rsidR="009F7153" w:rsidRDefault="009F7153" w:rsidP="0045753B">
      <w:pPr>
        <w:pStyle w:val="a4"/>
        <w:numPr>
          <w:ilvl w:val="0"/>
          <w:numId w:val="6"/>
        </w:numPr>
        <w:spacing w:line="360" w:lineRule="auto"/>
        <w:ind w:firstLineChars="0"/>
        <w:rPr>
          <w:rFonts w:ascii="宋体" w:eastAsia="宋体" w:hAnsi="宋体"/>
          <w:szCs w:val="21"/>
        </w:rPr>
      </w:pPr>
      <w:r>
        <w:rPr>
          <w:rFonts w:ascii="宋体" w:eastAsia="宋体" w:hAnsi="宋体" w:hint="eastAsia"/>
          <w:szCs w:val="21"/>
        </w:rPr>
        <w:t>对有多个引脚并且有点密集的，可以直接大量加锡，此时可能部分引脚有连焊，随后用铲头烙铁加热连焊部分，让触点独立。</w:t>
      </w:r>
    </w:p>
    <w:p w14:paraId="3468ED65" w14:textId="275968D2" w:rsidR="009F7153" w:rsidRDefault="001A735E" w:rsidP="0045753B">
      <w:pPr>
        <w:pStyle w:val="a4"/>
        <w:numPr>
          <w:ilvl w:val="0"/>
          <w:numId w:val="6"/>
        </w:numPr>
        <w:spacing w:line="360" w:lineRule="auto"/>
        <w:ind w:firstLineChars="0"/>
        <w:rPr>
          <w:rFonts w:ascii="宋体" w:eastAsia="宋体" w:hAnsi="宋体"/>
          <w:szCs w:val="21"/>
        </w:rPr>
      </w:pPr>
      <w:r>
        <w:rPr>
          <w:rFonts w:ascii="宋体" w:eastAsia="宋体" w:hAnsi="宋体" w:hint="eastAsia"/>
          <w:szCs w:val="21"/>
        </w:rPr>
        <w:t>焊接完成后剪短多余引脚，洗</w:t>
      </w:r>
      <w:proofErr w:type="gramStart"/>
      <w:r>
        <w:rPr>
          <w:rFonts w:ascii="宋体" w:eastAsia="宋体" w:hAnsi="宋体" w:hint="eastAsia"/>
          <w:szCs w:val="21"/>
        </w:rPr>
        <w:t>板水清理</w:t>
      </w:r>
      <w:proofErr w:type="gramEnd"/>
      <w:r w:rsidR="0001765F">
        <w:rPr>
          <w:rFonts w:ascii="宋体" w:eastAsia="宋体" w:hAnsi="宋体" w:hint="eastAsia"/>
          <w:szCs w:val="21"/>
        </w:rPr>
        <w:t>板子后的松香熏痕。</w:t>
      </w:r>
    </w:p>
    <w:p w14:paraId="033439FB" w14:textId="77777777" w:rsidR="00CD01C6" w:rsidRPr="0045753B" w:rsidRDefault="00CD01C6" w:rsidP="00F274BF">
      <w:pPr>
        <w:pStyle w:val="a4"/>
        <w:spacing w:line="360" w:lineRule="auto"/>
        <w:ind w:left="360" w:firstLineChars="0" w:firstLine="0"/>
        <w:rPr>
          <w:rFonts w:ascii="宋体" w:eastAsia="宋体" w:hAnsi="宋体" w:hint="eastAsia"/>
          <w:szCs w:val="21"/>
        </w:rPr>
      </w:pPr>
    </w:p>
    <w:p w14:paraId="518828ED" w14:textId="3C7F8059" w:rsidR="00D067D2" w:rsidRDefault="00633541" w:rsidP="00CA75D7">
      <w:pPr>
        <w:spacing w:line="360" w:lineRule="auto"/>
        <w:rPr>
          <w:rFonts w:ascii="宋体" w:eastAsia="宋体" w:hAnsi="宋体" w:hint="eastAsia"/>
          <w:szCs w:val="21"/>
        </w:rPr>
      </w:pPr>
      <w:r>
        <w:rPr>
          <w:rFonts w:ascii="宋体" w:eastAsia="宋体" w:hAnsi="宋体" w:hint="eastAsia"/>
          <w:szCs w:val="21"/>
        </w:rPr>
        <w:t>焊接完成后的电路板如图所示：</w:t>
      </w:r>
    </w:p>
    <w:p w14:paraId="75BA5787" w14:textId="77777777" w:rsidR="00633541" w:rsidRDefault="00633541" w:rsidP="00CA75D7">
      <w:pPr>
        <w:spacing w:line="360" w:lineRule="auto"/>
        <w:rPr>
          <w:rFonts w:ascii="宋体" w:eastAsia="宋体" w:hAnsi="宋体" w:hint="eastAsia"/>
          <w:szCs w:val="21"/>
        </w:rPr>
      </w:pPr>
    </w:p>
    <w:p w14:paraId="176740D4" w14:textId="2A54DA0D" w:rsidR="00CA75D7" w:rsidRPr="00CA75D7" w:rsidRDefault="00E33B9D" w:rsidP="00C125A6">
      <w:pPr>
        <w:spacing w:line="360" w:lineRule="auto"/>
        <w:ind w:firstLineChars="100" w:firstLine="210"/>
        <w:jc w:val="left"/>
        <w:rPr>
          <w:rFonts w:ascii="宋体" w:eastAsia="宋体" w:hAnsi="宋体" w:hint="eastAsia"/>
          <w:szCs w:val="21"/>
        </w:rPr>
      </w:pPr>
      <w:r>
        <w:rPr>
          <w:rFonts w:ascii="宋体" w:eastAsia="宋体" w:hAnsi="宋体" w:hint="eastAsia"/>
          <w:noProof/>
          <w:szCs w:val="21"/>
        </w:rPr>
        <w:drawing>
          <wp:inline distT="0" distB="0" distL="0" distR="0" wp14:anchorId="6F149611" wp14:editId="136D7FBA">
            <wp:extent cx="1938953" cy="2464911"/>
            <wp:effectExtent l="3810" t="0" r="8255" b="8255"/>
            <wp:docPr id="810814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16200000">
                      <a:off x="0" y="0"/>
                      <a:ext cx="1959441" cy="2490957"/>
                    </a:xfrm>
                    <a:prstGeom prst="rect">
                      <a:avLst/>
                    </a:prstGeom>
                    <a:noFill/>
                    <a:ln>
                      <a:noFill/>
                    </a:ln>
                  </pic:spPr>
                </pic:pic>
              </a:graphicData>
            </a:graphic>
          </wp:inline>
        </w:drawing>
      </w:r>
      <w:r w:rsidR="00C20F7C">
        <w:rPr>
          <w:rFonts w:ascii="宋体" w:eastAsia="宋体" w:hAnsi="宋体" w:hint="eastAsia"/>
          <w:noProof/>
          <w:szCs w:val="21"/>
        </w:rPr>
        <w:drawing>
          <wp:inline distT="0" distB="0" distL="0" distR="0" wp14:anchorId="143DE04B" wp14:editId="7DF34611">
            <wp:extent cx="1948523" cy="2430827"/>
            <wp:effectExtent l="6350" t="0" r="1270" b="1270"/>
            <wp:docPr id="490700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16200000">
                      <a:off x="0" y="0"/>
                      <a:ext cx="1968961" cy="2456323"/>
                    </a:xfrm>
                    <a:prstGeom prst="rect">
                      <a:avLst/>
                    </a:prstGeom>
                    <a:noFill/>
                    <a:ln>
                      <a:noFill/>
                    </a:ln>
                  </pic:spPr>
                </pic:pic>
              </a:graphicData>
            </a:graphic>
          </wp:inline>
        </w:drawing>
      </w:r>
    </w:p>
    <w:p w14:paraId="75B3444B" w14:textId="6F2EBDE2" w:rsidR="003710B6" w:rsidRPr="00516D90" w:rsidRDefault="003710B6" w:rsidP="0010548B">
      <w:pPr>
        <w:spacing w:line="360" w:lineRule="auto"/>
        <w:rPr>
          <w:rFonts w:ascii="宋体" w:eastAsia="宋体" w:hAnsi="宋体" w:hint="eastAsia"/>
          <w:szCs w:val="21"/>
        </w:rPr>
      </w:pPr>
    </w:p>
    <w:p w14:paraId="1C20D468" w14:textId="01F963E7" w:rsidR="00C73333" w:rsidRDefault="00290F30" w:rsidP="0010548B">
      <w:pPr>
        <w:spacing w:line="360" w:lineRule="auto"/>
        <w:rPr>
          <w:rFonts w:ascii="宋体" w:eastAsia="宋体" w:hAnsi="宋体" w:hint="eastAsia"/>
          <w:szCs w:val="21"/>
        </w:rPr>
      </w:pPr>
      <w:r>
        <w:rPr>
          <w:rFonts w:ascii="宋体" w:eastAsia="宋体" w:hAnsi="宋体" w:hint="eastAsia"/>
          <w:szCs w:val="21"/>
        </w:rPr>
        <w:t>如图所示</w:t>
      </w:r>
      <w:r w:rsidR="000E7BFD">
        <w:rPr>
          <w:rFonts w:ascii="宋体" w:eastAsia="宋体" w:hAnsi="宋体" w:hint="eastAsia"/>
          <w:szCs w:val="21"/>
        </w:rPr>
        <w:t>:元件插放工整，排列整齐，PCB背面</w:t>
      </w:r>
      <w:r w:rsidR="00E8142B">
        <w:rPr>
          <w:rFonts w:ascii="宋体" w:eastAsia="宋体" w:hAnsi="宋体" w:hint="eastAsia"/>
          <w:szCs w:val="21"/>
        </w:rPr>
        <w:t>焊点圆润饱满</w:t>
      </w:r>
      <w:r w:rsidR="00C84557">
        <w:rPr>
          <w:rFonts w:ascii="宋体" w:eastAsia="宋体" w:hAnsi="宋体" w:hint="eastAsia"/>
          <w:szCs w:val="21"/>
        </w:rPr>
        <w:t>，没有虚焊</w:t>
      </w:r>
      <w:r w:rsidR="00A22594">
        <w:rPr>
          <w:rFonts w:ascii="宋体" w:eastAsia="宋体" w:hAnsi="宋体" w:hint="eastAsia"/>
          <w:szCs w:val="21"/>
        </w:rPr>
        <w:t>，连焊。</w:t>
      </w:r>
    </w:p>
    <w:p w14:paraId="1FCAE143" w14:textId="77777777" w:rsidR="008C602A" w:rsidRDefault="008C602A" w:rsidP="0010548B">
      <w:pPr>
        <w:spacing w:line="360" w:lineRule="auto"/>
        <w:rPr>
          <w:rFonts w:ascii="宋体" w:eastAsia="宋体" w:hAnsi="宋体" w:hint="eastAsia"/>
          <w:szCs w:val="21"/>
        </w:rPr>
      </w:pPr>
    </w:p>
    <w:p w14:paraId="2649C578" w14:textId="7EF7F522" w:rsidR="00C73333" w:rsidRDefault="0065626A" w:rsidP="0010548B">
      <w:pPr>
        <w:spacing w:line="360" w:lineRule="auto"/>
        <w:rPr>
          <w:rFonts w:ascii="宋体" w:eastAsia="宋体" w:hAnsi="宋体" w:hint="eastAsia"/>
          <w:b/>
          <w:bCs/>
          <w:szCs w:val="21"/>
        </w:rPr>
      </w:pPr>
      <w:r w:rsidRPr="008C602A">
        <w:rPr>
          <w:rFonts w:ascii="宋体" w:eastAsia="宋体" w:hAnsi="宋体" w:hint="eastAsia"/>
          <w:b/>
          <w:bCs/>
          <w:szCs w:val="21"/>
        </w:rPr>
        <w:t>7.</w:t>
      </w:r>
      <w:r w:rsidR="00D71586">
        <w:rPr>
          <w:rFonts w:ascii="宋体" w:eastAsia="宋体" w:hAnsi="宋体" w:hint="eastAsia"/>
          <w:b/>
          <w:bCs/>
          <w:szCs w:val="21"/>
        </w:rPr>
        <w:t>倒车雷达</w:t>
      </w:r>
      <w:r w:rsidRPr="008C602A">
        <w:rPr>
          <w:rFonts w:ascii="宋体" w:eastAsia="宋体" w:hAnsi="宋体" w:hint="eastAsia"/>
          <w:b/>
          <w:bCs/>
          <w:szCs w:val="21"/>
        </w:rPr>
        <w:t>的调试</w:t>
      </w:r>
    </w:p>
    <w:p w14:paraId="05C52155" w14:textId="6DD815DA" w:rsidR="00982E61" w:rsidRDefault="00725BDD" w:rsidP="0010548B">
      <w:pPr>
        <w:spacing w:line="360" w:lineRule="auto"/>
        <w:rPr>
          <w:rFonts w:ascii="宋体" w:eastAsia="宋体" w:hAnsi="宋体" w:hint="eastAsia"/>
          <w:szCs w:val="21"/>
        </w:rPr>
      </w:pPr>
      <w:r w:rsidRPr="00436874">
        <w:rPr>
          <w:rFonts w:ascii="宋体" w:eastAsia="宋体" w:hAnsi="宋体" w:hint="eastAsia"/>
          <w:szCs w:val="21"/>
        </w:rPr>
        <w:t>焊接后的倒车雷达</w:t>
      </w:r>
      <w:r w:rsidR="00475525">
        <w:rPr>
          <w:rFonts w:ascii="宋体" w:eastAsia="宋体" w:hAnsi="宋体" w:hint="eastAsia"/>
          <w:szCs w:val="21"/>
        </w:rPr>
        <w:t>若出现</w:t>
      </w:r>
      <w:r w:rsidR="00A61816">
        <w:rPr>
          <w:rFonts w:ascii="宋体" w:eastAsia="宋体" w:hAnsi="宋体" w:hint="eastAsia"/>
          <w:szCs w:val="21"/>
        </w:rPr>
        <w:t>靠近后红灯不亮，或者太灵敏，绿灯一直亮等问题，可以用一字螺丝刀调节电位器到一个合适的阻值，经过调节后我的倒车</w:t>
      </w:r>
      <w:r w:rsidR="00982E61">
        <w:rPr>
          <w:rFonts w:ascii="宋体" w:eastAsia="宋体" w:hAnsi="宋体" w:hint="eastAsia"/>
          <w:szCs w:val="21"/>
        </w:rPr>
        <w:t>雷达功能正常</w:t>
      </w:r>
      <w:r w:rsidR="00A30167">
        <w:rPr>
          <w:rFonts w:ascii="宋体" w:eastAsia="宋体" w:hAnsi="宋体" w:hint="eastAsia"/>
          <w:szCs w:val="21"/>
        </w:rPr>
        <w:t>如下图所示:</w:t>
      </w:r>
    </w:p>
    <w:p w14:paraId="6B3BA22F" w14:textId="60113D97" w:rsidR="00380D81" w:rsidRDefault="00380D81" w:rsidP="0010548B">
      <w:pPr>
        <w:spacing w:line="360" w:lineRule="auto"/>
        <w:rPr>
          <w:rFonts w:ascii="宋体" w:eastAsia="宋体" w:hAnsi="宋体" w:hint="eastAsia"/>
          <w:szCs w:val="21"/>
        </w:rPr>
      </w:pPr>
      <w:r>
        <w:rPr>
          <w:rFonts w:ascii="宋体" w:eastAsia="宋体" w:hAnsi="宋体" w:hint="eastAsia"/>
          <w:szCs w:val="21"/>
        </w:rPr>
        <w:t>当障碍物距离较远的时候，绿灯亮起</w:t>
      </w:r>
    </w:p>
    <w:p w14:paraId="2E9E6C16" w14:textId="3BDF3400" w:rsidR="00A30167" w:rsidRDefault="00380D81" w:rsidP="00380D81">
      <w:pPr>
        <w:spacing w:line="360" w:lineRule="auto"/>
        <w:jc w:val="center"/>
        <w:rPr>
          <w:rFonts w:ascii="宋体" w:eastAsia="宋体" w:hAnsi="宋体" w:hint="eastAsia"/>
          <w:szCs w:val="21"/>
        </w:rPr>
      </w:pPr>
      <w:r>
        <w:rPr>
          <w:rFonts w:ascii="宋体" w:eastAsia="宋体" w:hAnsi="宋体" w:hint="eastAsia"/>
          <w:noProof/>
          <w:szCs w:val="21"/>
        </w:rPr>
        <w:drawing>
          <wp:inline distT="0" distB="0" distL="0" distR="0" wp14:anchorId="1CFDC7E0" wp14:editId="4DD07071">
            <wp:extent cx="2044752" cy="1847850"/>
            <wp:effectExtent l="0" t="0" r="0" b="0"/>
            <wp:docPr id="1656896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9711" t="45294" r="31465" b="21616"/>
                    <a:stretch>
                      <a:fillRect/>
                    </a:stretch>
                  </pic:blipFill>
                  <pic:spPr bwMode="auto">
                    <a:xfrm>
                      <a:off x="0" y="0"/>
                      <a:ext cx="2048032" cy="1850814"/>
                    </a:xfrm>
                    <a:prstGeom prst="rect">
                      <a:avLst/>
                    </a:prstGeom>
                    <a:noFill/>
                    <a:ln>
                      <a:noFill/>
                    </a:ln>
                    <a:extLst>
                      <a:ext uri="{53640926-AAD7-44D8-BBD7-CCE9431645EC}">
                        <a14:shadowObscured xmlns:a14="http://schemas.microsoft.com/office/drawing/2010/main"/>
                      </a:ext>
                    </a:extLst>
                  </pic:spPr>
                </pic:pic>
              </a:graphicData>
            </a:graphic>
          </wp:inline>
        </w:drawing>
      </w:r>
    </w:p>
    <w:p w14:paraId="69E3255B" w14:textId="57EECB2E" w:rsidR="00380D81" w:rsidRDefault="00380D81" w:rsidP="00380D81">
      <w:pPr>
        <w:spacing w:line="360" w:lineRule="auto"/>
        <w:jc w:val="left"/>
        <w:rPr>
          <w:rFonts w:ascii="宋体" w:eastAsia="宋体" w:hAnsi="宋体" w:hint="eastAsia"/>
          <w:szCs w:val="21"/>
        </w:rPr>
      </w:pPr>
      <w:r>
        <w:rPr>
          <w:rFonts w:ascii="宋体" w:eastAsia="宋体" w:hAnsi="宋体" w:hint="eastAsia"/>
          <w:szCs w:val="21"/>
        </w:rPr>
        <w:t>当障碍物距离中等，黄灯亮起:</w:t>
      </w:r>
    </w:p>
    <w:p w14:paraId="2AAA9E39" w14:textId="04F2CFA6" w:rsidR="00380D81" w:rsidRDefault="006C43EE" w:rsidP="006C43EE">
      <w:pPr>
        <w:spacing w:line="360" w:lineRule="auto"/>
        <w:jc w:val="center"/>
        <w:rPr>
          <w:rFonts w:ascii="宋体" w:eastAsia="宋体" w:hAnsi="宋体" w:hint="eastAsia"/>
          <w:szCs w:val="21"/>
        </w:rPr>
      </w:pPr>
      <w:r>
        <w:rPr>
          <w:rFonts w:ascii="宋体" w:eastAsia="宋体" w:hAnsi="宋体" w:hint="eastAsia"/>
          <w:noProof/>
          <w:szCs w:val="21"/>
        </w:rPr>
        <w:lastRenderedPageBreak/>
        <w:drawing>
          <wp:inline distT="0" distB="0" distL="0" distR="0" wp14:anchorId="7214BB04" wp14:editId="667912BB">
            <wp:extent cx="2070340" cy="1780596"/>
            <wp:effectExtent l="0" t="0" r="6350" b="0"/>
            <wp:docPr id="14559685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5624" t="28434" r="20615" b="17831"/>
                    <a:stretch>
                      <a:fillRect/>
                    </a:stretch>
                  </pic:blipFill>
                  <pic:spPr bwMode="auto">
                    <a:xfrm>
                      <a:off x="0" y="0"/>
                      <a:ext cx="2076830" cy="1786178"/>
                    </a:xfrm>
                    <a:prstGeom prst="rect">
                      <a:avLst/>
                    </a:prstGeom>
                    <a:noFill/>
                    <a:ln>
                      <a:noFill/>
                    </a:ln>
                    <a:extLst>
                      <a:ext uri="{53640926-AAD7-44D8-BBD7-CCE9431645EC}">
                        <a14:shadowObscured xmlns:a14="http://schemas.microsoft.com/office/drawing/2010/main"/>
                      </a:ext>
                    </a:extLst>
                  </pic:spPr>
                </pic:pic>
              </a:graphicData>
            </a:graphic>
          </wp:inline>
        </w:drawing>
      </w:r>
    </w:p>
    <w:p w14:paraId="1B11AF1C" w14:textId="77777777" w:rsidR="00B02DA0" w:rsidRDefault="00B02DA0" w:rsidP="0010548B">
      <w:pPr>
        <w:spacing w:line="360" w:lineRule="auto"/>
        <w:rPr>
          <w:rFonts w:ascii="宋体" w:eastAsia="宋体" w:hAnsi="宋体" w:hint="eastAsia"/>
          <w:szCs w:val="21"/>
        </w:rPr>
      </w:pPr>
    </w:p>
    <w:p w14:paraId="71FD4141" w14:textId="10F18563" w:rsidR="00B02DA0" w:rsidRDefault="00C7018E" w:rsidP="0010548B">
      <w:pPr>
        <w:spacing w:line="360" w:lineRule="auto"/>
        <w:rPr>
          <w:rFonts w:ascii="宋体" w:eastAsia="宋体" w:hAnsi="宋体" w:hint="eastAsia"/>
          <w:szCs w:val="21"/>
        </w:rPr>
      </w:pPr>
      <w:r>
        <w:rPr>
          <w:rFonts w:ascii="宋体" w:eastAsia="宋体" w:hAnsi="宋体" w:hint="eastAsia"/>
          <w:szCs w:val="21"/>
        </w:rPr>
        <w:t>当障碍物距离特别近的时候</w:t>
      </w:r>
      <w:r w:rsidR="008D7364">
        <w:rPr>
          <w:rFonts w:ascii="宋体" w:eastAsia="宋体" w:hAnsi="宋体" w:hint="eastAsia"/>
          <w:szCs w:val="21"/>
        </w:rPr>
        <w:t>红灯亮起</w:t>
      </w:r>
      <w:r w:rsidR="006B0246">
        <w:rPr>
          <w:rFonts w:ascii="宋体" w:eastAsia="宋体" w:hAnsi="宋体" w:hint="eastAsia"/>
          <w:szCs w:val="21"/>
        </w:rPr>
        <w:t>，整个倒车雷达功能正常.</w:t>
      </w:r>
    </w:p>
    <w:p w14:paraId="49FE797F" w14:textId="4431CD23" w:rsidR="00B02DA0" w:rsidRDefault="008D7364" w:rsidP="00733389">
      <w:pPr>
        <w:spacing w:line="360" w:lineRule="auto"/>
        <w:jc w:val="center"/>
        <w:rPr>
          <w:rFonts w:ascii="宋体" w:eastAsia="宋体" w:hAnsi="宋体" w:hint="eastAsia"/>
          <w:szCs w:val="21"/>
        </w:rPr>
      </w:pPr>
      <w:r>
        <w:rPr>
          <w:rFonts w:ascii="宋体" w:eastAsia="宋体" w:hAnsi="宋体"/>
          <w:noProof/>
          <w:szCs w:val="21"/>
        </w:rPr>
        <w:drawing>
          <wp:inline distT="0" distB="0" distL="0" distR="0" wp14:anchorId="5ECE0054" wp14:editId="543BE824">
            <wp:extent cx="2766932" cy="2076450"/>
            <wp:effectExtent l="0" t="0" r="0" b="0"/>
            <wp:docPr id="9446032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72651" cy="2080742"/>
                    </a:xfrm>
                    <a:prstGeom prst="rect">
                      <a:avLst/>
                    </a:prstGeom>
                    <a:noFill/>
                    <a:ln>
                      <a:noFill/>
                    </a:ln>
                  </pic:spPr>
                </pic:pic>
              </a:graphicData>
            </a:graphic>
          </wp:inline>
        </w:drawing>
      </w:r>
    </w:p>
    <w:p w14:paraId="226EE6AD" w14:textId="24276B75" w:rsidR="00105E97" w:rsidRPr="00144022" w:rsidRDefault="00122B11" w:rsidP="0010548B">
      <w:pPr>
        <w:spacing w:line="360" w:lineRule="auto"/>
        <w:rPr>
          <w:rFonts w:ascii="宋体" w:eastAsia="宋体" w:hAnsi="宋体" w:hint="eastAsia"/>
          <w:b/>
          <w:bCs/>
          <w:szCs w:val="21"/>
        </w:rPr>
      </w:pPr>
      <w:r w:rsidRPr="00144022">
        <w:rPr>
          <w:rFonts w:ascii="宋体" w:eastAsia="宋体" w:hAnsi="宋体" w:hint="eastAsia"/>
          <w:b/>
          <w:bCs/>
          <w:szCs w:val="21"/>
        </w:rPr>
        <w:t>8.在制作倒车雷达过程中遇到的一些问题与总计</w:t>
      </w:r>
    </w:p>
    <w:p w14:paraId="4662E404" w14:textId="118994D1" w:rsidR="00122B11" w:rsidRDefault="00144022" w:rsidP="0010548B">
      <w:pPr>
        <w:spacing w:line="360" w:lineRule="auto"/>
        <w:rPr>
          <w:rFonts w:ascii="宋体" w:eastAsia="宋体" w:hAnsi="宋体" w:hint="eastAsia"/>
          <w:szCs w:val="21"/>
        </w:rPr>
      </w:pPr>
      <w:r>
        <w:rPr>
          <w:rFonts w:ascii="宋体" w:eastAsia="宋体" w:hAnsi="宋体" w:hint="eastAsia"/>
          <w:szCs w:val="21"/>
        </w:rPr>
        <w:t>在制作倒车雷达的过程中我积极帮助同学们解决了一些问题，以下是</w:t>
      </w:r>
      <w:r w:rsidR="00931258">
        <w:rPr>
          <w:rFonts w:ascii="宋体" w:eastAsia="宋体" w:hAnsi="宋体" w:hint="eastAsia"/>
          <w:szCs w:val="21"/>
        </w:rPr>
        <w:t>在这期间我遇到的全部问题的汇总和解决方案:</w:t>
      </w:r>
    </w:p>
    <w:p w14:paraId="2237FFD9" w14:textId="77777777" w:rsidR="00153465" w:rsidRDefault="00153465" w:rsidP="0010548B">
      <w:pPr>
        <w:spacing w:line="360" w:lineRule="auto"/>
        <w:rPr>
          <w:rFonts w:ascii="宋体" w:eastAsia="宋体" w:hAnsi="宋体" w:hint="eastAsia"/>
          <w:szCs w:val="21"/>
        </w:rPr>
      </w:pPr>
    </w:p>
    <w:tbl>
      <w:tblPr>
        <w:tblStyle w:val="a3"/>
        <w:tblW w:w="0" w:type="auto"/>
        <w:tblLook w:val="04A0" w:firstRow="1" w:lastRow="0" w:firstColumn="1" w:lastColumn="0" w:noHBand="0" w:noVBand="1"/>
      </w:tblPr>
      <w:tblGrid>
        <w:gridCol w:w="4148"/>
        <w:gridCol w:w="4148"/>
      </w:tblGrid>
      <w:tr w:rsidR="003F1CCF" w14:paraId="209D9C88" w14:textId="77777777" w:rsidTr="003F1CCF">
        <w:tc>
          <w:tcPr>
            <w:tcW w:w="4148" w:type="dxa"/>
          </w:tcPr>
          <w:p w14:paraId="0D955A0A" w14:textId="4B1C7454" w:rsidR="003F1CCF" w:rsidRDefault="003F1CCF" w:rsidP="0010548B">
            <w:pPr>
              <w:spacing w:line="360" w:lineRule="auto"/>
              <w:rPr>
                <w:rFonts w:ascii="宋体" w:eastAsia="宋体" w:hAnsi="宋体" w:hint="eastAsia"/>
                <w:szCs w:val="21"/>
              </w:rPr>
            </w:pPr>
            <w:r>
              <w:rPr>
                <w:rFonts w:ascii="宋体" w:eastAsia="宋体" w:hAnsi="宋体" w:hint="eastAsia"/>
                <w:szCs w:val="21"/>
              </w:rPr>
              <w:t>问题</w:t>
            </w:r>
          </w:p>
        </w:tc>
        <w:tc>
          <w:tcPr>
            <w:tcW w:w="4148" w:type="dxa"/>
          </w:tcPr>
          <w:p w14:paraId="35ABF332" w14:textId="30F9E8F4" w:rsidR="003F1CCF" w:rsidRDefault="003F1CCF" w:rsidP="0010548B">
            <w:pPr>
              <w:spacing w:line="360" w:lineRule="auto"/>
              <w:rPr>
                <w:rFonts w:ascii="宋体" w:eastAsia="宋体" w:hAnsi="宋体" w:hint="eastAsia"/>
                <w:szCs w:val="21"/>
              </w:rPr>
            </w:pPr>
            <w:r>
              <w:rPr>
                <w:rFonts w:ascii="宋体" w:eastAsia="宋体" w:hAnsi="宋体" w:hint="eastAsia"/>
                <w:szCs w:val="21"/>
              </w:rPr>
              <w:t>解决方案</w:t>
            </w:r>
          </w:p>
        </w:tc>
      </w:tr>
      <w:tr w:rsidR="00B93F31" w14:paraId="7A2F7626" w14:textId="77777777" w:rsidTr="003F1CCF">
        <w:tc>
          <w:tcPr>
            <w:tcW w:w="4148" w:type="dxa"/>
          </w:tcPr>
          <w:p w14:paraId="6649F33F" w14:textId="651F8B10" w:rsidR="00B93F31" w:rsidRDefault="00B93F31" w:rsidP="0010548B">
            <w:pPr>
              <w:spacing w:line="360" w:lineRule="auto"/>
              <w:rPr>
                <w:rFonts w:ascii="宋体" w:eastAsia="宋体" w:hAnsi="宋体" w:hint="eastAsia"/>
                <w:szCs w:val="21"/>
              </w:rPr>
            </w:pPr>
            <w:r>
              <w:rPr>
                <w:rFonts w:ascii="宋体" w:eastAsia="宋体" w:hAnsi="宋体" w:hint="eastAsia"/>
                <w:szCs w:val="21"/>
              </w:rPr>
              <w:t>通电后整个板子只亮一下，之后立刻熄灭，没</w:t>
            </w:r>
            <w:r w:rsidR="00610E64">
              <w:rPr>
                <w:rFonts w:ascii="宋体" w:eastAsia="宋体" w:hAnsi="宋体" w:hint="eastAsia"/>
                <w:szCs w:val="21"/>
              </w:rPr>
              <w:t>反应</w:t>
            </w:r>
            <w:r w:rsidR="005C0F02">
              <w:rPr>
                <w:rFonts w:ascii="宋体" w:eastAsia="宋体" w:hAnsi="宋体" w:hint="eastAsia"/>
                <w:szCs w:val="21"/>
              </w:rPr>
              <w:t>。</w:t>
            </w:r>
          </w:p>
        </w:tc>
        <w:tc>
          <w:tcPr>
            <w:tcW w:w="4148" w:type="dxa"/>
          </w:tcPr>
          <w:p w14:paraId="3E05A8F4" w14:textId="4FD267D9" w:rsidR="00B93F31" w:rsidRDefault="00D23ACA" w:rsidP="0010548B">
            <w:pPr>
              <w:spacing w:line="360" w:lineRule="auto"/>
              <w:rPr>
                <w:rFonts w:ascii="宋体" w:eastAsia="宋体" w:hAnsi="宋体" w:hint="eastAsia"/>
                <w:szCs w:val="21"/>
              </w:rPr>
            </w:pPr>
            <w:r>
              <w:rPr>
                <w:rFonts w:ascii="宋体" w:eastAsia="宋体" w:hAnsi="宋体" w:hint="eastAsia"/>
                <w:szCs w:val="21"/>
              </w:rPr>
              <w:t>大概率是有虚焊的地方，可以在通电状态下拍</w:t>
            </w:r>
            <w:proofErr w:type="gramStart"/>
            <w:r>
              <w:rPr>
                <w:rFonts w:ascii="宋体" w:eastAsia="宋体" w:hAnsi="宋体" w:hint="eastAsia"/>
                <w:szCs w:val="21"/>
              </w:rPr>
              <w:t>一</w:t>
            </w:r>
            <w:proofErr w:type="gramEnd"/>
            <w:r>
              <w:rPr>
                <w:rFonts w:ascii="宋体" w:eastAsia="宋体" w:hAnsi="宋体" w:hint="eastAsia"/>
                <w:szCs w:val="21"/>
              </w:rPr>
              <w:t>拍板子，如果</w:t>
            </w:r>
            <w:proofErr w:type="gramStart"/>
            <w:r>
              <w:rPr>
                <w:rFonts w:ascii="宋体" w:eastAsia="宋体" w:hAnsi="宋体" w:hint="eastAsia"/>
                <w:szCs w:val="21"/>
              </w:rPr>
              <w:t>会闪会亮</w:t>
            </w:r>
            <w:proofErr w:type="gramEnd"/>
            <w:r>
              <w:rPr>
                <w:rFonts w:ascii="宋体" w:eastAsia="宋体" w:hAnsi="宋体" w:hint="eastAsia"/>
                <w:szCs w:val="21"/>
              </w:rPr>
              <w:t>则证明就是虚焊</w:t>
            </w:r>
            <w:r w:rsidR="00BE1CE6">
              <w:rPr>
                <w:rFonts w:ascii="宋体" w:eastAsia="宋体" w:hAnsi="宋体" w:hint="eastAsia"/>
                <w:szCs w:val="21"/>
              </w:rPr>
              <w:t>。</w:t>
            </w:r>
          </w:p>
        </w:tc>
      </w:tr>
      <w:tr w:rsidR="00D71472" w14:paraId="042DE302" w14:textId="77777777" w:rsidTr="003F1CCF">
        <w:tc>
          <w:tcPr>
            <w:tcW w:w="4148" w:type="dxa"/>
          </w:tcPr>
          <w:p w14:paraId="60A4DE83" w14:textId="21CEF664" w:rsidR="00D71472" w:rsidRDefault="00FD253E" w:rsidP="0010548B">
            <w:pPr>
              <w:spacing w:line="360" w:lineRule="auto"/>
              <w:rPr>
                <w:rFonts w:ascii="宋体" w:eastAsia="宋体" w:hAnsi="宋体" w:hint="eastAsia"/>
                <w:szCs w:val="21"/>
              </w:rPr>
            </w:pPr>
            <w:r>
              <w:rPr>
                <w:rFonts w:ascii="宋体" w:eastAsia="宋体" w:hAnsi="宋体" w:hint="eastAsia"/>
                <w:szCs w:val="21"/>
              </w:rPr>
              <w:t>通电后三个LED灯全都亮，距离感应没反应</w:t>
            </w:r>
          </w:p>
        </w:tc>
        <w:tc>
          <w:tcPr>
            <w:tcW w:w="4148" w:type="dxa"/>
          </w:tcPr>
          <w:p w14:paraId="2FF925DA" w14:textId="465147AA" w:rsidR="00D71472" w:rsidRDefault="00C0369B" w:rsidP="0010548B">
            <w:pPr>
              <w:spacing w:line="360" w:lineRule="auto"/>
              <w:rPr>
                <w:rFonts w:ascii="宋体" w:eastAsia="宋体" w:hAnsi="宋体" w:hint="eastAsia"/>
                <w:szCs w:val="21"/>
              </w:rPr>
            </w:pPr>
            <w:r>
              <w:rPr>
                <w:rFonts w:ascii="宋体" w:eastAsia="宋体" w:hAnsi="宋体" w:hint="eastAsia"/>
                <w:szCs w:val="21"/>
              </w:rPr>
              <w:t>先调节电位器，若调节电位器大小没用，去用万用表测量LM324芯片的电压是否正常，如果LM324每个</w:t>
            </w:r>
            <w:r w:rsidR="002F4041">
              <w:rPr>
                <w:rFonts w:ascii="宋体" w:eastAsia="宋体" w:hAnsi="宋体" w:hint="eastAsia"/>
                <w:szCs w:val="21"/>
              </w:rPr>
              <w:t>引脚电压都一样，大概率是芯片或者其周围元器件坏了。</w:t>
            </w:r>
          </w:p>
        </w:tc>
      </w:tr>
      <w:tr w:rsidR="008E09B1" w14:paraId="47168B5E" w14:textId="77777777" w:rsidTr="003F1CCF">
        <w:tc>
          <w:tcPr>
            <w:tcW w:w="4148" w:type="dxa"/>
          </w:tcPr>
          <w:p w14:paraId="667D05DB" w14:textId="098D67DF" w:rsidR="008E09B1" w:rsidRDefault="008E09B1" w:rsidP="0010548B">
            <w:pPr>
              <w:spacing w:line="360" w:lineRule="auto"/>
              <w:rPr>
                <w:rFonts w:ascii="宋体" w:eastAsia="宋体" w:hAnsi="宋体" w:hint="eastAsia"/>
                <w:szCs w:val="21"/>
              </w:rPr>
            </w:pPr>
            <w:r>
              <w:rPr>
                <w:rFonts w:ascii="宋体" w:eastAsia="宋体" w:hAnsi="宋体" w:hint="eastAsia"/>
                <w:szCs w:val="21"/>
              </w:rPr>
              <w:t>通电后板子不亮</w:t>
            </w:r>
          </w:p>
        </w:tc>
        <w:tc>
          <w:tcPr>
            <w:tcW w:w="4148" w:type="dxa"/>
          </w:tcPr>
          <w:p w14:paraId="65569ECA" w14:textId="579824E0" w:rsidR="008E09B1" w:rsidRDefault="00E2153B" w:rsidP="0010548B">
            <w:pPr>
              <w:spacing w:line="360" w:lineRule="auto"/>
              <w:rPr>
                <w:rFonts w:ascii="宋体" w:eastAsia="宋体" w:hAnsi="宋体" w:hint="eastAsia"/>
                <w:szCs w:val="21"/>
              </w:rPr>
            </w:pPr>
            <w:r>
              <w:rPr>
                <w:rFonts w:ascii="宋体" w:eastAsia="宋体" w:hAnsi="宋体" w:hint="eastAsia"/>
                <w:szCs w:val="21"/>
              </w:rPr>
              <w:t>注意接收管和发射</w:t>
            </w:r>
            <w:proofErr w:type="gramStart"/>
            <w:r>
              <w:rPr>
                <w:rFonts w:ascii="宋体" w:eastAsia="宋体" w:hAnsi="宋体" w:hint="eastAsia"/>
                <w:szCs w:val="21"/>
              </w:rPr>
              <w:t>管位置</w:t>
            </w:r>
            <w:proofErr w:type="gramEnd"/>
            <w:r>
              <w:rPr>
                <w:rFonts w:ascii="宋体" w:eastAsia="宋体" w:hAnsi="宋体" w:hint="eastAsia"/>
                <w:szCs w:val="21"/>
              </w:rPr>
              <w:t>不要接反了，用示波器测量NE555芯片3号脚的位置，看看有</w:t>
            </w:r>
            <w:r>
              <w:rPr>
                <w:rFonts w:ascii="宋体" w:eastAsia="宋体" w:hAnsi="宋体" w:hint="eastAsia"/>
                <w:szCs w:val="21"/>
              </w:rPr>
              <w:lastRenderedPageBreak/>
              <w:t>方波输出，如果没有则是芯片坏了，如果有去测量接收管有没有接收到方波，再进行下一步判断，</w:t>
            </w:r>
          </w:p>
        </w:tc>
      </w:tr>
      <w:tr w:rsidR="00067430" w14:paraId="556CB1FE" w14:textId="77777777" w:rsidTr="003F1CCF">
        <w:tc>
          <w:tcPr>
            <w:tcW w:w="4148" w:type="dxa"/>
          </w:tcPr>
          <w:p w14:paraId="175752B4" w14:textId="695A3EF7" w:rsidR="00067430" w:rsidRDefault="00067430" w:rsidP="0010548B">
            <w:pPr>
              <w:spacing w:line="360" w:lineRule="auto"/>
              <w:rPr>
                <w:rFonts w:ascii="宋体" w:eastAsia="宋体" w:hAnsi="宋体" w:hint="eastAsia"/>
                <w:szCs w:val="21"/>
              </w:rPr>
            </w:pPr>
            <w:r>
              <w:rPr>
                <w:rFonts w:ascii="宋体" w:eastAsia="宋体" w:hAnsi="宋体" w:hint="eastAsia"/>
                <w:szCs w:val="21"/>
              </w:rPr>
              <w:lastRenderedPageBreak/>
              <w:t>最后一个红灯不亮</w:t>
            </w:r>
          </w:p>
        </w:tc>
        <w:tc>
          <w:tcPr>
            <w:tcW w:w="4148" w:type="dxa"/>
          </w:tcPr>
          <w:p w14:paraId="0C0C7838" w14:textId="1721F007" w:rsidR="00067430" w:rsidRDefault="00674912" w:rsidP="0010548B">
            <w:pPr>
              <w:spacing w:line="360" w:lineRule="auto"/>
              <w:rPr>
                <w:rFonts w:ascii="宋体" w:eastAsia="宋体" w:hAnsi="宋体" w:hint="eastAsia"/>
                <w:szCs w:val="21"/>
              </w:rPr>
            </w:pPr>
            <w:r>
              <w:rPr>
                <w:rFonts w:ascii="宋体" w:eastAsia="宋体" w:hAnsi="宋体" w:hint="eastAsia"/>
                <w:szCs w:val="21"/>
              </w:rPr>
              <w:t>PCB上绿灯黄灯与红灯的正负顺序是不一样的，确保你的红灯没有插错。</w:t>
            </w:r>
          </w:p>
        </w:tc>
      </w:tr>
    </w:tbl>
    <w:p w14:paraId="4640E4AB" w14:textId="77777777" w:rsidR="00931258" w:rsidRDefault="00931258" w:rsidP="0010548B">
      <w:pPr>
        <w:spacing w:line="360" w:lineRule="auto"/>
        <w:rPr>
          <w:rFonts w:ascii="宋体" w:eastAsia="宋体" w:hAnsi="宋体" w:hint="eastAsia"/>
          <w:szCs w:val="21"/>
        </w:rPr>
      </w:pPr>
    </w:p>
    <w:p w14:paraId="5A4C14D7" w14:textId="77777777" w:rsidR="00931258" w:rsidRDefault="00931258" w:rsidP="0010548B">
      <w:pPr>
        <w:spacing w:line="360" w:lineRule="auto"/>
        <w:rPr>
          <w:rFonts w:ascii="宋体" w:eastAsia="宋体" w:hAnsi="宋体" w:hint="eastAsia"/>
          <w:szCs w:val="21"/>
        </w:rPr>
      </w:pPr>
    </w:p>
    <w:p w14:paraId="620C093B" w14:textId="2BC063D0" w:rsidR="0010548B" w:rsidRPr="00C6699D" w:rsidRDefault="00425A27" w:rsidP="0010548B">
      <w:pPr>
        <w:spacing w:line="360" w:lineRule="auto"/>
        <w:rPr>
          <w:rFonts w:ascii="宋体" w:eastAsia="宋体" w:hAnsi="宋体" w:hint="eastAsia"/>
          <w:b/>
          <w:bCs/>
          <w:szCs w:val="21"/>
        </w:rPr>
      </w:pPr>
      <w:r w:rsidRPr="00C6699D">
        <w:rPr>
          <w:rFonts w:ascii="宋体" w:eastAsia="宋体" w:hAnsi="宋体" w:hint="eastAsia"/>
          <w:b/>
          <w:bCs/>
          <w:szCs w:val="21"/>
        </w:rPr>
        <w:t>9</w:t>
      </w:r>
      <w:r w:rsidR="0010548B" w:rsidRPr="00C6699D">
        <w:rPr>
          <w:rFonts w:ascii="宋体" w:eastAsia="宋体" w:hAnsi="宋体"/>
          <w:b/>
          <w:bCs/>
          <w:szCs w:val="21"/>
        </w:rPr>
        <w:t>.</w:t>
      </w:r>
      <w:r w:rsidR="0010548B" w:rsidRPr="00C6699D">
        <w:rPr>
          <w:rFonts w:ascii="宋体" w:eastAsia="宋体" w:hAnsi="宋体" w:hint="eastAsia"/>
          <w:b/>
          <w:bCs/>
          <w:szCs w:val="21"/>
        </w:rPr>
        <w:t>实习过程个人总结体会</w:t>
      </w:r>
    </w:p>
    <w:p w14:paraId="685CA361" w14:textId="332A8F39" w:rsidR="00657A89" w:rsidRPr="00657A89" w:rsidRDefault="00657A89" w:rsidP="00657A89">
      <w:pPr>
        <w:spacing w:line="360" w:lineRule="auto"/>
        <w:rPr>
          <w:rFonts w:ascii="宋体" w:eastAsia="宋体" w:hAnsi="宋体" w:hint="eastAsia"/>
          <w:szCs w:val="21"/>
        </w:rPr>
      </w:pPr>
      <w:r w:rsidRPr="00657A89">
        <w:rPr>
          <w:rFonts w:ascii="宋体" w:eastAsia="宋体" w:hAnsi="宋体"/>
          <w:szCs w:val="21"/>
        </w:rPr>
        <w:t>本次电子工艺实习以红外倒车雷达制作为核心，从前期理论预习、元器件识别，到电路仿真、PCB设计制作，再到手工焊接、整机调试与故障排查，整套流程让我真正走出课本，真切体会到电子技术理论与实践结合的重要性。</w:t>
      </w:r>
    </w:p>
    <w:p w14:paraId="7A0F1D2C" w14:textId="65B97126" w:rsidR="00657A89" w:rsidRPr="00657A89" w:rsidRDefault="00657A89" w:rsidP="00657A89">
      <w:pPr>
        <w:spacing w:line="360" w:lineRule="auto"/>
        <w:rPr>
          <w:rFonts w:ascii="宋体" w:eastAsia="宋体" w:hAnsi="宋体" w:hint="eastAsia"/>
          <w:szCs w:val="21"/>
        </w:rPr>
      </w:pPr>
      <w:r w:rsidRPr="00657A89">
        <w:rPr>
          <w:rFonts w:ascii="宋体" w:eastAsia="宋体" w:hAnsi="宋体"/>
          <w:szCs w:val="21"/>
        </w:rPr>
        <w:t>在预习阶段，我系统重温了色环电阻识读、三极管检测、手工焊接规范等基础工艺知识，原本抽象的电路原理，在结合红外倒车雷达整体架构分析后变得清晰易懂。使用万用表检测元器件时，我也改掉了以往粗心大意的毛病，学会细致分辨元件极性、判断器件好坏，夯实了电子实操的基本功。</w:t>
      </w:r>
    </w:p>
    <w:p w14:paraId="78DB5945" w14:textId="3593B644" w:rsidR="00657A89" w:rsidRPr="00657A89" w:rsidRDefault="00657A89" w:rsidP="00657A89">
      <w:pPr>
        <w:spacing w:line="360" w:lineRule="auto"/>
        <w:rPr>
          <w:rFonts w:ascii="宋体" w:eastAsia="宋体" w:hAnsi="宋体" w:hint="eastAsia"/>
          <w:szCs w:val="21"/>
        </w:rPr>
      </w:pPr>
      <w:r w:rsidRPr="00657A89">
        <w:rPr>
          <w:rFonts w:ascii="宋体" w:eastAsia="宋体" w:hAnsi="宋体"/>
          <w:szCs w:val="21"/>
        </w:rPr>
        <w:t>手工焊接是本次实习的重点内容。一开始我对焊接五步法掌握不够熟练，时常出现焊点毛刺、焊锡过多、虚焊等问题。经过反复练习，我慢慢把控住烙铁温度、焊接时长和焊锡用量，逐渐能焊出圆润饱满、牢固美观的标准焊点。这个过程让我明白，电子工艺没有捷径，耐心、细心和熟练度缺一不可，每一个微小的焊点都直接决定整块电路板能否正常工作。</w:t>
      </w:r>
    </w:p>
    <w:p w14:paraId="25780418" w14:textId="5A61AD55" w:rsidR="00657A89" w:rsidRPr="00657A89" w:rsidRDefault="00657A89" w:rsidP="00657A89">
      <w:pPr>
        <w:spacing w:line="360" w:lineRule="auto"/>
        <w:rPr>
          <w:rFonts w:ascii="宋体" w:eastAsia="宋体" w:hAnsi="宋体" w:hint="eastAsia"/>
          <w:szCs w:val="21"/>
        </w:rPr>
      </w:pPr>
      <w:r w:rsidRPr="00657A89">
        <w:rPr>
          <w:rFonts w:ascii="宋体" w:eastAsia="宋体" w:hAnsi="宋体"/>
          <w:szCs w:val="21"/>
        </w:rPr>
        <w:t>在使用</w:t>
      </w:r>
      <w:proofErr w:type="gramStart"/>
      <w:r w:rsidRPr="00657A89">
        <w:rPr>
          <w:rFonts w:ascii="宋体" w:eastAsia="宋体" w:hAnsi="宋体"/>
          <w:szCs w:val="21"/>
        </w:rPr>
        <w:t>嘉立创</w:t>
      </w:r>
      <w:proofErr w:type="gramEnd"/>
      <w:r w:rsidRPr="00657A89">
        <w:rPr>
          <w:rFonts w:ascii="宋体" w:eastAsia="宋体" w:hAnsi="宋体"/>
          <w:szCs w:val="21"/>
        </w:rPr>
        <w:t>EDA绘制PCB、Multisim进行电路仿真的环节中，我进一步熟悉了电子设计软件的操作。从原理图绘制、元器件封装匹配，到线路布局、布线规则设置，再到DRC检测，每一步都要求严谨规范。尤其是电源线加粗、</w:t>
      </w:r>
      <w:proofErr w:type="gramStart"/>
      <w:r w:rsidRPr="00657A89">
        <w:rPr>
          <w:rFonts w:ascii="宋体" w:eastAsia="宋体" w:hAnsi="宋体"/>
          <w:szCs w:val="21"/>
        </w:rPr>
        <w:t>信号线防干扰</w:t>
      </w:r>
      <w:proofErr w:type="gramEnd"/>
      <w:r w:rsidRPr="00657A89">
        <w:rPr>
          <w:rFonts w:ascii="宋体" w:eastAsia="宋体" w:hAnsi="宋体"/>
          <w:szCs w:val="21"/>
        </w:rPr>
        <w:t>等设计细节，让我理解了工业电子产品设计不仅要实现功能，还要兼顾稳定性、实用性与生产可行性。</w:t>
      </w:r>
    </w:p>
    <w:p w14:paraId="600F11F6" w14:textId="6886F0B7" w:rsidR="00657A89" w:rsidRPr="00657A89" w:rsidRDefault="00657A89" w:rsidP="00657A89">
      <w:pPr>
        <w:spacing w:line="360" w:lineRule="auto"/>
        <w:rPr>
          <w:rFonts w:ascii="宋体" w:eastAsia="宋体" w:hAnsi="宋体" w:hint="eastAsia"/>
          <w:szCs w:val="21"/>
        </w:rPr>
      </w:pPr>
      <w:r w:rsidRPr="00657A89">
        <w:rPr>
          <w:rFonts w:ascii="宋体" w:eastAsia="宋体" w:hAnsi="宋体"/>
          <w:szCs w:val="21"/>
        </w:rPr>
        <w:t>整机装配与调试阶段是挑战最大的环节。通电后出现</w:t>
      </w:r>
      <w:proofErr w:type="gramStart"/>
      <w:r w:rsidRPr="00657A89">
        <w:rPr>
          <w:rFonts w:ascii="宋体" w:eastAsia="宋体" w:hAnsi="宋体"/>
          <w:szCs w:val="21"/>
        </w:rPr>
        <w:t>的全灯常亮</w:t>
      </w:r>
      <w:proofErr w:type="gramEnd"/>
      <w:r w:rsidRPr="00657A89">
        <w:rPr>
          <w:rFonts w:ascii="宋体" w:eastAsia="宋体" w:hAnsi="宋体"/>
          <w:szCs w:val="21"/>
        </w:rPr>
        <w:t>、感应失灵、指示灯不工作等各类故障，一度让我无从下手。我结合电路原理，借助万用表、示波器逐点检测电压、信号波形，逐一排查虚焊、元件接反、芯片异常等问题。在解决自身问题的同时，我也和同学交流经验、互相帮忙排查故障，不仅提升了故障分析与问题解决能力，也体会到团队协作的意义。</w:t>
      </w:r>
    </w:p>
    <w:p w14:paraId="18AF6B6B" w14:textId="07240846" w:rsidR="00657A89" w:rsidRPr="00657A89" w:rsidRDefault="00657A89" w:rsidP="00657A89">
      <w:pPr>
        <w:spacing w:line="360" w:lineRule="auto"/>
        <w:rPr>
          <w:rFonts w:ascii="宋体" w:eastAsia="宋体" w:hAnsi="宋体" w:hint="eastAsia"/>
          <w:szCs w:val="21"/>
        </w:rPr>
      </w:pPr>
      <w:r w:rsidRPr="00657A89">
        <w:rPr>
          <w:rFonts w:ascii="宋体" w:eastAsia="宋体" w:hAnsi="宋体"/>
          <w:szCs w:val="21"/>
        </w:rPr>
        <w:t>通过这次实习，我深刻认识到电子工程师不仅需要扎实的理论功底，更要有严谨务实的工作</w:t>
      </w:r>
      <w:r w:rsidRPr="00657A89">
        <w:rPr>
          <w:rFonts w:ascii="宋体" w:eastAsia="宋体" w:hAnsi="宋体"/>
          <w:szCs w:val="21"/>
        </w:rPr>
        <w:lastRenderedPageBreak/>
        <w:t>态度和动手实践能力。电路板上一个小小的虚焊、一处元件错接，都会导致整个设备失效，这也让我养成了规范操作、反复检查的习惯。同时，我也发现了自己的不足：对复杂模拟电路的理解还不够透彻，故障排查思路不够开阔，软件使用也不够熟练。</w:t>
      </w:r>
    </w:p>
    <w:p w14:paraId="155463BA" w14:textId="1CB8ABC2" w:rsidR="0010548B" w:rsidRDefault="00657A89" w:rsidP="00657A89">
      <w:pPr>
        <w:spacing w:line="360" w:lineRule="auto"/>
        <w:rPr>
          <w:rFonts w:ascii="宋体" w:eastAsia="宋体" w:hAnsi="宋体" w:hint="eastAsia"/>
          <w:szCs w:val="21"/>
        </w:rPr>
      </w:pPr>
      <w:r w:rsidRPr="00657A89">
        <w:rPr>
          <w:rFonts w:ascii="宋体" w:eastAsia="宋体" w:hAnsi="宋体"/>
          <w:szCs w:val="21"/>
        </w:rPr>
        <w:t>此次实习为我后续专业课程学习和工程实践打下了坚实基础。在今后的学习中，我会更加注重理论联系实际，主动加强实操训练，不断弥补短板，锤炼专业技能，以更严谨、专注的态度对待专业学习，努力成为一名具备</w:t>
      </w:r>
      <w:proofErr w:type="gramStart"/>
      <w:r w:rsidRPr="00657A89">
        <w:rPr>
          <w:rFonts w:ascii="宋体" w:eastAsia="宋体" w:hAnsi="宋体"/>
          <w:szCs w:val="21"/>
        </w:rPr>
        <w:t>扎实实践</w:t>
      </w:r>
      <w:proofErr w:type="gramEnd"/>
      <w:r w:rsidRPr="00657A89">
        <w:rPr>
          <w:rFonts w:ascii="宋体" w:eastAsia="宋体" w:hAnsi="宋体"/>
          <w:szCs w:val="21"/>
        </w:rPr>
        <w:t>能力的电子信息专业学习者。</w:t>
      </w:r>
    </w:p>
    <w:p w14:paraId="61EB58D6" w14:textId="77777777" w:rsidR="00DB08ED" w:rsidRPr="00B90A4E" w:rsidRDefault="00DB08ED" w:rsidP="00B90A4E">
      <w:pPr>
        <w:spacing w:line="360" w:lineRule="auto"/>
        <w:rPr>
          <w:rFonts w:ascii="宋体" w:eastAsia="宋体" w:hAnsi="宋体" w:hint="eastAsia"/>
          <w:szCs w:val="21"/>
        </w:rPr>
      </w:pPr>
    </w:p>
    <w:p w14:paraId="73AE47E7" w14:textId="77777777" w:rsidR="00B50781" w:rsidRPr="00B90A4E" w:rsidRDefault="00B50781" w:rsidP="00B90A4E">
      <w:pPr>
        <w:spacing w:line="360" w:lineRule="auto"/>
        <w:rPr>
          <w:rFonts w:ascii="宋体" w:eastAsia="宋体" w:hAnsi="宋体" w:hint="eastAsia"/>
          <w:szCs w:val="21"/>
        </w:rPr>
      </w:pPr>
    </w:p>
    <w:sectPr w:rsidR="00B50781" w:rsidRPr="00B90A4E">
      <w:footerReference w:type="even" r:id="rId40"/>
      <w:footerReference w:type="default" r:id="rId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DA172" w14:textId="77777777" w:rsidR="003747C9" w:rsidRDefault="003747C9" w:rsidP="00C27890">
      <w:pPr>
        <w:rPr>
          <w:rFonts w:hint="eastAsia"/>
        </w:rPr>
      </w:pPr>
      <w:r>
        <w:separator/>
      </w:r>
    </w:p>
  </w:endnote>
  <w:endnote w:type="continuationSeparator" w:id="0">
    <w:p w14:paraId="3E7448A4" w14:textId="77777777" w:rsidR="003747C9" w:rsidRDefault="003747C9" w:rsidP="00C278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宋体 Std L">
    <w:altName w:val="宋体"/>
    <w:panose1 w:val="00000000000000000000"/>
    <w:charset w:val="86"/>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大标宋简体">
    <w:altName w:val="Microsoft YaHei UI"/>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隶书">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MingLiU">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26D55" w14:textId="47046515" w:rsidR="00B87EEF" w:rsidRDefault="00B87EEF" w:rsidP="00B87EEF">
    <w:pPr>
      <w:pStyle w:val="a7"/>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3348C" w14:textId="039D24FA" w:rsidR="00B87EEF" w:rsidRDefault="00B87EEF" w:rsidP="00B87EEF">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D2B5" w14:textId="26CD20E7" w:rsidR="00B87EEF" w:rsidRDefault="00B87EEF" w:rsidP="00B87EEF">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4FFF" w14:textId="243BE6D3" w:rsidR="00B87EEF" w:rsidRDefault="00B87EEF" w:rsidP="00B87EEF">
    <w:pPr>
      <w:pStyle w:val="a7"/>
      <w:jc w:val="center"/>
      <w:rPr>
        <w:rFonts w:hint="eastAsia"/>
      </w:rPr>
    </w:pPr>
    <w:r>
      <w:rPr>
        <w:rFonts w:hint="eastAsia"/>
      </w:rPr>
      <w:t>第9页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0724" w14:textId="496DBC73" w:rsidR="00B87EEF" w:rsidRDefault="00B87EEF" w:rsidP="00B87EEF">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EFFE6" w14:textId="77777777" w:rsidR="003747C9" w:rsidRDefault="003747C9" w:rsidP="00C27890">
      <w:pPr>
        <w:rPr>
          <w:rFonts w:hint="eastAsia"/>
        </w:rPr>
      </w:pPr>
      <w:r>
        <w:separator/>
      </w:r>
    </w:p>
  </w:footnote>
  <w:footnote w:type="continuationSeparator" w:id="0">
    <w:p w14:paraId="1DC587C1" w14:textId="77777777" w:rsidR="003747C9" w:rsidRDefault="003747C9" w:rsidP="00C2789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5F63"/>
    <w:multiLevelType w:val="hybridMultilevel"/>
    <w:tmpl w:val="1CD0A456"/>
    <w:lvl w:ilvl="0" w:tplc="AB3488D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631016"/>
    <w:multiLevelType w:val="hybridMultilevel"/>
    <w:tmpl w:val="E4728D62"/>
    <w:lvl w:ilvl="0" w:tplc="8B7A6F5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7D144DA"/>
    <w:multiLevelType w:val="multilevel"/>
    <w:tmpl w:val="6418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E329C"/>
    <w:multiLevelType w:val="hybridMultilevel"/>
    <w:tmpl w:val="45484722"/>
    <w:lvl w:ilvl="0" w:tplc="CBEA776E">
      <w:start w:val="1"/>
      <w:numFmt w:val="chineseCountingThousand"/>
      <w:lvlText w:val="%1、"/>
      <w:lvlJc w:val="left"/>
      <w:pPr>
        <w:tabs>
          <w:tab w:val="num" w:pos="420"/>
        </w:tabs>
        <w:ind w:left="420" w:hanging="420"/>
      </w:pPr>
      <w:rPr>
        <w:rFonts w:ascii="Adobe 宋体 Std L" w:eastAsia="Adobe 宋体 Std L" w:hAnsi="Adobe 宋体 Std L" w:cs="Adobe 宋体 Std L"/>
        <w:sz w:val="24"/>
      </w:rPr>
    </w:lvl>
    <w:lvl w:ilvl="1" w:tplc="3CBA1248" w:tentative="1">
      <w:start w:val="1"/>
      <w:numFmt w:val="lowerLetter"/>
      <w:lvlText w:val="%2)"/>
      <w:lvlJc w:val="left"/>
      <w:pPr>
        <w:tabs>
          <w:tab w:val="num" w:pos="840"/>
        </w:tabs>
        <w:ind w:left="840" w:hanging="420"/>
      </w:pPr>
    </w:lvl>
    <w:lvl w:ilvl="2" w:tplc="DA6C20C8" w:tentative="1">
      <w:start w:val="1"/>
      <w:numFmt w:val="lowerRoman"/>
      <w:lvlText w:val="%3."/>
      <w:lvlJc w:val="right"/>
      <w:pPr>
        <w:tabs>
          <w:tab w:val="num" w:pos="1260"/>
        </w:tabs>
        <w:ind w:left="1260" w:hanging="420"/>
      </w:pPr>
    </w:lvl>
    <w:lvl w:ilvl="3" w:tplc="E84C5312" w:tentative="1">
      <w:start w:val="1"/>
      <w:numFmt w:val="decimal"/>
      <w:lvlText w:val="%4."/>
      <w:lvlJc w:val="left"/>
      <w:pPr>
        <w:tabs>
          <w:tab w:val="num" w:pos="1680"/>
        </w:tabs>
        <w:ind w:left="1680" w:hanging="420"/>
      </w:pPr>
    </w:lvl>
    <w:lvl w:ilvl="4" w:tplc="4BCAEFAA" w:tentative="1">
      <w:start w:val="1"/>
      <w:numFmt w:val="lowerLetter"/>
      <w:lvlText w:val="%5)"/>
      <w:lvlJc w:val="left"/>
      <w:pPr>
        <w:tabs>
          <w:tab w:val="num" w:pos="2100"/>
        </w:tabs>
        <w:ind w:left="2100" w:hanging="420"/>
      </w:pPr>
    </w:lvl>
    <w:lvl w:ilvl="5" w:tplc="F4480AC4" w:tentative="1">
      <w:start w:val="1"/>
      <w:numFmt w:val="lowerRoman"/>
      <w:lvlText w:val="%6."/>
      <w:lvlJc w:val="right"/>
      <w:pPr>
        <w:tabs>
          <w:tab w:val="num" w:pos="2520"/>
        </w:tabs>
        <w:ind w:left="2520" w:hanging="420"/>
      </w:pPr>
    </w:lvl>
    <w:lvl w:ilvl="6" w:tplc="620CCBCC" w:tentative="1">
      <w:start w:val="1"/>
      <w:numFmt w:val="decimal"/>
      <w:lvlText w:val="%7."/>
      <w:lvlJc w:val="left"/>
      <w:pPr>
        <w:tabs>
          <w:tab w:val="num" w:pos="2940"/>
        </w:tabs>
        <w:ind w:left="2940" w:hanging="420"/>
      </w:pPr>
    </w:lvl>
    <w:lvl w:ilvl="7" w:tplc="CA885318" w:tentative="1">
      <w:start w:val="1"/>
      <w:numFmt w:val="lowerLetter"/>
      <w:lvlText w:val="%8)"/>
      <w:lvlJc w:val="left"/>
      <w:pPr>
        <w:tabs>
          <w:tab w:val="num" w:pos="3360"/>
        </w:tabs>
        <w:ind w:left="3360" w:hanging="420"/>
      </w:pPr>
    </w:lvl>
    <w:lvl w:ilvl="8" w:tplc="2B34F06E" w:tentative="1">
      <w:start w:val="1"/>
      <w:numFmt w:val="lowerRoman"/>
      <w:lvlText w:val="%9."/>
      <w:lvlJc w:val="right"/>
      <w:pPr>
        <w:tabs>
          <w:tab w:val="num" w:pos="3780"/>
        </w:tabs>
        <w:ind w:left="3780" w:hanging="420"/>
      </w:pPr>
    </w:lvl>
  </w:abstractNum>
  <w:abstractNum w:abstractNumId="4" w15:restartNumberingAfterBreak="0">
    <w:nsid w:val="4B803FF1"/>
    <w:multiLevelType w:val="hybridMultilevel"/>
    <w:tmpl w:val="EBEE8A60"/>
    <w:lvl w:ilvl="0" w:tplc="F5E639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316522E"/>
    <w:multiLevelType w:val="hybridMultilevel"/>
    <w:tmpl w:val="5602DFDA"/>
    <w:lvl w:ilvl="0" w:tplc="4B30E6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88523458">
    <w:abstractNumId w:val="3"/>
  </w:num>
  <w:num w:numId="2" w16cid:durableId="1675525997">
    <w:abstractNumId w:val="1"/>
  </w:num>
  <w:num w:numId="3" w16cid:durableId="1451822328">
    <w:abstractNumId w:val="5"/>
  </w:num>
  <w:num w:numId="4" w16cid:durableId="464784663">
    <w:abstractNumId w:val="0"/>
  </w:num>
  <w:num w:numId="5" w16cid:durableId="120806175">
    <w:abstractNumId w:val="2"/>
  </w:num>
  <w:num w:numId="6" w16cid:durableId="6182941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781"/>
    <w:rsid w:val="000018CE"/>
    <w:rsid w:val="000055AB"/>
    <w:rsid w:val="0001765F"/>
    <w:rsid w:val="000531FA"/>
    <w:rsid w:val="00067430"/>
    <w:rsid w:val="00086F18"/>
    <w:rsid w:val="000A1C28"/>
    <w:rsid w:val="000A602B"/>
    <w:rsid w:val="000B4C17"/>
    <w:rsid w:val="000B7E20"/>
    <w:rsid w:val="000C72EF"/>
    <w:rsid w:val="000E506C"/>
    <w:rsid w:val="000E7BFD"/>
    <w:rsid w:val="000F12B1"/>
    <w:rsid w:val="000F1567"/>
    <w:rsid w:val="000F2B19"/>
    <w:rsid w:val="001011C2"/>
    <w:rsid w:val="0010548B"/>
    <w:rsid w:val="00105E97"/>
    <w:rsid w:val="00107116"/>
    <w:rsid w:val="00122B11"/>
    <w:rsid w:val="001230DA"/>
    <w:rsid w:val="00124275"/>
    <w:rsid w:val="00124486"/>
    <w:rsid w:val="00126718"/>
    <w:rsid w:val="001339B3"/>
    <w:rsid w:val="00144022"/>
    <w:rsid w:val="00153465"/>
    <w:rsid w:val="00155E58"/>
    <w:rsid w:val="00160551"/>
    <w:rsid w:val="00171383"/>
    <w:rsid w:val="00176D05"/>
    <w:rsid w:val="00197EE2"/>
    <w:rsid w:val="001A12C8"/>
    <w:rsid w:val="001A735E"/>
    <w:rsid w:val="001B7086"/>
    <w:rsid w:val="001D19DF"/>
    <w:rsid w:val="001E4774"/>
    <w:rsid w:val="001F1756"/>
    <w:rsid w:val="001F62D4"/>
    <w:rsid w:val="0021602F"/>
    <w:rsid w:val="00237411"/>
    <w:rsid w:val="00242DEA"/>
    <w:rsid w:val="00253A02"/>
    <w:rsid w:val="002908ED"/>
    <w:rsid w:val="00290F30"/>
    <w:rsid w:val="002A1403"/>
    <w:rsid w:val="002A3211"/>
    <w:rsid w:val="002A53BD"/>
    <w:rsid w:val="002C56B5"/>
    <w:rsid w:val="002F4041"/>
    <w:rsid w:val="00302E48"/>
    <w:rsid w:val="00303C6D"/>
    <w:rsid w:val="00304B10"/>
    <w:rsid w:val="003250F6"/>
    <w:rsid w:val="00326346"/>
    <w:rsid w:val="00327B8F"/>
    <w:rsid w:val="00330A0D"/>
    <w:rsid w:val="003311E5"/>
    <w:rsid w:val="003358A4"/>
    <w:rsid w:val="00345298"/>
    <w:rsid w:val="003472C4"/>
    <w:rsid w:val="0035077F"/>
    <w:rsid w:val="00355FB0"/>
    <w:rsid w:val="00356A6B"/>
    <w:rsid w:val="003710B6"/>
    <w:rsid w:val="003747C9"/>
    <w:rsid w:val="00380D81"/>
    <w:rsid w:val="003969AA"/>
    <w:rsid w:val="003B3491"/>
    <w:rsid w:val="003B3672"/>
    <w:rsid w:val="003C1A99"/>
    <w:rsid w:val="003C36FB"/>
    <w:rsid w:val="003D66EE"/>
    <w:rsid w:val="003D7F88"/>
    <w:rsid w:val="003F1CCF"/>
    <w:rsid w:val="003F56BB"/>
    <w:rsid w:val="003F703E"/>
    <w:rsid w:val="00404CB7"/>
    <w:rsid w:val="004066DF"/>
    <w:rsid w:val="00406A5B"/>
    <w:rsid w:val="00413B7F"/>
    <w:rsid w:val="00413F93"/>
    <w:rsid w:val="00420DE1"/>
    <w:rsid w:val="00424AC5"/>
    <w:rsid w:val="004256E4"/>
    <w:rsid w:val="00425A27"/>
    <w:rsid w:val="00426BCF"/>
    <w:rsid w:val="00427815"/>
    <w:rsid w:val="0043309F"/>
    <w:rsid w:val="0043549B"/>
    <w:rsid w:val="00436280"/>
    <w:rsid w:val="00436874"/>
    <w:rsid w:val="00440FE9"/>
    <w:rsid w:val="00441AD1"/>
    <w:rsid w:val="004427D1"/>
    <w:rsid w:val="0045753B"/>
    <w:rsid w:val="00471E77"/>
    <w:rsid w:val="00475525"/>
    <w:rsid w:val="00482236"/>
    <w:rsid w:val="00491395"/>
    <w:rsid w:val="004927ED"/>
    <w:rsid w:val="004948FC"/>
    <w:rsid w:val="00494A3E"/>
    <w:rsid w:val="004A4527"/>
    <w:rsid w:val="004A6D2D"/>
    <w:rsid w:val="004B45F2"/>
    <w:rsid w:val="004B5C9A"/>
    <w:rsid w:val="004B6046"/>
    <w:rsid w:val="004C3C06"/>
    <w:rsid w:val="004C548B"/>
    <w:rsid w:val="004D45CF"/>
    <w:rsid w:val="004E28BC"/>
    <w:rsid w:val="004E2A56"/>
    <w:rsid w:val="004E2E85"/>
    <w:rsid w:val="004E358D"/>
    <w:rsid w:val="004E3B57"/>
    <w:rsid w:val="004F1371"/>
    <w:rsid w:val="005029E4"/>
    <w:rsid w:val="00511187"/>
    <w:rsid w:val="00514263"/>
    <w:rsid w:val="00516550"/>
    <w:rsid w:val="00516D90"/>
    <w:rsid w:val="00523A8A"/>
    <w:rsid w:val="0053418C"/>
    <w:rsid w:val="00536E02"/>
    <w:rsid w:val="00540A7F"/>
    <w:rsid w:val="00573124"/>
    <w:rsid w:val="00575B98"/>
    <w:rsid w:val="00592761"/>
    <w:rsid w:val="00593E83"/>
    <w:rsid w:val="005A0CEE"/>
    <w:rsid w:val="005A4CF1"/>
    <w:rsid w:val="005A582A"/>
    <w:rsid w:val="005A58C0"/>
    <w:rsid w:val="005B5E91"/>
    <w:rsid w:val="005B69E1"/>
    <w:rsid w:val="005C0F02"/>
    <w:rsid w:val="005E0313"/>
    <w:rsid w:val="005E7CFE"/>
    <w:rsid w:val="005F6455"/>
    <w:rsid w:val="00607357"/>
    <w:rsid w:val="00610E64"/>
    <w:rsid w:val="0061489A"/>
    <w:rsid w:val="00615F75"/>
    <w:rsid w:val="00615F8D"/>
    <w:rsid w:val="00625613"/>
    <w:rsid w:val="00627F75"/>
    <w:rsid w:val="00632472"/>
    <w:rsid w:val="00632E47"/>
    <w:rsid w:val="00633541"/>
    <w:rsid w:val="0063399E"/>
    <w:rsid w:val="006427C3"/>
    <w:rsid w:val="00652C92"/>
    <w:rsid w:val="0065626A"/>
    <w:rsid w:val="006571F4"/>
    <w:rsid w:val="00657A89"/>
    <w:rsid w:val="006646BA"/>
    <w:rsid w:val="006726C1"/>
    <w:rsid w:val="00672831"/>
    <w:rsid w:val="00672A78"/>
    <w:rsid w:val="00674912"/>
    <w:rsid w:val="0068310E"/>
    <w:rsid w:val="00685516"/>
    <w:rsid w:val="00687E7C"/>
    <w:rsid w:val="00690AFC"/>
    <w:rsid w:val="0069114F"/>
    <w:rsid w:val="006A5BFD"/>
    <w:rsid w:val="006A684A"/>
    <w:rsid w:val="006B0246"/>
    <w:rsid w:val="006B221A"/>
    <w:rsid w:val="006C43EE"/>
    <w:rsid w:val="006E096A"/>
    <w:rsid w:val="006E3E1D"/>
    <w:rsid w:val="006E616E"/>
    <w:rsid w:val="006F0C31"/>
    <w:rsid w:val="006F2D6F"/>
    <w:rsid w:val="007001AF"/>
    <w:rsid w:val="00706758"/>
    <w:rsid w:val="007136B6"/>
    <w:rsid w:val="0071373C"/>
    <w:rsid w:val="0071576F"/>
    <w:rsid w:val="00725BDD"/>
    <w:rsid w:val="00727C90"/>
    <w:rsid w:val="00733389"/>
    <w:rsid w:val="0074086D"/>
    <w:rsid w:val="00741051"/>
    <w:rsid w:val="00741433"/>
    <w:rsid w:val="00760437"/>
    <w:rsid w:val="00761C9C"/>
    <w:rsid w:val="00766D73"/>
    <w:rsid w:val="00783A4B"/>
    <w:rsid w:val="007A2C08"/>
    <w:rsid w:val="007A347A"/>
    <w:rsid w:val="007A6A14"/>
    <w:rsid w:val="007B5103"/>
    <w:rsid w:val="007C1A9E"/>
    <w:rsid w:val="007C3D94"/>
    <w:rsid w:val="007D3732"/>
    <w:rsid w:val="007E50A5"/>
    <w:rsid w:val="007F1A1C"/>
    <w:rsid w:val="007F57CA"/>
    <w:rsid w:val="0080210D"/>
    <w:rsid w:val="00802AD8"/>
    <w:rsid w:val="00824B6F"/>
    <w:rsid w:val="0083005A"/>
    <w:rsid w:val="0083740E"/>
    <w:rsid w:val="008521EC"/>
    <w:rsid w:val="008533FD"/>
    <w:rsid w:val="008660E6"/>
    <w:rsid w:val="00867D1F"/>
    <w:rsid w:val="008727F0"/>
    <w:rsid w:val="00885FB5"/>
    <w:rsid w:val="008A35B3"/>
    <w:rsid w:val="008B09B9"/>
    <w:rsid w:val="008B2BA1"/>
    <w:rsid w:val="008C602A"/>
    <w:rsid w:val="008C67B9"/>
    <w:rsid w:val="008C67EF"/>
    <w:rsid w:val="008D0A56"/>
    <w:rsid w:val="008D0F06"/>
    <w:rsid w:val="008D2A48"/>
    <w:rsid w:val="008D4B8F"/>
    <w:rsid w:val="008D7364"/>
    <w:rsid w:val="008E09B1"/>
    <w:rsid w:val="008E0CA9"/>
    <w:rsid w:val="008E7D11"/>
    <w:rsid w:val="008F0083"/>
    <w:rsid w:val="008F5071"/>
    <w:rsid w:val="008F6611"/>
    <w:rsid w:val="00905585"/>
    <w:rsid w:val="00910532"/>
    <w:rsid w:val="009118D3"/>
    <w:rsid w:val="009148D4"/>
    <w:rsid w:val="009155CB"/>
    <w:rsid w:val="00920C27"/>
    <w:rsid w:val="00926843"/>
    <w:rsid w:val="009304B4"/>
    <w:rsid w:val="00931258"/>
    <w:rsid w:val="00931E46"/>
    <w:rsid w:val="00932F41"/>
    <w:rsid w:val="00941BC6"/>
    <w:rsid w:val="00953819"/>
    <w:rsid w:val="00956E6A"/>
    <w:rsid w:val="00973173"/>
    <w:rsid w:val="00980F96"/>
    <w:rsid w:val="00981DD6"/>
    <w:rsid w:val="00982E61"/>
    <w:rsid w:val="0098495B"/>
    <w:rsid w:val="00986CA7"/>
    <w:rsid w:val="009A0F05"/>
    <w:rsid w:val="009A555F"/>
    <w:rsid w:val="009A7EC2"/>
    <w:rsid w:val="009C1B09"/>
    <w:rsid w:val="009C3B21"/>
    <w:rsid w:val="009C4446"/>
    <w:rsid w:val="009D2325"/>
    <w:rsid w:val="009D2942"/>
    <w:rsid w:val="009D3008"/>
    <w:rsid w:val="009D7E89"/>
    <w:rsid w:val="009E0229"/>
    <w:rsid w:val="009E5501"/>
    <w:rsid w:val="009E5726"/>
    <w:rsid w:val="009F7153"/>
    <w:rsid w:val="00A07207"/>
    <w:rsid w:val="00A17529"/>
    <w:rsid w:val="00A21715"/>
    <w:rsid w:val="00A21920"/>
    <w:rsid w:val="00A22594"/>
    <w:rsid w:val="00A232D2"/>
    <w:rsid w:val="00A30167"/>
    <w:rsid w:val="00A31D68"/>
    <w:rsid w:val="00A32CDD"/>
    <w:rsid w:val="00A512E7"/>
    <w:rsid w:val="00A528FA"/>
    <w:rsid w:val="00A608DD"/>
    <w:rsid w:val="00A61816"/>
    <w:rsid w:val="00A87D3D"/>
    <w:rsid w:val="00A95E73"/>
    <w:rsid w:val="00AA72A5"/>
    <w:rsid w:val="00AB1D8B"/>
    <w:rsid w:val="00AB6B74"/>
    <w:rsid w:val="00AC03C9"/>
    <w:rsid w:val="00AC16CE"/>
    <w:rsid w:val="00AC30DB"/>
    <w:rsid w:val="00AC67B9"/>
    <w:rsid w:val="00AD3DF1"/>
    <w:rsid w:val="00AD4EBE"/>
    <w:rsid w:val="00AF1DA9"/>
    <w:rsid w:val="00B01327"/>
    <w:rsid w:val="00B02B1C"/>
    <w:rsid w:val="00B02DA0"/>
    <w:rsid w:val="00B06129"/>
    <w:rsid w:val="00B079E9"/>
    <w:rsid w:val="00B1084B"/>
    <w:rsid w:val="00B207FB"/>
    <w:rsid w:val="00B223DD"/>
    <w:rsid w:val="00B50781"/>
    <w:rsid w:val="00B54B3B"/>
    <w:rsid w:val="00B560E6"/>
    <w:rsid w:val="00B75FF7"/>
    <w:rsid w:val="00B7765B"/>
    <w:rsid w:val="00B82499"/>
    <w:rsid w:val="00B87EEF"/>
    <w:rsid w:val="00B90A4E"/>
    <w:rsid w:val="00B93F31"/>
    <w:rsid w:val="00BA727D"/>
    <w:rsid w:val="00BB6E34"/>
    <w:rsid w:val="00BD3CCC"/>
    <w:rsid w:val="00BE1CE6"/>
    <w:rsid w:val="00BF576C"/>
    <w:rsid w:val="00C01630"/>
    <w:rsid w:val="00C0369B"/>
    <w:rsid w:val="00C0637A"/>
    <w:rsid w:val="00C07C96"/>
    <w:rsid w:val="00C125A6"/>
    <w:rsid w:val="00C12948"/>
    <w:rsid w:val="00C12FC7"/>
    <w:rsid w:val="00C13638"/>
    <w:rsid w:val="00C16354"/>
    <w:rsid w:val="00C2018D"/>
    <w:rsid w:val="00C20F7C"/>
    <w:rsid w:val="00C22594"/>
    <w:rsid w:val="00C22876"/>
    <w:rsid w:val="00C24569"/>
    <w:rsid w:val="00C27890"/>
    <w:rsid w:val="00C32A93"/>
    <w:rsid w:val="00C335F5"/>
    <w:rsid w:val="00C33F65"/>
    <w:rsid w:val="00C46C15"/>
    <w:rsid w:val="00C52B7A"/>
    <w:rsid w:val="00C6699D"/>
    <w:rsid w:val="00C7018E"/>
    <w:rsid w:val="00C73333"/>
    <w:rsid w:val="00C75BFA"/>
    <w:rsid w:val="00C77096"/>
    <w:rsid w:val="00C83240"/>
    <w:rsid w:val="00C84557"/>
    <w:rsid w:val="00C8491B"/>
    <w:rsid w:val="00C93F33"/>
    <w:rsid w:val="00C978EC"/>
    <w:rsid w:val="00CA72DA"/>
    <w:rsid w:val="00CA75D7"/>
    <w:rsid w:val="00CB361F"/>
    <w:rsid w:val="00CD01C6"/>
    <w:rsid w:val="00CD23C1"/>
    <w:rsid w:val="00CD75CA"/>
    <w:rsid w:val="00CF359B"/>
    <w:rsid w:val="00CF630C"/>
    <w:rsid w:val="00D00EFB"/>
    <w:rsid w:val="00D02544"/>
    <w:rsid w:val="00D04BF2"/>
    <w:rsid w:val="00D067D2"/>
    <w:rsid w:val="00D11B69"/>
    <w:rsid w:val="00D12624"/>
    <w:rsid w:val="00D15635"/>
    <w:rsid w:val="00D2288A"/>
    <w:rsid w:val="00D23ACA"/>
    <w:rsid w:val="00D258B5"/>
    <w:rsid w:val="00D357B2"/>
    <w:rsid w:val="00D360E2"/>
    <w:rsid w:val="00D42313"/>
    <w:rsid w:val="00D44264"/>
    <w:rsid w:val="00D470FB"/>
    <w:rsid w:val="00D50FE0"/>
    <w:rsid w:val="00D531EC"/>
    <w:rsid w:val="00D54967"/>
    <w:rsid w:val="00D55D52"/>
    <w:rsid w:val="00D71472"/>
    <w:rsid w:val="00D71586"/>
    <w:rsid w:val="00D730F0"/>
    <w:rsid w:val="00D76644"/>
    <w:rsid w:val="00D82D19"/>
    <w:rsid w:val="00D87275"/>
    <w:rsid w:val="00D91365"/>
    <w:rsid w:val="00D95A48"/>
    <w:rsid w:val="00D976E2"/>
    <w:rsid w:val="00DA27B6"/>
    <w:rsid w:val="00DB08ED"/>
    <w:rsid w:val="00DB0D3E"/>
    <w:rsid w:val="00DE372C"/>
    <w:rsid w:val="00DE3755"/>
    <w:rsid w:val="00DF219C"/>
    <w:rsid w:val="00DF7CAE"/>
    <w:rsid w:val="00DF7FA5"/>
    <w:rsid w:val="00E06436"/>
    <w:rsid w:val="00E10190"/>
    <w:rsid w:val="00E137E5"/>
    <w:rsid w:val="00E2153B"/>
    <w:rsid w:val="00E259DE"/>
    <w:rsid w:val="00E271D7"/>
    <w:rsid w:val="00E3154D"/>
    <w:rsid w:val="00E33B9D"/>
    <w:rsid w:val="00E34059"/>
    <w:rsid w:val="00E35061"/>
    <w:rsid w:val="00E428C0"/>
    <w:rsid w:val="00E5376F"/>
    <w:rsid w:val="00E540DF"/>
    <w:rsid w:val="00E730CF"/>
    <w:rsid w:val="00E8142B"/>
    <w:rsid w:val="00E81564"/>
    <w:rsid w:val="00E8605E"/>
    <w:rsid w:val="00EA1714"/>
    <w:rsid w:val="00EA2C33"/>
    <w:rsid w:val="00EA33AE"/>
    <w:rsid w:val="00EA6E26"/>
    <w:rsid w:val="00EB41FC"/>
    <w:rsid w:val="00EB45C4"/>
    <w:rsid w:val="00ED41A5"/>
    <w:rsid w:val="00EF16C8"/>
    <w:rsid w:val="00EF4B44"/>
    <w:rsid w:val="00EF5811"/>
    <w:rsid w:val="00F02E47"/>
    <w:rsid w:val="00F0324A"/>
    <w:rsid w:val="00F0559A"/>
    <w:rsid w:val="00F06343"/>
    <w:rsid w:val="00F1307E"/>
    <w:rsid w:val="00F2029B"/>
    <w:rsid w:val="00F2436C"/>
    <w:rsid w:val="00F274BF"/>
    <w:rsid w:val="00F3732C"/>
    <w:rsid w:val="00F43802"/>
    <w:rsid w:val="00F479BB"/>
    <w:rsid w:val="00F55CAA"/>
    <w:rsid w:val="00F57AF5"/>
    <w:rsid w:val="00F6443E"/>
    <w:rsid w:val="00F73B18"/>
    <w:rsid w:val="00F93E0C"/>
    <w:rsid w:val="00FB5226"/>
    <w:rsid w:val="00FC1A62"/>
    <w:rsid w:val="00FC4029"/>
    <w:rsid w:val="00FD253E"/>
    <w:rsid w:val="00FD564E"/>
    <w:rsid w:val="00FE346F"/>
    <w:rsid w:val="00FE4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54028"/>
  <w15:chartTrackingRefBased/>
  <w15:docId w15:val="{9F356CE4-939C-453F-84EE-E95AC03D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7096"/>
    <w:pPr>
      <w:widowControl w:val="0"/>
      <w:jc w:val="both"/>
    </w:pPr>
  </w:style>
  <w:style w:type="paragraph" w:styleId="1">
    <w:name w:val="heading 1"/>
    <w:basedOn w:val="a"/>
    <w:next w:val="a"/>
    <w:link w:val="10"/>
    <w:qFormat/>
    <w:rsid w:val="00C01630"/>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0"/>
    <w:uiPriority w:val="9"/>
    <w:semiHidden/>
    <w:unhideWhenUsed/>
    <w:qFormat/>
    <w:rsid w:val="006E096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9114F"/>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rsid w:val="00B507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B08ED"/>
    <w:pPr>
      <w:ind w:firstLineChars="200" w:firstLine="420"/>
    </w:pPr>
  </w:style>
  <w:style w:type="paragraph" w:styleId="a5">
    <w:name w:val="header"/>
    <w:basedOn w:val="a"/>
    <w:link w:val="a6"/>
    <w:uiPriority w:val="99"/>
    <w:unhideWhenUsed/>
    <w:rsid w:val="00C27890"/>
    <w:pPr>
      <w:tabs>
        <w:tab w:val="center" w:pos="4153"/>
        <w:tab w:val="right" w:pos="8306"/>
      </w:tabs>
      <w:snapToGrid w:val="0"/>
      <w:jc w:val="center"/>
    </w:pPr>
    <w:rPr>
      <w:sz w:val="18"/>
      <w:szCs w:val="18"/>
    </w:rPr>
  </w:style>
  <w:style w:type="character" w:customStyle="1" w:styleId="a6">
    <w:name w:val="页眉 字符"/>
    <w:basedOn w:val="a0"/>
    <w:link w:val="a5"/>
    <w:uiPriority w:val="99"/>
    <w:rsid w:val="00C27890"/>
    <w:rPr>
      <w:sz w:val="18"/>
      <w:szCs w:val="18"/>
    </w:rPr>
  </w:style>
  <w:style w:type="paragraph" w:styleId="a7">
    <w:name w:val="footer"/>
    <w:basedOn w:val="a"/>
    <w:link w:val="a8"/>
    <w:uiPriority w:val="99"/>
    <w:unhideWhenUsed/>
    <w:rsid w:val="00C27890"/>
    <w:pPr>
      <w:tabs>
        <w:tab w:val="center" w:pos="4153"/>
        <w:tab w:val="right" w:pos="8306"/>
      </w:tabs>
      <w:snapToGrid w:val="0"/>
      <w:jc w:val="left"/>
    </w:pPr>
    <w:rPr>
      <w:sz w:val="18"/>
      <w:szCs w:val="18"/>
    </w:rPr>
  </w:style>
  <w:style w:type="character" w:customStyle="1" w:styleId="a8">
    <w:name w:val="页脚 字符"/>
    <w:basedOn w:val="a0"/>
    <w:link w:val="a7"/>
    <w:uiPriority w:val="99"/>
    <w:rsid w:val="00C27890"/>
    <w:rPr>
      <w:sz w:val="18"/>
      <w:szCs w:val="18"/>
    </w:rPr>
  </w:style>
  <w:style w:type="character" w:customStyle="1" w:styleId="10">
    <w:name w:val="标题 1 字符"/>
    <w:basedOn w:val="a0"/>
    <w:link w:val="1"/>
    <w:rsid w:val="00C01630"/>
    <w:rPr>
      <w:rFonts w:ascii="Times New Roman" w:eastAsia="宋体" w:hAnsi="Times New Roman" w:cs="Times New Roman"/>
      <w:b/>
      <w:bCs/>
      <w:kern w:val="44"/>
      <w:sz w:val="44"/>
      <w:szCs w:val="44"/>
    </w:rPr>
  </w:style>
  <w:style w:type="paragraph" w:styleId="a9">
    <w:name w:val="Body Text Indent"/>
    <w:basedOn w:val="a"/>
    <w:link w:val="aa"/>
    <w:rsid w:val="00C01630"/>
    <w:pPr>
      <w:ind w:firstLineChars="150" w:firstLine="360"/>
    </w:pPr>
    <w:rPr>
      <w:rFonts w:ascii="宋体" w:eastAsia="宋体" w:hAnsi="宋体" w:cs="Times New Roman"/>
      <w:sz w:val="24"/>
      <w:szCs w:val="21"/>
    </w:rPr>
  </w:style>
  <w:style w:type="character" w:customStyle="1" w:styleId="aa">
    <w:name w:val="正文文本缩进 字符"/>
    <w:basedOn w:val="a0"/>
    <w:link w:val="a9"/>
    <w:rsid w:val="00C01630"/>
    <w:rPr>
      <w:rFonts w:ascii="宋体" w:eastAsia="宋体" w:hAnsi="宋体" w:cs="Times New Roman"/>
      <w:sz w:val="24"/>
      <w:szCs w:val="21"/>
    </w:rPr>
  </w:style>
  <w:style w:type="paragraph" w:styleId="ab">
    <w:name w:val="Body Text"/>
    <w:basedOn w:val="a"/>
    <w:link w:val="ac"/>
    <w:unhideWhenUsed/>
    <w:rsid w:val="00D11B69"/>
    <w:pPr>
      <w:spacing w:after="120"/>
    </w:pPr>
  </w:style>
  <w:style w:type="character" w:customStyle="1" w:styleId="ac">
    <w:name w:val="正文文本 字符"/>
    <w:basedOn w:val="a0"/>
    <w:link w:val="ab"/>
    <w:uiPriority w:val="99"/>
    <w:semiHidden/>
    <w:rsid w:val="00D11B69"/>
  </w:style>
  <w:style w:type="character" w:customStyle="1" w:styleId="Char">
    <w:name w:val="正文文本 Char"/>
    <w:rsid w:val="00D11B69"/>
    <w:rPr>
      <w:rFonts w:eastAsia="方正大标宋简体"/>
      <w:sz w:val="76"/>
      <w:szCs w:val="24"/>
      <w:lang w:bidi="ar-SA"/>
    </w:rPr>
  </w:style>
  <w:style w:type="paragraph" w:customStyle="1" w:styleId="ad">
    <w:name w:val="表格内容"/>
    <w:basedOn w:val="a"/>
    <w:qFormat/>
    <w:rsid w:val="006B221A"/>
    <w:pPr>
      <w:spacing w:line="300" w:lineRule="auto"/>
    </w:pPr>
    <w:rPr>
      <w:rFonts w:ascii="宋体" w:eastAsia="宋体" w:hAnsi="宋体" w:cs="Times New Roman"/>
      <w:szCs w:val="21"/>
    </w:rPr>
  </w:style>
  <w:style w:type="paragraph" w:customStyle="1" w:styleId="ae">
    <w:name w:val="表格表头"/>
    <w:basedOn w:val="a"/>
    <w:qFormat/>
    <w:rsid w:val="006B221A"/>
    <w:pPr>
      <w:jc w:val="center"/>
    </w:pPr>
    <w:rPr>
      <w:rFonts w:ascii="宋体" w:eastAsia="宋体" w:hAnsi="宋体" w:cs="宋体"/>
      <w:b/>
      <w:bCs/>
      <w:color w:val="000000"/>
      <w:szCs w:val="21"/>
    </w:rPr>
  </w:style>
  <w:style w:type="character" w:customStyle="1" w:styleId="20">
    <w:name w:val="标题 2 字符"/>
    <w:basedOn w:val="a0"/>
    <w:link w:val="2"/>
    <w:uiPriority w:val="9"/>
    <w:semiHidden/>
    <w:rsid w:val="006E096A"/>
    <w:rPr>
      <w:rFonts w:asciiTheme="majorHAnsi" w:eastAsiaTheme="majorEastAsia" w:hAnsiTheme="majorHAnsi" w:cstheme="majorBidi"/>
      <w:b/>
      <w:bCs/>
      <w:sz w:val="32"/>
      <w:szCs w:val="32"/>
    </w:rPr>
  </w:style>
  <w:style w:type="paragraph" w:styleId="af">
    <w:name w:val="Normal (Web)"/>
    <w:basedOn w:val="a"/>
    <w:uiPriority w:val="99"/>
    <w:semiHidden/>
    <w:unhideWhenUsed/>
    <w:rsid w:val="00CA75D7"/>
    <w:rPr>
      <w:rFonts w:ascii="Times New Roman" w:hAnsi="Times New Roman" w:cs="Times New Roman"/>
      <w:sz w:val="24"/>
      <w:szCs w:val="24"/>
    </w:rPr>
  </w:style>
  <w:style w:type="character" w:customStyle="1" w:styleId="30">
    <w:name w:val="标题 3 字符"/>
    <w:basedOn w:val="a0"/>
    <w:link w:val="3"/>
    <w:uiPriority w:val="9"/>
    <w:semiHidden/>
    <w:rsid w:val="0069114F"/>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4.jpe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4.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jpe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jpeg"/><Relationship Id="rId10" Type="http://schemas.openxmlformats.org/officeDocument/2006/relationships/image" Target="media/image1.png"/><Relationship Id="rId19" Type="http://schemas.openxmlformats.org/officeDocument/2006/relationships/oleObject" Target="embeddings/oleObject5.bin"/><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oleObject" Target="embeddings/oleObject4.bin"/><Relationship Id="rId25" Type="http://schemas.openxmlformats.org/officeDocument/2006/relationships/image" Target="media/image11.png"/><Relationship Id="rId33" Type="http://schemas.openxmlformats.org/officeDocument/2006/relationships/image" Target="media/image18.jpeg"/><Relationship Id="rId38" Type="http://schemas.openxmlformats.org/officeDocument/2006/relationships/image" Target="media/image2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7DD34-B694-4C2D-B13B-2C58B1D11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娄树理</dc:creator>
  <cp:keywords/>
  <dc:description/>
  <cp:lastModifiedBy>春阳 李</cp:lastModifiedBy>
  <cp:revision>388</cp:revision>
  <dcterms:created xsi:type="dcterms:W3CDTF">2026-04-21T13:16:00Z</dcterms:created>
  <dcterms:modified xsi:type="dcterms:W3CDTF">2026-06-20T02:19:00Z</dcterms:modified>
</cp:coreProperties>
</file>