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9FF4" w14:textId="66961E84" w:rsidR="005F3FF0" w:rsidRDefault="00213B11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15779B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1F1534" w14:textId="77777777" w:rsidR="005F3FF0" w:rsidRDefault="005F3FF0" w:rsidP="005F3FF0">
      <w:pPr>
        <w:pStyle w:val="a3"/>
      </w:pPr>
    </w:p>
    <w:p w14:paraId="567D4342" w14:textId="0DC2DEA4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20231609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정희선</w:t>
      </w:r>
    </w:p>
    <w:p w14:paraId="1E8A0CE0" w14:textId="77777777" w:rsidR="005F3FF0" w:rsidRDefault="005F3FF0" w:rsidP="005F3FF0">
      <w:pPr>
        <w:pStyle w:val="a3"/>
        <w:rPr>
          <w:sz w:val="22"/>
          <w:szCs w:val="22"/>
        </w:rPr>
      </w:pPr>
    </w:p>
    <w:p w14:paraId="7E638FF2" w14:textId="1BF3DDFC" w:rsidR="00987E4C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387FDAA6" w14:textId="45D7C66F" w:rsidR="00987E4C" w:rsidRDefault="00987E4C" w:rsidP="00987E4C">
      <w:pPr>
        <w:pStyle w:val="a3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b/>
          <w:bCs/>
          <w:sz w:val="22"/>
          <w:szCs w:val="22"/>
        </w:rPr>
        <w:t>드</w:t>
      </w:r>
      <w:proofErr w:type="spellEnd"/>
      <w:r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b/>
          <w:bCs/>
          <w:sz w:val="22"/>
          <w:szCs w:val="22"/>
        </w:rPr>
        <w:t>모르간</w:t>
      </w:r>
      <w:proofErr w:type="spellEnd"/>
      <w:r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법칙</w:t>
      </w:r>
      <w:r>
        <w:rPr>
          <w:rFonts w:asciiTheme="minorHAnsi" w:eastAsiaTheme="minorHAnsi" w:hAnsiTheme="minorHAnsi" w:hint="eastAsia"/>
          <w:sz w:val="22"/>
          <w:szCs w:val="22"/>
        </w:rPr>
        <w:t>은 AND와 OR 연산을 서로 바꾸고, 각 변수의 부정을 취하는 법칙이다.</w:t>
      </w:r>
    </w:p>
    <w:p w14:paraId="31B88B38" w14:textId="6F99A039" w:rsidR="00987E4C" w:rsidRDefault="00987E4C" w:rsidP="00987E4C">
      <w:pPr>
        <w:pStyle w:val="a3"/>
        <w:numPr>
          <w:ilvl w:val="0"/>
          <w:numId w:val="7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모르간의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gramStart"/>
      <w:r>
        <w:rPr>
          <w:rFonts w:asciiTheme="minorHAnsi" w:eastAsiaTheme="minorHAnsi" w:hAnsiTheme="minorHAnsi" w:hint="eastAsia"/>
          <w:sz w:val="22"/>
          <w:szCs w:val="22"/>
        </w:rPr>
        <w:t>제 1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 법칙</w:t>
      </w:r>
    </w:p>
    <w:p w14:paraId="489C8F32" w14:textId="31F62083" w:rsidR="00987E4C" w:rsidRDefault="00000000" w:rsidP="00987E4C">
      <w:pPr>
        <w:pStyle w:val="a3"/>
        <w:ind w:left="800"/>
        <w:rPr>
          <w:rFonts w:asciiTheme="minorHAnsi" w:eastAsiaTheme="minorHAnsi" w:hAnsiTheme="minorHAnsi"/>
          <w:sz w:val="22"/>
          <w:szCs w:val="22"/>
        </w:rPr>
      </w:pPr>
      <m:oMathPara>
        <m:oMath>
          <m:acc>
            <m:accPr>
              <m:chr m:val="̅"/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HAnsi" w:hAnsi="Cambria Math"/>
                  <w:sz w:val="22"/>
                  <w:szCs w:val="22"/>
                </w:rPr>
                <m:t>A∙B</m:t>
              </m:r>
            </m:e>
          </m:acc>
          <m:r>
            <w:rPr>
              <w:rFonts w:ascii="Cambria Math" w:eastAsiaTheme="minorHAnsi" w:hAnsi="Cambria Math"/>
              <w:sz w:val="22"/>
              <w:szCs w:val="22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HAnsi" w:hAnsi="Cambria Math"/>
                  <w:sz w:val="22"/>
                  <w:szCs w:val="22"/>
                </w:rPr>
                <m:t>A</m:t>
              </m:r>
            </m:e>
          </m:acc>
          <m:r>
            <w:rPr>
              <w:rFonts w:ascii="Cambria Math" w:eastAsiaTheme="minorHAnsi" w:hAnsi="Cambria Math"/>
              <w:sz w:val="22"/>
              <w:szCs w:val="22"/>
            </w:rPr>
            <m:t>+</m:t>
          </m:r>
          <m:acc>
            <m:accPr>
              <m:chr m:val="̅"/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HAnsi" w:hAnsi="Cambria Math"/>
                  <w:sz w:val="22"/>
                  <w:szCs w:val="22"/>
                </w:rPr>
                <m:t>B</m:t>
              </m:r>
            </m:e>
          </m:acc>
        </m:oMath>
      </m:oMathPara>
    </w:p>
    <w:p w14:paraId="360CAD5A" w14:textId="4FA8F16F" w:rsidR="00987E4C" w:rsidRPr="00987E4C" w:rsidRDefault="00987E4C" w:rsidP="00987E4C">
      <w:pPr>
        <w:pStyle w:val="a3"/>
        <w:numPr>
          <w:ilvl w:val="0"/>
          <w:numId w:val="7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모르간의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gramStart"/>
      <w:r>
        <w:rPr>
          <w:rFonts w:asciiTheme="minorHAnsi" w:eastAsiaTheme="minorHAnsi" w:hAnsiTheme="minorHAnsi" w:hint="eastAsia"/>
          <w:sz w:val="22"/>
          <w:szCs w:val="22"/>
        </w:rPr>
        <w:t>제 2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 법칙</w:t>
      </w:r>
    </w:p>
    <w:p w14:paraId="7202A53F" w14:textId="081BB48F" w:rsidR="00987E4C" w:rsidRDefault="00000000" w:rsidP="00987E4C">
      <w:pPr>
        <w:pStyle w:val="a3"/>
        <w:ind w:left="800"/>
        <w:rPr>
          <w:rFonts w:asciiTheme="minorHAnsi" w:eastAsiaTheme="minorHAnsi" w:hAnsiTheme="minorHAnsi"/>
          <w:sz w:val="22"/>
          <w:szCs w:val="22"/>
        </w:rPr>
      </w:pPr>
      <m:oMathPara>
        <m:oMath>
          <m:acc>
            <m:accPr>
              <m:chr m:val="̅"/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HAnsi" w:hAnsi="Cambria Math"/>
                  <w:sz w:val="22"/>
                  <w:szCs w:val="22"/>
                </w:rPr>
                <m:t>A+B</m:t>
              </m:r>
            </m:e>
          </m:acc>
          <m:r>
            <w:rPr>
              <w:rFonts w:ascii="Cambria Math" w:eastAsiaTheme="minorHAnsi" w:hAnsi="Cambria Math"/>
              <w:sz w:val="22"/>
              <w:szCs w:val="22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HAnsi" w:hAnsi="Cambria Math"/>
                  <w:sz w:val="22"/>
                  <w:szCs w:val="22"/>
                </w:rPr>
                <m:t>A</m:t>
              </m:r>
            </m:e>
          </m:acc>
          <m:r>
            <w:rPr>
              <w:rFonts w:ascii="Cambria Math" w:eastAsiaTheme="minorHAnsi" w:hAnsi="Cambria Math"/>
              <w:sz w:val="22"/>
              <w:szCs w:val="22"/>
            </w:rPr>
            <m:t>∙</m:t>
          </m:r>
          <m:acc>
            <m:accPr>
              <m:chr m:val="̅"/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HAnsi" w:hAnsi="Cambria Math"/>
                  <w:sz w:val="22"/>
                  <w:szCs w:val="22"/>
                </w:rPr>
                <m:t>B</m:t>
              </m:r>
            </m:e>
          </m:acc>
        </m:oMath>
      </m:oMathPara>
    </w:p>
    <w:p w14:paraId="12345F91" w14:textId="77777777" w:rsidR="00987E4C" w:rsidRDefault="00987E4C" w:rsidP="007C42DD">
      <w:pPr>
        <w:pStyle w:val="a3"/>
        <w:rPr>
          <w:noProof/>
        </w:rPr>
        <w:sectPr w:rsidR="00987E4C" w:rsidSect="00DE4CAD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E4300F5" w14:textId="059FAE62" w:rsidR="007C42DD" w:rsidRDefault="007C42DD" w:rsidP="009F057E">
      <w:pPr>
        <w:pStyle w:val="a3"/>
        <w:rPr>
          <w:rFonts w:eastAsia="함초롬바탕"/>
          <w:b/>
          <w:bCs/>
          <w:sz w:val="24"/>
          <w:szCs w:val="24"/>
        </w:rPr>
        <w:sectPr w:rsidR="007C42DD" w:rsidSect="007C42DD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</w:p>
    <w:p w14:paraId="064DDFC7" w14:textId="7E36F1A5" w:rsidR="008D3C54" w:rsidRDefault="008D3C54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D9F95C7" w14:textId="61B9231C" w:rsidR="008D3C54" w:rsidRDefault="00987E4C" w:rsidP="00987E4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논리 회로의 간소화</w:t>
      </w:r>
      <w:r>
        <w:rPr>
          <w:rFonts w:asciiTheme="minorHAnsi" w:eastAsiaTheme="minorHAnsi" w:hAnsiTheme="minorHAnsi" w:hint="eastAsia"/>
          <w:sz w:val="22"/>
          <w:szCs w:val="22"/>
        </w:rPr>
        <w:t>란 복잡한 논리 회로를 간단하고 효율적으로 변환하는 것이다. 게이트의 수를 줄이고 회로의 크기를 축소시키는 방식이다. 논리 회로를 간소화하면 하드웨어 비용을 절감할 수 있고, 전력 소비도 줄일 수 있으며, 처리 속도가 향상된다는 장점이 있다.</w:t>
      </w:r>
    </w:p>
    <w:p w14:paraId="1DE6A3AC" w14:textId="4F3EE2D8" w:rsidR="0090787E" w:rsidRDefault="00417E74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논리 회로를 </w:t>
      </w:r>
      <w:proofErr w:type="gramStart"/>
      <w:r>
        <w:rPr>
          <w:rFonts w:asciiTheme="minorHAnsi" w:eastAsiaTheme="minorHAnsi" w:hAnsiTheme="minorHAnsi" w:hint="eastAsia"/>
          <w:sz w:val="22"/>
          <w:szCs w:val="22"/>
        </w:rPr>
        <w:t>간소화 하는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 방법으로 몇가지 예시를 들어보자면, 불 대수 법칙을 적용하는 방식,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맵을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사용하는 방식 등이 있다.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맵에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대한 설명은 추후 다룰 예정이니 불 대수를 이용하는 예시를 살펴보자.</w:t>
      </w:r>
    </w:p>
    <w:p w14:paraId="4A1D0312" w14:textId="560BB3C9" w:rsidR="00417E74" w:rsidRPr="00417E74" w:rsidRDefault="00417E74" w:rsidP="00417E74">
      <w:pPr>
        <w:pStyle w:val="a3"/>
        <w:ind w:left="800"/>
        <w:rPr>
          <w:rFonts w:asciiTheme="minorHAnsi" w:eastAsiaTheme="minorEastAsia" w:hAnsiTheme="minorHAnsi"/>
          <w:sz w:val="22"/>
          <w:szCs w:val="22"/>
        </w:rPr>
      </w:pPr>
      <m:oMathPara>
        <m:oMath>
          <m:r>
            <w:rPr>
              <w:rFonts w:ascii="Cambria Math" w:eastAsiaTheme="minorHAnsi" w:hAnsi="Cambria Math"/>
              <w:sz w:val="22"/>
              <w:szCs w:val="22"/>
            </w:rPr>
            <m:t xml:space="preserve">F= </m:t>
          </m:r>
          <m:acc>
            <m:accPr>
              <m:chr m:val="̅"/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HAnsi" w:hAnsi="Cambria Math"/>
                  <w:sz w:val="22"/>
                  <w:szCs w:val="22"/>
                </w:rPr>
                <m:t>A∙B</m:t>
              </m:r>
            </m:e>
          </m:acc>
          <m:r>
            <w:rPr>
              <w:rFonts w:ascii="Cambria Math" w:eastAsiaTheme="minorHAnsi" w:hAnsi="Cambria Math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HAnsi" w:hAnsi="Cambria Math"/>
                  <w:sz w:val="22"/>
                  <w:szCs w:val="22"/>
                </w:rPr>
                <m:t>A∙B∙C</m:t>
              </m:r>
            </m:e>
          </m:d>
          <m:r>
            <w:rPr>
              <w:rFonts w:ascii="Cambria Math" w:eastAsiaTheme="minorHAnsi" w:hAnsi="Cambria Math"/>
              <w:sz w:val="22"/>
              <w:szCs w:val="22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HAnsi" w:hAnsi="Cambria Math"/>
                  <w:sz w:val="22"/>
                  <w:szCs w:val="22"/>
                </w:rPr>
                <m:t>A</m:t>
              </m:r>
            </m:e>
          </m:acc>
          <m:r>
            <w:rPr>
              <w:rFonts w:ascii="Cambria Math" w:eastAsiaTheme="minorHAnsi" w:hAnsi="Cambria Math"/>
              <w:sz w:val="22"/>
              <w:szCs w:val="22"/>
            </w:rPr>
            <m:t>+</m:t>
          </m:r>
          <m:acc>
            <m:accPr>
              <m:chr m:val="̅"/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HAnsi" w:hAnsi="Cambria Math"/>
                  <w:sz w:val="22"/>
                  <w:szCs w:val="22"/>
                </w:rPr>
                <m:t>B</m:t>
              </m:r>
            </m:e>
          </m:acc>
          <m:r>
            <w:rPr>
              <w:rFonts w:ascii="Cambria Math" w:eastAsiaTheme="minorHAnsi" w:hAnsi="Cambria Math"/>
              <w:sz w:val="22"/>
              <w:szCs w:val="22"/>
            </w:rPr>
            <m:t>+C</m:t>
          </m:r>
        </m:oMath>
      </m:oMathPara>
    </w:p>
    <w:p w14:paraId="76F23122" w14:textId="6F1DA225" w:rsidR="00417E74" w:rsidRDefault="00417E74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위 예시에서는 논리 식에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모르간의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법칙,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멱등법칙을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적용해 식을 간소화한다.</w:t>
      </w:r>
    </w:p>
    <w:p w14:paraId="2D038C78" w14:textId="77777777" w:rsidR="00417E74" w:rsidRDefault="00417E74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07EF1993" w14:textId="1C6595C3" w:rsidR="008D3C54" w:rsidRPr="008D3C54" w:rsidRDefault="008D3C54" w:rsidP="009F057E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AEB5B5A" w14:textId="73A6DE2A" w:rsidR="008D3C54" w:rsidRDefault="00EB01A5" w:rsidP="00EB01A5">
      <w:pPr>
        <w:pStyle w:val="a3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b/>
          <w:bCs/>
          <w:sz w:val="22"/>
          <w:szCs w:val="22"/>
        </w:rPr>
        <w:t>카르노</w:t>
      </w:r>
      <w:proofErr w:type="spellEnd"/>
      <w:r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b/>
          <w:bCs/>
          <w:sz w:val="22"/>
          <w:szCs w:val="22"/>
        </w:rPr>
        <w:t>맵</w:t>
      </w:r>
      <w:r>
        <w:rPr>
          <w:rFonts w:asciiTheme="minorHAnsi" w:eastAsiaTheme="minorHAnsi" w:hAnsiTheme="minorHAnsi" w:hint="eastAsia"/>
          <w:sz w:val="22"/>
          <w:szCs w:val="22"/>
        </w:rPr>
        <w:t>이란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논리식을 시각적으로 간소화하는 데 이용하는 도구 중 하나로, 논리 회로의 최소 형태를 찾는 것을 가능하게 해준다.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맵은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진리표의 값들을 2차원 배열 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형태로 배치하는 데, 인접한 항들을 묶음으로써 논리식을 간단하게 변환한다. 변수가 두개인 경우의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맵을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예시로 살펴보자.</w:t>
      </w:r>
    </w:p>
    <w:p w14:paraId="26686731" w14:textId="2E82466E" w:rsidR="00EB01A5" w:rsidRPr="00806AF7" w:rsidRDefault="00EB01A5" w:rsidP="00EB01A5">
      <w:pPr>
        <w:pStyle w:val="a3"/>
        <w:numPr>
          <w:ilvl w:val="0"/>
          <w:numId w:val="7"/>
        </w:numPr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r w:rsidRPr="00806AF7">
        <w:rPr>
          <w:rFonts w:asciiTheme="minorHAnsi" w:eastAsiaTheme="minorHAnsi" w:hAnsiTheme="minorHAnsi" w:hint="eastAsia"/>
          <w:b/>
          <w:bCs/>
          <w:sz w:val="22"/>
          <w:szCs w:val="22"/>
        </w:rPr>
        <w:t>진리표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64"/>
        <w:gridCol w:w="1364"/>
        <w:gridCol w:w="1364"/>
      </w:tblGrid>
      <w:tr w:rsidR="00EB01A5" w14:paraId="4D938D35" w14:textId="77777777" w:rsidTr="00B75EA3">
        <w:trPr>
          <w:trHeight w:val="596"/>
          <w:jc w:val="center"/>
        </w:trPr>
        <w:tc>
          <w:tcPr>
            <w:tcW w:w="1364" w:type="dxa"/>
          </w:tcPr>
          <w:p w14:paraId="35B78479" w14:textId="06E47346" w:rsidR="00EB01A5" w:rsidRDefault="00EB01A5" w:rsidP="00EB01A5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364" w:type="dxa"/>
          </w:tcPr>
          <w:p w14:paraId="5C61DA71" w14:textId="052702C6" w:rsidR="00EB01A5" w:rsidRDefault="00EB01A5" w:rsidP="00EB01A5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364" w:type="dxa"/>
          </w:tcPr>
          <w:p w14:paraId="3105FBA4" w14:textId="44A21E33" w:rsidR="00EB01A5" w:rsidRDefault="00EB01A5" w:rsidP="00EB01A5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F</w:t>
            </w:r>
          </w:p>
        </w:tc>
      </w:tr>
      <w:tr w:rsidR="00EB01A5" w14:paraId="631B4725" w14:textId="77777777" w:rsidTr="00B75EA3">
        <w:trPr>
          <w:trHeight w:val="596"/>
          <w:jc w:val="center"/>
        </w:trPr>
        <w:tc>
          <w:tcPr>
            <w:tcW w:w="1364" w:type="dxa"/>
          </w:tcPr>
          <w:p w14:paraId="309D00CC" w14:textId="20B58C46" w:rsidR="00EB01A5" w:rsidRDefault="00EB01A5" w:rsidP="00EB01A5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64" w:type="dxa"/>
          </w:tcPr>
          <w:p w14:paraId="12346416" w14:textId="6FD32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64" w:type="dxa"/>
          </w:tcPr>
          <w:p w14:paraId="7EF04886" w14:textId="43B7D613" w:rsidR="00EB01A5" w:rsidRDefault="00B75EA3" w:rsidP="00EB01A5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</w:tr>
      <w:tr w:rsidR="00EB01A5" w14:paraId="486332C2" w14:textId="77777777" w:rsidTr="00B75EA3">
        <w:trPr>
          <w:trHeight w:val="596"/>
          <w:jc w:val="center"/>
        </w:trPr>
        <w:tc>
          <w:tcPr>
            <w:tcW w:w="1364" w:type="dxa"/>
          </w:tcPr>
          <w:p w14:paraId="28854A0F" w14:textId="139978CB" w:rsidR="00EB01A5" w:rsidRDefault="00EB01A5" w:rsidP="00EB01A5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64" w:type="dxa"/>
          </w:tcPr>
          <w:p w14:paraId="1C76DF58" w14:textId="01BBCAB5" w:rsidR="00EB01A5" w:rsidRDefault="00EB01A5" w:rsidP="00EB01A5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64" w:type="dxa"/>
          </w:tcPr>
          <w:p w14:paraId="1762E7CC" w14:textId="0420B987" w:rsidR="00EB01A5" w:rsidRDefault="00B75EA3" w:rsidP="00EB01A5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</w:tr>
      <w:tr w:rsidR="00EB01A5" w14:paraId="4FD3B8DC" w14:textId="77777777" w:rsidTr="00B75EA3">
        <w:trPr>
          <w:trHeight w:val="596"/>
          <w:jc w:val="center"/>
        </w:trPr>
        <w:tc>
          <w:tcPr>
            <w:tcW w:w="1364" w:type="dxa"/>
          </w:tcPr>
          <w:p w14:paraId="209F186A" w14:textId="1C5C35C2" w:rsidR="00EB01A5" w:rsidRDefault="00EB01A5" w:rsidP="00EB01A5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64" w:type="dxa"/>
          </w:tcPr>
          <w:p w14:paraId="12786F7B" w14:textId="18870935" w:rsidR="00EB01A5" w:rsidRDefault="00EB01A5" w:rsidP="00EB01A5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64" w:type="dxa"/>
          </w:tcPr>
          <w:p w14:paraId="31597469" w14:textId="45CB8156" w:rsidR="00EB01A5" w:rsidRDefault="00B75EA3" w:rsidP="00EB01A5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</w:tr>
      <w:tr w:rsidR="00EB01A5" w14:paraId="7616EAE5" w14:textId="77777777" w:rsidTr="00B75EA3">
        <w:trPr>
          <w:trHeight w:val="586"/>
          <w:jc w:val="center"/>
        </w:trPr>
        <w:tc>
          <w:tcPr>
            <w:tcW w:w="1364" w:type="dxa"/>
          </w:tcPr>
          <w:p w14:paraId="0867AC2A" w14:textId="0F78E370" w:rsidR="00EB01A5" w:rsidRDefault="00EB01A5" w:rsidP="00EB01A5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64" w:type="dxa"/>
          </w:tcPr>
          <w:p w14:paraId="0C446B60" w14:textId="2BBA0778" w:rsidR="00EB01A5" w:rsidRDefault="00EB01A5" w:rsidP="00EB01A5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64" w:type="dxa"/>
          </w:tcPr>
          <w:p w14:paraId="37D80A7B" w14:textId="0D1B84B9" w:rsidR="00EB01A5" w:rsidRDefault="00B75EA3" w:rsidP="00EB01A5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</w:tr>
    </w:tbl>
    <w:p w14:paraId="6FBCF295" w14:textId="5D7143A4" w:rsidR="00EB01A5" w:rsidRPr="00806AF7" w:rsidRDefault="00EB01A5" w:rsidP="00EB01A5">
      <w:pPr>
        <w:pStyle w:val="a3"/>
        <w:numPr>
          <w:ilvl w:val="0"/>
          <w:numId w:val="7"/>
        </w:numPr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r w:rsidRPr="00806AF7">
        <w:rPr>
          <w:rFonts w:asciiTheme="minorHAnsi" w:eastAsiaTheme="minorHAnsi" w:hAnsiTheme="minorHAnsi" w:hint="eastAsia"/>
          <w:b/>
          <w:bCs/>
          <w:sz w:val="22"/>
          <w:szCs w:val="22"/>
        </w:rPr>
        <w:t>카르노</w:t>
      </w:r>
      <w:proofErr w:type="spellEnd"/>
      <w:r w:rsidRPr="00806AF7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맵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60"/>
        <w:gridCol w:w="1360"/>
        <w:gridCol w:w="1361"/>
      </w:tblGrid>
      <w:tr w:rsidR="00EB01A5" w14:paraId="3B0FC841" w14:textId="77777777" w:rsidTr="00806AF7">
        <w:trPr>
          <w:trHeight w:val="757"/>
          <w:jc w:val="center"/>
        </w:trPr>
        <w:tc>
          <w:tcPr>
            <w:tcW w:w="1360" w:type="dxa"/>
            <w:tcBorders>
              <w:tl2br w:val="single" w:sz="4" w:space="0" w:color="auto"/>
            </w:tcBorders>
          </w:tcPr>
          <w:p w14:paraId="6C85EFD8" w14:textId="102B6F6F" w:rsidR="00EB01A5" w:rsidRDefault="00EB01A5" w:rsidP="00EB01A5">
            <w:pPr>
              <w:pStyle w:val="a3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B       A</w:t>
            </w:r>
          </w:p>
        </w:tc>
        <w:tc>
          <w:tcPr>
            <w:tcW w:w="1360" w:type="dxa"/>
          </w:tcPr>
          <w:p w14:paraId="694F2455" w14:textId="3BA3B9AE" w:rsidR="00EB01A5" w:rsidRDefault="00EB01A5" w:rsidP="00806AF7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61" w:type="dxa"/>
          </w:tcPr>
          <w:p w14:paraId="1C31BC41" w14:textId="13172EF1" w:rsidR="00EB01A5" w:rsidRDefault="00EB01A5" w:rsidP="00806AF7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</w:tr>
      <w:tr w:rsidR="00EB01A5" w14:paraId="5F3F4974" w14:textId="77777777" w:rsidTr="00806AF7">
        <w:trPr>
          <w:trHeight w:val="757"/>
          <w:jc w:val="center"/>
        </w:trPr>
        <w:tc>
          <w:tcPr>
            <w:tcW w:w="1360" w:type="dxa"/>
          </w:tcPr>
          <w:p w14:paraId="678239C1" w14:textId="7B708826" w:rsidR="00EB01A5" w:rsidRDefault="00EB01A5" w:rsidP="00806AF7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60" w:type="dxa"/>
          </w:tcPr>
          <w:p w14:paraId="09EEA0A5" w14:textId="0E8E3B07" w:rsidR="00EB01A5" w:rsidRDefault="00B75EA3" w:rsidP="00806AF7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61" w:type="dxa"/>
          </w:tcPr>
          <w:p w14:paraId="22959344" w14:textId="4522D132" w:rsidR="00EB01A5" w:rsidRDefault="00B75EA3" w:rsidP="00806AF7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</w:tr>
      <w:tr w:rsidR="00EB01A5" w14:paraId="0E8CD7D8" w14:textId="77777777" w:rsidTr="00806AF7">
        <w:trPr>
          <w:trHeight w:val="757"/>
          <w:jc w:val="center"/>
        </w:trPr>
        <w:tc>
          <w:tcPr>
            <w:tcW w:w="1360" w:type="dxa"/>
          </w:tcPr>
          <w:p w14:paraId="19F1D85C" w14:textId="27240747" w:rsidR="00EB01A5" w:rsidRDefault="00EB01A5" w:rsidP="00806AF7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60" w:type="dxa"/>
          </w:tcPr>
          <w:p w14:paraId="6E060681" w14:textId="6E519E47" w:rsidR="00EB01A5" w:rsidRDefault="00B75EA3" w:rsidP="00806AF7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61" w:type="dxa"/>
          </w:tcPr>
          <w:p w14:paraId="78346ED5" w14:textId="35BF240C" w:rsidR="00EB01A5" w:rsidRDefault="00B75EA3" w:rsidP="00806AF7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0</w:t>
            </w:r>
          </w:p>
        </w:tc>
      </w:tr>
    </w:tbl>
    <w:p w14:paraId="6536EE39" w14:textId="77777777" w:rsidR="0090787E" w:rsidRDefault="0090787E" w:rsidP="0090787E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34EBA21D" w14:textId="7696E2A6" w:rsidR="009F057E" w:rsidRPr="009F057E" w:rsidRDefault="0090787E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3DB63D1" w14:textId="44C1BB5F" w:rsidR="0090787E" w:rsidRDefault="00B75EA3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QM</w:t>
      </w:r>
      <w:r w:rsidR="005D09F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최소화 알고리즘</w:t>
      </w:r>
      <w:r w:rsidR="0090787E">
        <w:rPr>
          <w:rFonts w:asciiTheme="minorHAnsi" w:eastAsiaTheme="minorHAnsi" w:hAnsiTheme="minorHAnsi" w:hint="eastAsia"/>
          <w:sz w:val="22"/>
          <w:szCs w:val="22"/>
        </w:rPr>
        <w:t xml:space="preserve">이란, </w:t>
      </w:r>
      <w:proofErr w:type="spellStart"/>
      <w:r w:rsidR="005D09F4"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 w:rsidR="005D09F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5D09F4">
        <w:rPr>
          <w:rFonts w:asciiTheme="minorHAnsi" w:eastAsiaTheme="minorHAnsi" w:hAnsiTheme="minorHAnsi" w:hint="eastAsia"/>
          <w:sz w:val="22"/>
          <w:szCs w:val="22"/>
        </w:rPr>
        <w:t>맵이</w:t>
      </w:r>
      <w:proofErr w:type="spellEnd"/>
      <w:r w:rsidR="005D09F4">
        <w:rPr>
          <w:rFonts w:asciiTheme="minorHAnsi" w:eastAsiaTheme="minorHAnsi" w:hAnsiTheme="minorHAnsi" w:hint="eastAsia"/>
          <w:sz w:val="22"/>
          <w:szCs w:val="22"/>
        </w:rPr>
        <w:t xml:space="preserve"> 입력 변수가 5개 이상인 경우 적용이 어렵다는 단점을 극복한 도표를 이용한 방법이다. 내부적인 기능은 </w:t>
      </w:r>
      <w:proofErr w:type="spellStart"/>
      <w:r w:rsidR="005D09F4"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 w:rsidR="005D09F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5D09F4">
        <w:rPr>
          <w:rFonts w:asciiTheme="minorHAnsi" w:eastAsiaTheme="minorHAnsi" w:hAnsiTheme="minorHAnsi" w:hint="eastAsia"/>
          <w:sz w:val="22"/>
          <w:szCs w:val="22"/>
        </w:rPr>
        <w:t>맵과</w:t>
      </w:r>
      <w:proofErr w:type="spellEnd"/>
      <w:r w:rsidR="005D09F4">
        <w:rPr>
          <w:rFonts w:asciiTheme="minorHAnsi" w:eastAsiaTheme="minorHAnsi" w:hAnsiTheme="minorHAnsi" w:hint="eastAsia"/>
          <w:sz w:val="22"/>
          <w:szCs w:val="22"/>
        </w:rPr>
        <w:t xml:space="preserve"> 유사하지만, 표를 사용해 컴퓨터로 활용하기 용이하다. 위 알고리즘은 두 단계로 나누어 진행된다.</w:t>
      </w:r>
    </w:p>
    <w:p w14:paraId="0298014D" w14:textId="50941A15" w:rsidR="005D09F4" w:rsidRDefault="005D09F4" w:rsidP="005D09F4">
      <w:pPr>
        <w:pStyle w:val="a3"/>
        <w:numPr>
          <w:ilvl w:val="0"/>
          <w:numId w:val="8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표준 표현의 </w:t>
      </w:r>
      <w:proofErr w:type="gramStart"/>
      <w:r>
        <w:rPr>
          <w:rFonts w:asciiTheme="minorHAnsi" w:eastAsiaTheme="minorHAnsi" w:hAnsiTheme="minorHAnsi" w:hint="eastAsia"/>
          <w:sz w:val="22"/>
          <w:szCs w:val="22"/>
        </w:rPr>
        <w:t>그룹화 /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 결합</w:t>
      </w:r>
    </w:p>
    <w:p w14:paraId="4B9BC916" w14:textId="6F082F77" w:rsidR="005D09F4" w:rsidRDefault="005D09F4" w:rsidP="005D09F4">
      <w:pPr>
        <w:pStyle w:val="a3"/>
        <w:ind w:left="80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진리표에서 true인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minterm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을 그룹화한다. 먼저 각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minterm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을 이진수로 표현한 뒤, 그 이진수들을 1의 개수에 따라 그룹화한다. 이후 인접한 그룹에서 한 비트만 다른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minterm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을 결합한 뒤 더 이상 결합이 불가능할 때까지 가능한 모든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minterm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을 결합한다.</w:t>
      </w:r>
    </w:p>
    <w:p w14:paraId="0CFE4EA7" w14:textId="3446B164" w:rsidR="0090787E" w:rsidRDefault="005D09F4" w:rsidP="009F057E">
      <w:pPr>
        <w:pStyle w:val="a3"/>
        <w:numPr>
          <w:ilvl w:val="0"/>
          <w:numId w:val="8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필수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소항의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선택</w:t>
      </w:r>
    </w:p>
    <w:p w14:paraId="600E06B5" w14:textId="5401AD52" w:rsidR="005D09F4" w:rsidRPr="005D09F4" w:rsidRDefault="005D09F4" w:rsidP="005D09F4">
      <w:pPr>
        <w:pStyle w:val="a3"/>
        <w:ind w:left="80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모든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minterm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이 포함된 prime implicant가 계산되면, 최소 논리 식을 찾기 위한 필수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소항을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선택한다.</w:t>
      </w:r>
    </w:p>
    <w:p w14:paraId="3179EB73" w14:textId="1C4064E2" w:rsidR="0090787E" w:rsidRPr="009F057E" w:rsidRDefault="0090787E" w:rsidP="009078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6975745" w14:textId="54BAAD33" w:rsidR="00ED0D45" w:rsidRDefault="005D09F4" w:rsidP="005D09F4">
      <w:pPr>
        <w:pStyle w:val="a3"/>
        <w:ind w:left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- Prime Implicant,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즉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소항이란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논리회로를 간소화하는 과정에서 가장 작은 단위의 논리 항을 뜻한다. 최소화된 논리식을 찾는 과정에서 이 항이 선택된다. 논리 회로의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minterm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>
        <w:rPr>
          <w:rFonts w:asciiTheme="minorHAnsi" w:eastAsiaTheme="minorHAnsi" w:hAnsiTheme="minorHAnsi"/>
          <w:sz w:val="22"/>
          <w:szCs w:val="22"/>
        </w:rPr>
        <w:t>즉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참이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되는 입력 조합을 포함하는 항으로, 다른 항과 더 이상 결합할 수 없다.</w:t>
      </w:r>
    </w:p>
    <w:p w14:paraId="6B14FA15" w14:textId="523D7A19" w:rsidR="005D09F4" w:rsidRPr="005D09F4" w:rsidRDefault="005D09F4" w:rsidP="005D09F4">
      <w:pPr>
        <w:pStyle w:val="a3"/>
        <w:ind w:left="800"/>
        <w:rPr>
          <w:rFonts w:hint="eastAsia"/>
          <w:sz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- gray code</w:t>
      </w:r>
      <w:r>
        <w:rPr>
          <w:rFonts w:asciiTheme="minorHAnsi" w:eastAsiaTheme="minorHAnsi" w:hAnsiTheme="minorHAnsi" w:hint="eastAsia"/>
          <w:sz w:val="22"/>
          <w:szCs w:val="22"/>
        </w:rPr>
        <w:t>란 인접한 두 입력 간 단 하나의 비트만 달라지도록 변수를 배열하는 방식이다. 이는 논리식을 효율적으로 간소화하는데 사용된다.</w:t>
      </w:r>
    </w:p>
    <w:sectPr w:rsidR="005D09F4" w:rsidRPr="005D09F4" w:rsidSect="00DE4C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CC05E" w14:textId="77777777" w:rsidR="00F95ED4" w:rsidRDefault="00F95ED4" w:rsidP="000155BF">
      <w:pPr>
        <w:spacing w:after="0" w:line="240" w:lineRule="auto"/>
      </w:pPr>
      <w:r>
        <w:separator/>
      </w:r>
    </w:p>
  </w:endnote>
  <w:endnote w:type="continuationSeparator" w:id="0">
    <w:p w14:paraId="452A3A19" w14:textId="77777777" w:rsidR="00F95ED4" w:rsidRDefault="00F95ED4" w:rsidP="0001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1B29C" w14:textId="77777777" w:rsidR="00F95ED4" w:rsidRDefault="00F95ED4" w:rsidP="000155BF">
      <w:pPr>
        <w:spacing w:after="0" w:line="240" w:lineRule="auto"/>
      </w:pPr>
      <w:r>
        <w:separator/>
      </w:r>
    </w:p>
  </w:footnote>
  <w:footnote w:type="continuationSeparator" w:id="0">
    <w:p w14:paraId="36C10C1F" w14:textId="77777777" w:rsidR="00F95ED4" w:rsidRDefault="00F95ED4" w:rsidP="00015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94450"/>
    <w:multiLevelType w:val="hybridMultilevel"/>
    <w:tmpl w:val="D9A4E41C"/>
    <w:lvl w:ilvl="0" w:tplc="31169F8A">
      <w:start w:val="6"/>
      <w:numFmt w:val="bullet"/>
      <w:lvlText w:val=""/>
      <w:lvlJc w:val="left"/>
      <w:pPr>
        <w:ind w:left="8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080A41"/>
    <w:multiLevelType w:val="hybridMultilevel"/>
    <w:tmpl w:val="E8CC79FA"/>
    <w:lvl w:ilvl="0" w:tplc="A5C62A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F9A62AC"/>
    <w:multiLevelType w:val="hybridMultilevel"/>
    <w:tmpl w:val="FA4A6F96"/>
    <w:lvl w:ilvl="0" w:tplc="F21E252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80F5F4B"/>
    <w:multiLevelType w:val="hybridMultilevel"/>
    <w:tmpl w:val="FC12E01A"/>
    <w:lvl w:ilvl="0" w:tplc="92924FF0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3D5A779F"/>
    <w:multiLevelType w:val="hybridMultilevel"/>
    <w:tmpl w:val="FF96D6F4"/>
    <w:lvl w:ilvl="0" w:tplc="CDCA6F8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11A4A92"/>
    <w:multiLevelType w:val="hybridMultilevel"/>
    <w:tmpl w:val="3E663E62"/>
    <w:lvl w:ilvl="0" w:tplc="060AF8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9CA5E72"/>
    <w:multiLevelType w:val="hybridMultilevel"/>
    <w:tmpl w:val="70503A12"/>
    <w:lvl w:ilvl="0" w:tplc="92F8A7A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74C1317"/>
    <w:multiLevelType w:val="hybridMultilevel"/>
    <w:tmpl w:val="48E4C93C"/>
    <w:lvl w:ilvl="0" w:tplc="FC4C744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96825209">
    <w:abstractNumId w:val="1"/>
  </w:num>
  <w:num w:numId="2" w16cid:durableId="1615400775">
    <w:abstractNumId w:val="3"/>
  </w:num>
  <w:num w:numId="3" w16cid:durableId="2034260679">
    <w:abstractNumId w:val="6"/>
  </w:num>
  <w:num w:numId="4" w16cid:durableId="1958951452">
    <w:abstractNumId w:val="7"/>
  </w:num>
  <w:num w:numId="5" w16cid:durableId="1923757435">
    <w:abstractNumId w:val="2"/>
  </w:num>
  <w:num w:numId="6" w16cid:durableId="1786147501">
    <w:abstractNumId w:val="0"/>
  </w:num>
  <w:num w:numId="7" w16cid:durableId="1753622749">
    <w:abstractNumId w:val="4"/>
  </w:num>
  <w:num w:numId="8" w16cid:durableId="1432434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55BF"/>
    <w:rsid w:val="0015779B"/>
    <w:rsid w:val="00213B11"/>
    <w:rsid w:val="00227F1C"/>
    <w:rsid w:val="002F6E0F"/>
    <w:rsid w:val="00417E74"/>
    <w:rsid w:val="00516AC7"/>
    <w:rsid w:val="005D09F4"/>
    <w:rsid w:val="005D2B36"/>
    <w:rsid w:val="005F3FF0"/>
    <w:rsid w:val="006C0B72"/>
    <w:rsid w:val="0072196D"/>
    <w:rsid w:val="00755AAC"/>
    <w:rsid w:val="007C42DD"/>
    <w:rsid w:val="00806AF7"/>
    <w:rsid w:val="00883DA6"/>
    <w:rsid w:val="008D3C54"/>
    <w:rsid w:val="008D7515"/>
    <w:rsid w:val="0090787E"/>
    <w:rsid w:val="00924E92"/>
    <w:rsid w:val="00943C08"/>
    <w:rsid w:val="00973935"/>
    <w:rsid w:val="00987E4C"/>
    <w:rsid w:val="009F057E"/>
    <w:rsid w:val="00A24BFC"/>
    <w:rsid w:val="00B62023"/>
    <w:rsid w:val="00B75EA3"/>
    <w:rsid w:val="00CC2DB2"/>
    <w:rsid w:val="00DE4CAD"/>
    <w:rsid w:val="00E96D78"/>
    <w:rsid w:val="00EB01A5"/>
    <w:rsid w:val="00ED0D45"/>
    <w:rsid w:val="00F958DD"/>
    <w:rsid w:val="00F9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F21EE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E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58DD"/>
    <w:rPr>
      <w:color w:val="666666"/>
    </w:rPr>
  </w:style>
  <w:style w:type="paragraph" w:styleId="a6">
    <w:name w:val="List Paragraph"/>
    <w:basedOn w:val="a"/>
    <w:uiPriority w:val="34"/>
    <w:qFormat/>
    <w:rsid w:val="00755AA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0155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155BF"/>
  </w:style>
  <w:style w:type="paragraph" w:styleId="a8">
    <w:name w:val="footer"/>
    <w:basedOn w:val="a"/>
    <w:link w:val="Char0"/>
    <w:uiPriority w:val="99"/>
    <w:unhideWhenUsed/>
    <w:rsid w:val="000155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1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정희선</cp:lastModifiedBy>
  <cp:revision>6</cp:revision>
  <dcterms:created xsi:type="dcterms:W3CDTF">2024-09-28T09:07:00Z</dcterms:created>
  <dcterms:modified xsi:type="dcterms:W3CDTF">2024-09-30T03:37:00Z</dcterms:modified>
</cp:coreProperties>
</file>