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="http://schemas.openxmlformats.org/officeDocument/2006/math"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323AC59C" ns2:textId="77777777">
      <w:pPr>
        <w:pStyle w:val="Prrafodelista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Sean: </w:t>
      </w:r>
    </w:p>
    <w:p ns2:paraId="13BBCC6A" ns2:textId="77777777">
      <w:pPr>
        <w:pStyle w:val="Prrafodelista"/>
        <w:ind w:left="-1134"/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A={x∈</m:t>
          </m:r>
          <m:f>
            <m:fPr>
              <m:type m:val="lin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m:rPr>
                  <m:scr m:val="double-struck"/>
                </m:rP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-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 w:cs="Times New Roman"/>
              <w:sz w:val="24"/>
              <w:szCs w:val="24"/>
            </w:rPr>
            <m:t>+8x-16≥0}</m:t>
          </m:r>
        </m:oMath>
      </m:oMathPara>
    </w:p>
    <w:p ns2:paraId="269DB0B6" ns2:textId="77777777">
      <w:pPr>
        <w:pStyle w:val="Prrafodelista"/>
        <w:tabs>
          <w:tab w:val="left" w:pos="2410"/>
        </w:tabs>
        <w:spacing w:after="0" w:line="276" w:lineRule="auto"/>
        <w:ind w:left="-1134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B={x∈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  <w:szCs w:val="24"/>
              </w:rPr>
              <m:t>R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-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sup>
            </m:sSup>
          </m:den>
        </m:f>
        <m:r>
          <w:rPr>
            <w:rFonts w:ascii="Cambria Math" w:hAnsi="Cambria Math" w:cs="Times New Roman"/>
            <w:sz w:val="24"/>
            <w:szCs w:val="24"/>
          </w:rPr>
          <m:t>-8x-16&lt;0}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                                                                         </w:t>
      </w:r>
    </w:p>
    <w:p ns2:paraId="0A91046C" ns2:textId="77777777">
      <w:pPr>
        <w:tabs>
          <w:tab w:val="left" w:pos="2410"/>
        </w:tabs>
        <w:spacing w:after="0" w:line="276" w:lineRule="auto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iCs/>
          <w:sz w:val="24"/>
          <w:szCs w:val="24"/>
        </w:rPr>
        <w:t xml:space="preserve">                                             </w:t>
      </w:r>
      <m:oMath>
        <m:r>
          <w:rPr>
            <w:rFonts w:ascii="Cambria Math" w:hAnsi="Cambria Math" w:cs="Times New Roman"/>
            <w:sz w:val="24"/>
            <w:szCs w:val="24"/>
          </w:rPr>
          <m:t>C={x∈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fPr>
          <m:num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  <w:szCs w:val="24"/>
              </w:rPr>
              <m:t>R</m:t>
            </m:r>
          </m:num>
          <m:den>
            <m:r>
              <w:rPr>
                <w:rFonts w:ascii="Cambria Math" w:hAnsi="Cambria Math" w:cs="Times New Roman"/>
                <w:sz w:val="24"/>
                <w:szCs w:val="24"/>
              </w:rPr>
              <m:t>-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2</m:t>
                </m:r>
              </m:sup>
            </m:sSup>
          </m:den>
        </m:f>
        <m:r>
          <w:rPr>
            <w:rFonts w:ascii="Cambria Math" w:hAnsi="Cambria Math" w:cs="Times New Roman"/>
            <w:sz w:val="24"/>
            <w:szCs w:val="24"/>
          </w:rPr>
          <m:t>+4x-4≤0}</m:t>
        </m:r>
      </m:oMath>
    </w:p>
    <w:p ns2:paraId="78634F97" ns2:textId="77777777">
      <w:pPr>
        <w:pStyle w:val="Prrafodelista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Calcular: </w:t>
      </w:r>
      <m:oMath>
        <m:r>
          <w:rPr>
            <w:rFonts w:ascii="Cambria Math" w:hAnsi="Cambria Math" w:cs="Times New Roman"/>
            <w:sz w:val="24"/>
            <w:szCs w:val="24"/>
          </w:rPr>
          <m:t>A∩B∩C</m:t>
        </m:r>
      </m:oMath>
    </w:p>
    <w:p ns2:paraId="14F14214" ns2:textId="77777777">
      <w:pPr>
        <w:pStyle w:val="Prrafodelista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eastAsiaTheme="minorEastAsia" w:hAnsi="Times New Roman" w:cs="Times New Roman"/>
          <w:sz w:val="24"/>
          <w:szCs w:val="24"/>
          <w:highlight w:val="yellow"/>
        </w:rPr>
        <w:t xml:space="preserve">   </w:t>
      </w:r>
      <m:oMath>
        <m:r>
          <w:rPr>
            <w:rFonts w:ascii="Cambria Math" w:eastAsiaTheme="minorEastAsia" w:hAnsi="Cambria Math" w:cs="Times New Roman"/>
            <w:sz w:val="24"/>
            <w:szCs w:val="24"/>
            <w:highlight w:val="yellow"/>
          </w:rPr>
          <m:t>{</m:t>
        </m:r>
        <m:r>
          <w:rPr>
            <w:rFonts w:ascii="Cambria Math" w:hAnsi="Cambria Math" w:cs="Times New Roman"/>
            <w:sz w:val="24"/>
            <w:szCs w:val="24"/>
            <w:highlight w:val="yellow"/>
          </w:rPr>
          <m:t>4}</m:t>
        </m:r>
      </m:oMath>
    </w:p>
    <w:p ns2:paraId="0680B43D" ns2:textId="77777777">
      <w:pPr>
        <w:pStyle w:val="Prrafodelista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{-4}</m:t>
        </m:r>
      </m:oMath>
    </w:p>
    <w:p ns2:paraId="128F39C4" ns2:textId="77777777">
      <w:pPr>
        <w:pStyle w:val="Prrafodelista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  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{</m:t>
        </m:r>
        <m:r>
          <w:rPr>
            <w:rFonts w:ascii="Cambria Math" w:hAnsi="Cambria Math" w:cs="Times New Roman"/>
            <w:sz w:val="24"/>
            <w:szCs w:val="24"/>
          </w:rPr>
          <m:t>2}</m:t>
        </m:r>
      </m:oMath>
    </w:p>
    <w:p ns2:paraId="1BA7D11F" ns2:textId="77777777">
      <w:pPr>
        <w:pStyle w:val="Prrafodelista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{-2}</m:t>
        </m:r>
      </m:oMath>
    </w:p>
    <w:p ns2:paraId="100E5F97" ns2:textId="77777777">
      <w:pPr>
        <w:pStyle w:val="Prrafodelista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m:oMath>
        <m:r>
          <m:rPr>
            <m:scr m:val="double-struck"/>
          </m:rPr>
          <w:rPr>
            <w:rFonts w:ascii="Cambria Math" w:hAnsi="Cambria Math" w:cs="Times New Roman"/>
            <w:sz w:val="24"/>
            <w:szCs w:val="24"/>
          </w:rPr>
          <m:t>R-</m:t>
        </m:r>
        <m:r>
          <w:rPr>
            <w:rFonts w:ascii="Cambria Math" w:hAnsi="Cambria Math" w:cs="Times New Roman"/>
            <w:sz w:val="24"/>
            <w:szCs w:val="24"/>
          </w:rPr>
          <m:t>{4}</m:t>
        </m:r>
      </m:oMath>
    </w:p>
    <w:p ns2:paraId="1275E8B8" ns2:textId="77777777">
      <w:pPr>
        <w:spacing w:after="0"/>
        <w:rPr>
          <w:rFonts w:ascii="Times New Roman" w:hAnsi="Times New Roman" w:cs="Times New Roman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