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a="http://schemas.openxmlformats.org/drawingml/2006/main" xmlns:m="http://schemas.openxmlformats.org/officeDocument/2006/math" xmlns:mc="http://schemas.openxmlformats.org/markup-compatibility/2006" xmlns:ns2="http://schemas.microsoft.com/office/word/2010/wordml" xmlns:ns5="http://schemas.microsoft.com/office/word/2010/wordprocessingDrawing" xmlns:ns7="http://schemas.microsoft.com/office/word/2010/wordprocessingShape" xmlns:o="urn:schemas-microsoft-com:office:office" xmlns:v="urn:schemas-microsoft-com:vml" xmlns:w="http://schemas.openxmlformats.org/wordprocessingml/2006/main" xmlns:wp="http://schemas.openxmlformats.org/drawingml/2006/wordprocessingDrawing" mc:Ignorable="w14 wp14">
  <w:body>
    <w:p>
      <w:pPr>
        <w:spacing w:after="0"/>
        <w:jc w:val="center"/>
      </w:pPr>
      <w:r>
        <w:rPr>
          <w:b/>
        </w:rPr>
        <w:t>ARITMÉTICA</w:t>
      </w:r>
    </w:p>
    <w:p ns2:paraId="08F62B85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234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(x)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abc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(x-1)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. Hallar: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E=a+b+c</m:t>
        </m:r>
      </m:oMath>
    </w:p>
    <w:p ns2:paraId="66F04E81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2C0085C1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18</w:t>
      </w:r>
    </w:p>
    <w:p ns2:paraId="2B17FD41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</w:p>
    <w:p ns2:paraId="525B6CAC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</w:p>
    <w:p ns2:paraId="1864D5F5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</w:t>
      </w:r>
    </w:p>
    <w:p ns2:paraId="6F70D8D0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</w:t>
      </w:r>
    </w:p>
    <w:p ns2:paraId="573AA856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1015BC73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La cifra de las centenas de un número de 3 cifras vale </w:t>
      </w:r>
      <m:oMath>
        <m:f>
          <m:fPr>
            <m:ctrlPr>
              <w:rPr>
                <w:rFonts w:ascii="Cambria Math" w:hAnsi="Cambria Math" w:cs="Times New Roman"/>
                <w:i/>
                <w:color w:val="0D0D0D" w:themeColor="text1" w:themeTint="F2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3</m:t>
            </m:r>
          </m:num>
          <m:den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5</m:t>
            </m:r>
          </m:den>
        </m:f>
      </m:oMath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 de la cifra de las unidades y la cifra de las decenas es </w:t>
      </w:r>
      <m:oMath>
        <m:f>
          <m:fPr>
            <m:ctrlPr>
              <w:rPr>
                <w:rFonts w:ascii="Cambria Math" w:hAnsi="Cambria Math" w:cs="Times New Roman"/>
                <w:i/>
                <w:color w:val="0D0D0D" w:themeColor="text1" w:themeTint="F2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 de suma de las otras dos</w:t>
      </w:r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>,</w:t>
      </w:r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 el número es:</w:t>
      </w:r>
    </w:p>
    <w:p ns2:paraId="2CEB32CA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56082CE6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Mayor que 300 y menor que 400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 xml:space="preserve"> </w:t>
      </w:r>
    </w:p>
    <w:p ns2:paraId="12AF5244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Mayor que 400</w:t>
      </w:r>
    </w:p>
    <w:p ns2:paraId="6AF3C4F4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Mayor que 300</w:t>
      </w:r>
    </w:p>
    <w:p ns2:paraId="24D7C512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Mayor que 500</w:t>
      </w:r>
    </w:p>
    <w:p ns2:paraId="04B003E8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Mayor que 400 y menor que 500</w:t>
      </w:r>
    </w:p>
    <w:p ns2:paraId="6F928FE1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ns2:paraId="0387EEC4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¿Cuál es el interés que produce S/. 2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400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colocada a una tasa de 10% en 2 años?</w:t>
      </w:r>
    </w:p>
    <w:p ns2:paraId="10DF7D38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68D380AB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 xml:space="preserve">480 </w:t>
      </w:r>
    </w:p>
    <w:p ns2:paraId="14FC0A39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500</w:t>
      </w:r>
    </w:p>
    <w:p ns2:paraId="2420E7FA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200</w:t>
      </w:r>
    </w:p>
    <w:p ns2:paraId="1D702F4C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180</w:t>
      </w:r>
    </w:p>
    <w:p ns2:paraId="73D34967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480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0</w:t>
      </w:r>
    </w:p>
    <w:p ns2:paraId="0BB3E99C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ns2:paraId="7A354C27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Un superpanetón en forma de paralele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p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ípedo t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i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ene un volumen de 2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160 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vertAlign w:val="superscript"/>
        </w:rPr>
        <w:t>3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. El volumen de un minipanetón de igual forma, pero con dimensiones reducidas a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la tercera parte es:</w:t>
      </w:r>
    </w:p>
    <w:p ns2:paraId="69B77318" ns2:textId="77777777">
      <w:pPr>
        <w:pStyle w:val="ListParagraph"/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3DC75488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80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 xml:space="preserve"> 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  <w:vertAlign w:val="superscript"/>
        </w:rPr>
        <w:t>3</w:t>
      </w:r>
    </w:p>
    <w:p ns2:paraId="2302C611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vertAlign w:val="superscript"/>
        </w:rPr>
        <w:t>3</w:t>
      </w:r>
    </w:p>
    <w:p ns2:paraId="3C7539CA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vertAlign w:val="superscript"/>
        </w:rPr>
        <w:t>3</w:t>
      </w:r>
    </w:p>
    <w:p ns2:paraId="7836DC63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60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vertAlign w:val="superscript"/>
        </w:rPr>
        <w:t>3</w:t>
      </w:r>
    </w:p>
    <w:p ns2:paraId="6BB1B248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70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vertAlign w:val="superscript"/>
        </w:rPr>
        <w:t>3</w:t>
      </w:r>
    </w:p>
    <w:p ns2:paraId="1B1158CA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 capital es prestado al 20%</w: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¿cuál es el tiempo que debe transcurrir para que este se triplique?</w:t>
      </w:r>
    </w:p>
    <w:p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10 años</w:t>
      </w:r>
    </w:p>
    <w:p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9 años </w:t>
      </w:r>
    </w:p>
    <w:p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8 años </w:t>
      </w:r>
    </w:p>
    <w:p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12 años </w:t>
      </w:r>
    </w:p>
    <w:p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6 años </w:t>
      </w:r>
    </w:p>
    <w:p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COMPETENCIA LINGÜÍSTICA</w:t>
      </w:r>
    </w:p>
    <w:p ns2:paraId="7611B1F8" ns2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Reconozca la forma de redacción del siguiente texto:</w:t>
      </w:r>
    </w:p>
    <w:p ns2:paraId="1FE57A12" ns2:textId="77777777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ns5:anchorId="62F9DF60" ns5:editId="26FB4676">
                <wp:simplePos x="0" y="0"/>
                <wp:positionH relativeFrom="column">
                  <wp:posOffset>492995</wp:posOffset>
                </wp:positionH>
                <wp:positionV relativeFrom="paragraph">
                  <wp:posOffset>66175</wp:posOffset>
                </wp:positionV>
                <wp:extent cx="58521" cy="58521"/>
                <wp:effectExtent l="0" t="0" r="17780" b="17780"/>
                <wp:wrapNone/>
                <wp:docPr id="1" name="Elipse 22"/>
                <wp:cNvGraphicFramePr/>
                <a:graphic>
                  <a:graphicData uri="http://schemas.microsoft.com/office/word/2010/wordprocessingShape">
                    <ns7:wsp>
                      <ns7:cNvSpPr/>
                      <ns7:spPr>
                        <a:xfrm>
                          <a:off x="0" y="0"/>
                          <a:ext cx="58521" cy="58521"/>
                        </a:xfrm>
                        <a:prstGeom prst="ellipse">
                          <a:avLst/>
                        </a:prstGeom>
                      </ns7:spPr>
                      <ns7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ns7:style>
                      <ns7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v:oval ns2:anchorId="661C52D9" id="Elipse 22" o:spid="_x0000_s1026" style="position:absolute;margin-left:38.8pt;margin-top:5.2pt;width:4.6pt;height:4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JTvbAIAACwFAAAOAAAAZHJzL2Uyb0RvYy54bWysVE1vGyEQvVfqf0Dcm7VXcZtaWUeW01SV&#10;osRqUuVMWPCiAkMBe+3++g6w3qRpeqnqA55hZt588GbPL/ZGk53wQYFt6PRkQomwHFplNw39dn/1&#10;7oySEJltmQYrGnoQgV4s3r45791c1NCBboUnCGLDvHcN7WJ086oKvBOGhRNwwqJRgjcsouo3VetZ&#10;j+hGV/Vk8r7qwbfOAxch4O1lMdJFxpdS8HgrZRCR6IZibTGfPp+P6awW52y+8cx1ig9lsH+owjBl&#10;MekIdckiI1uv/oAyinsIIOMJB1OBlIqL3AN2M5286OauY07kXnA4wY1jCv8Plt/s1p6otqF1TYll&#10;Bt/ok1YuCIIXOJ3ehTk63bm1H7SAYmp1L71J/9gE2eeJHsaJin0kHC9nZ7N6SglHSxERo3oKdT7E&#10;zwIMSUJDhc6Z8yDZ7jrE4n30wtBUTcmfpXjQIpWg7VchsQvMWOfozB+x0p7sGL58+31arjvWinI1&#10;m+AvNYjljN5Zy2AJVSqtR9wBIPHyd9wCMfimMJFpNwZO/lZQCRy9c0awcQw0yoJ/LVjH6VC4LP7H&#10;wZRxpMk8QnvAd/VQCB8cv1I44msW4pp5ZDjuAm5tvMVDaugbCoNESQf+52v3yR+Jh1ZKetyYhoYf&#10;W+YFJfqLRUp+nJ6ephXLyunsQ42Kf255fG6xW7MCfBpkB1aXxeQf9VGUHswDLvcyZUUTsxxzN5RH&#10;f1RWsWwyfh64WC6zG66VY/Ha3jmewNNUE3/u9w/Mu4FnEel5A8ftYvMXXCu+KdLCchtBqkzEp7kO&#10;88aVzIQZPh9p55/r2evpI7f4BQAA//8DAFBLAwQUAAYACAAAACEA1u3MOt0AAAAHAQAADwAAAGRy&#10;cy9kb3ducmV2LnhtbEyPwU7DMBBE70j8g7VI3KhNVZIS4lSoUg9IXNpygJsbL3EgXkex0wS+nuUE&#10;x9kZzb4pN7PvxBmH2AbScLtQIJDqYFtqNLwcdzdrEDEZsqYLhBq+MMKmurwoTWHDRHs8H1IjuIRi&#10;YTS4lPpCylg79CYuQo/E3nsYvEksh0bawUxc7ju5VCqT3rTEH5zpceuw/jyMXsO3Xz3vn2Kmdh9v&#10;r3ftlI9uuR21vr6aHx9AJJzTXxh+8RkdKmY6hZFsFJ2GPM84yXe1AsH+OuMlJ9b3GciqlP/5qx8A&#10;AAD//wMAUEsBAi0AFAAGAAgAAAAhALaDOJL+AAAA4QEAABMAAAAAAAAAAAAAAAAAAAAAAFtDb250&#10;ZW50X1R5cGVzXS54bWxQSwECLQAUAAYACAAAACEAOP0h/9YAAACUAQAACwAAAAAAAAAAAAAAAAAv&#10;AQAAX3JlbHMvLnJlbHNQSwECLQAUAAYACAAAACEAvoCU72wCAAAsBQAADgAAAAAAAAAAAAAAAAAu&#10;AgAAZHJzL2Uyb0RvYy54bWxQSwECLQAUAAYACAAAACEA1u3MOt0AAAAHAQAADwAAAAAAAAAAAAAA&#10;AADGBAAAZHJzL2Rvd25yZXYueG1sUEsFBgAAAAAEAAQA8wAAANAFAAAAAA==&#10;" fillcolor="black [3200]" strokecolor="black [1600]" strokeweight="1pt">
                <v:stroke joinstyle="miter"/>
              </v:oval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>Las bacterias son organismos unicelulares que están constituidos por un mesosoma, cromatina, ribosomas, membrana plasmática, pared y cápsula; además, presentan fimbrias y una cola.</w:t>
      </w:r>
    </w:p>
    <w:p ns2:paraId="4188CB7F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ns2:paraId="37F3A180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Descripción</w:t>
      </w:r>
    </w:p>
    <w:p ns2:paraId="18878797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Narración</w:t>
      </w:r>
    </w:p>
    <w:p ns2:paraId="22696866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Exposición</w:t>
      </w:r>
    </w:p>
    <w:p ns2:paraId="40D6E1E7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Argumentación</w:t>
      </w:r>
    </w:p>
    <w:p ns2:paraId="0EA53463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Exclamación</w:t>
      </w:r>
    </w:p>
    <w:p ns2:paraId="72D768CB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/>
    <w:p ns2:paraId="455D68A3" ns2:textId="77777777">
      <w:pPr>
        <w:pStyle w:val="ListParagraph"/>
        <w:numPr>
          <w:ilvl w:val="0"/>
          <w:numId w:val="1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forma de redacción, que consiste en la modalidad en la que se alegan razones para justificar o probar una determinada afirmación, es la:</w:t>
      </w:r>
    </w:p>
    <w:p ns2:paraId="2B8408E9" ns2:textId="77777777">
      <w:pPr>
        <w:pStyle w:val="ListParagraph"/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 ns2:paraId="0356A85E" ns2:textId="77777777">
      <w:pPr>
        <w:pStyle w:val="ListParagraph"/>
        <w:numPr>
          <w:ilvl w:val="0"/>
          <w:numId w:val="30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A</w:t>
      </w:r>
      <w:r>
        <w:rPr>
          <w:rFonts w:ascii="Times New Roman" w:hAnsi="Times New Roman" w:cs="Times New Roman"/>
          <w:sz w:val="24"/>
          <w:szCs w:val="24"/>
          <w:highlight w:val="yellow"/>
        </w:rPr>
        <w:t>rgumentación</w:t>
      </w:r>
    </w:p>
    <w:p ns2:paraId="2E85C9D5" ns2:textId="77777777">
      <w:pPr>
        <w:pStyle w:val="ListParagraph"/>
        <w:numPr>
          <w:ilvl w:val="0"/>
          <w:numId w:val="30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Narración</w:t>
      </w:r>
    </w:p>
    <w:p ns2:paraId="5D9CC63F" ns2:textId="77777777">
      <w:pPr>
        <w:pStyle w:val="ListParagraph"/>
        <w:numPr>
          <w:ilvl w:val="0"/>
          <w:numId w:val="30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escripción</w:t>
      </w:r>
    </w:p>
    <w:p ns2:paraId="626E3EDE" ns2:textId="77777777">
      <w:pPr>
        <w:pStyle w:val="ListParagraph"/>
        <w:numPr>
          <w:ilvl w:val="0"/>
          <w:numId w:val="30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Exposición</w:t>
      </w:r>
    </w:p>
    <w:p ns2:paraId="3A6EBEA3" ns2:textId="77777777">
      <w:pPr>
        <w:pStyle w:val="ListParagraph"/>
        <w:numPr>
          <w:ilvl w:val="0"/>
          <w:numId w:val="30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Experimentación</w:t>
      </w:r>
    </w:p>
    <w:p ns2:paraId="459453F2" ns2:textId="77777777">
      <w:p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/>
    <w:p ns2:paraId="55B9C53A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Reconozca una oración donde el verbo sea transitivo.</w:t>
      </w:r>
    </w:p>
    <w:p ns2:paraId="52D0293F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16CB344D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Ese varón sacrificado cuida a sus padres.</w:t>
      </w:r>
    </w:p>
    <w:p ns2:paraId="0CA21C5B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Los soldados llegaron hambrientos</w:t>
      </w:r>
    </w:p>
    <w:p ns2:paraId="4226933E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Raquel parece buena maestra.</w:t>
      </w:r>
    </w:p>
    <w:p ns2:paraId="5CEB969A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cocinera vino cansada.</w:t>
      </w:r>
    </w:p>
    <w:p ns2:paraId="54FD6D0F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Melchor encontró dormido al niño Jesús.</w:t>
      </w:r>
    </w:p>
    <w:p ns2:paraId="194DAD7F" ns2:textId="777777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</w:p>
    <w:p ns2:paraId="54059AD5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/>
    <w:p ns2:paraId="019280E3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Reconozca la oración en la que se observe un adjetivo con </w:t>
      </w:r>
      <w:r>
        <w:rPr>
          <w:rFonts w:ascii="Times New Roman" w:hAnsi="Times New Roman" w:cs="Times New Roman"/>
          <w:b/>
          <w:sz w:val="24"/>
          <w:szCs w:val="24"/>
        </w:rPr>
        <w:t>formación perifásica</w:t>
      </w:r>
      <w:r>
        <w:rPr>
          <w:rFonts w:ascii="Times New Roman" w:hAnsi="Times New Roman" w:cs="Times New Roman"/>
          <w:sz w:val="24"/>
          <w:szCs w:val="24"/>
        </w:rPr>
        <w:t>.</w:t>
      </w:r>
    </w:p>
    <w:p ns2:paraId="6C67358A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4E7DEE5D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Ella es sumamente cuidadosa.</w:t>
      </w:r>
    </w:p>
    <w:p ns2:paraId="502E3522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mujer es la más sensible de los seres.</w:t>
      </w:r>
    </w:p>
    <w:p ns2:paraId="17B940E8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Nora era tan valerosa como Lina.</w:t>
      </w:r>
    </w:p>
    <w:p ns2:paraId="38FBB8CF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justicia es más valiosa que la ley.</w:t>
      </w:r>
    </w:p>
    <w:p ns2:paraId="2BED9D57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 pronto atacaron los fieros leones.</w:t>
      </w:r>
    </w:p>
    <w:p ns2:paraId="55B9D8AA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/>
    <w:p ns2:paraId="4EED2633" ns2:textId="77777777">
      <w:pPr>
        <w:pStyle w:val="ListParagraph"/>
        <w:numPr>
          <w:ilvl w:val="0"/>
          <w:numId w:val="1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raíz, radical o base de la palabra, se denomina:</w:t>
      </w:r>
    </w:p>
    <w:p ns2:paraId="7ADF464B" ns2:textId="77777777">
      <w:pPr>
        <w:pStyle w:val="ListParagraph"/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2:paraId="6298AE4B" ns2:textId="77777777">
      <w:pPr>
        <w:pStyle w:val="ListParagraph"/>
        <w:numPr>
          <w:ilvl w:val="0"/>
          <w:numId w:val="3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Morfema lexical</w:t>
      </w:r>
    </w:p>
    <w:p ns2:paraId="1663679D" ns2:textId="77777777">
      <w:pPr>
        <w:pStyle w:val="ListParagraph"/>
        <w:numPr>
          <w:ilvl w:val="0"/>
          <w:numId w:val="3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Segmento morfológico</w:t>
      </w:r>
    </w:p>
    <w:p ns2:paraId="7E8AA8E1" ns2:textId="77777777">
      <w:pPr>
        <w:pStyle w:val="ListParagraph"/>
        <w:numPr>
          <w:ilvl w:val="0"/>
          <w:numId w:val="3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Morfema</w:t>
      </w:r>
    </w:p>
    <w:p ns2:paraId="287DBE72" ns2:textId="77777777">
      <w:pPr>
        <w:pStyle w:val="ListParagraph"/>
        <w:numPr>
          <w:ilvl w:val="0"/>
          <w:numId w:val="3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Etimología</w:t>
      </w:r>
    </w:p>
    <w:p ns2:paraId="7AFFD4E1" ns2:textId="77777777">
      <w:pPr>
        <w:pStyle w:val="ListParagraph"/>
        <w:numPr>
          <w:ilvl w:val="0"/>
          <w:numId w:val="3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Lexicología</w:t>
      </w:r>
    </w:p>
    <w:p ns2:paraId="4396C827" ns2:textId="777777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</w:p>
    <w:p ns2:paraId="0A89694C" ns2:textId="77777777">
      <w:pPr>
        <w:pStyle w:val="ListParagraph"/>
        <w:tabs>
          <w:tab w:val="left" w:pos="2550"/>
        </w:tabs>
        <w:ind w:left="1080"/>
        <w:rPr>
          <w:rFonts w:ascii="Times New Roman" w:hAnsi="Times New Roman" w:cs="Times New Roman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MATEMÁTICA I</w:t>
      </w:r>
    </w:p>
    <w:p ns2:paraId="07EA1501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</w:t>
      </w:r>
      <w:r>
        <w:rPr>
          <w:rFonts w:ascii="Times New Roman" w:hAnsi="Times New Roman" w:cs="Times New Roman"/>
          <w:sz w:val="24"/>
          <w:szCs w:val="24"/>
        </w:rPr>
        <w:t xml:space="preserve">i: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=17+12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</m:ra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Calcular: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(b-1)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2:paraId="3A346D0E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8487394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4</w:t>
      </w:r>
    </w:p>
    <w:p ns2:paraId="5E869ECD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2:paraId="6D86F47D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2:paraId="6D5E4D54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</w:t>
      </w:r>
    </w:p>
    <w:p ns2:paraId="55C97B56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</w:p>
    <w:p ns2:paraId="2D8D7AC5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27AB99F4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 el único término central del desarrollo de: </w:t>
      </w:r>
      <m:oMath>
        <m:r>
          <w:rPr>
            <w:rFonts w:ascii="Cambria Math" w:hAnsi="Cambria Math" w:cs="Times New Roman"/>
            <w:sz w:val="28"/>
            <w:szCs w:val="24"/>
          </w:rPr>
          <m:t>M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4"/>
              </w:rPr>
              <m:t>x,y</m:t>
            </m:r>
          </m:e>
        </m:d>
        <m:r>
          <w:rPr>
            <w:rFonts w:ascii="Cambria Math" w:hAnsi="Cambria Math" w:cs="Times New Roman"/>
            <w:sz w:val="28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>(3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4"/>
              </w:rPr>
              <m:t>-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2y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x</m:t>
                </m:r>
              </m:den>
            </m:f>
            <m:r>
              <w:rPr>
                <w:rFonts w:ascii="Cambria Math" w:hAnsi="Cambria Math" w:cs="Times New Roman"/>
                <w:sz w:val="28"/>
                <w:szCs w:val="24"/>
              </w:rPr>
              <m:t>)</m:t>
            </m:r>
          </m:e>
          <m:sup>
            <m:r>
              <w:rPr>
                <w:rFonts w:ascii="Cambria Math" w:hAnsi="Cambria Math" w:cs="Times New Roman"/>
                <w:sz w:val="28"/>
                <w:szCs w:val="24"/>
              </w:rPr>
              <m:t>a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 de octavo grado ¿Qué exponente tendrá </w:t>
      </w:r>
      <m:oMath>
        <m:r>
          <w:rPr>
            <w:rFonts w:ascii="Cambria Math" w:eastAsiaTheme="minorEastAsia" w:hAnsi="Cambria Math" w:cs="Times New Roman"/>
            <w:sz w:val="28"/>
            <w:szCs w:val="24"/>
          </w:rPr>
          <m:t>"y"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en ese término?</w:t>
      </w:r>
    </w:p>
    <w:p ns2:paraId="7D3DFCEE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4E1D27C1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4</w:t>
      </w:r>
    </w:p>
    <w:p ns2:paraId="4F8AE32A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ns2:paraId="1E39AA1C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ns2:paraId="253FC492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2:paraId="1A64EB0F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</w:p>
    <w:p ns2:paraId="2C9A6602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3612CB6A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Si: </w:t>
      </w:r>
      <m:oMath>
        <m:r>
          <w:rPr>
            <w:rFonts w:ascii="Cambria Math" w:hAnsi="Cambria Math" w:cs="Times New Roman"/>
            <w:sz w:val="32"/>
            <w:szCs w:val="24"/>
          </w:rPr>
          <m:t>g</m:t>
        </m:r>
        <m:d>
          <m:d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32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32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3x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x-1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Hallar </w:t>
      </w:r>
      <m:oMath>
        <m:r>
          <w:rPr>
            <w:rFonts w:ascii="Cambria Math" w:eastAsiaTheme="minorEastAsia" w:hAnsi="Cambria Math" w:cs="Times New Roman"/>
            <w:sz w:val="28"/>
            <w:szCs w:val="24"/>
          </w:rPr>
          <m:t>g(2x)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en términos de </w:t>
      </w:r>
      <m:oMath>
        <m:r>
          <w:rPr>
            <w:rFonts w:ascii="Cambria Math" w:eastAsiaTheme="minorEastAsia" w:hAnsi="Cambria Math" w:cs="Times New Roman"/>
            <w:sz w:val="28"/>
            <w:szCs w:val="24"/>
          </w:rPr>
          <m:t>g(x)</m:t>
        </m:r>
      </m:oMath>
      <w:r>
        <w:rPr>
          <w:rFonts w:ascii="Times New Roman" w:eastAsiaTheme="minorEastAsia" w:hAnsi="Times New Roman" w:cs="Times New Roman"/>
          <w:sz w:val="28"/>
          <w:szCs w:val="24"/>
        </w:rPr>
        <w:t>.</w:t>
      </w:r>
    </w:p>
    <w:p ns2:paraId="0A1283E4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35A8844" ns2:textId="77777777">
      <w:pPr>
        <w:pStyle w:val="ListParagraph"/>
        <w:numPr>
          <w:ilvl w:val="0"/>
          <w:numId w:val="48"/>
        </w:numPr>
        <w:spacing w:line="360" w:lineRule="auto"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6g(x)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32"/>
                <w:szCs w:val="24"/>
              </w:rPr>
              <m:t>+3</m:t>
            </m:r>
          </m:den>
        </m:f>
      </m:oMath>
    </w:p>
    <w:p ns2:paraId="432A424A" ns2:textId="77777777">
      <w:pPr>
        <w:pStyle w:val="ListParagraph"/>
        <w:numPr>
          <w:ilvl w:val="0"/>
          <w:numId w:val="4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6g(x)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32"/>
                <w:szCs w:val="24"/>
              </w:rPr>
              <m:t>-2</m:t>
            </m:r>
          </m:den>
        </m:f>
      </m:oMath>
    </w:p>
    <w:p ns2:paraId="473DE374" ns2:textId="77777777">
      <w:pPr>
        <w:pStyle w:val="ListParagraph"/>
        <w:numPr>
          <w:ilvl w:val="0"/>
          <w:numId w:val="4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3g(x)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32"/>
                <w:szCs w:val="24"/>
              </w:rPr>
              <m:t>+3</m:t>
            </m:r>
          </m:den>
        </m:f>
      </m:oMath>
    </w:p>
    <w:p ns2:paraId="2C4BB96D" ns2:textId="77777777">
      <w:pPr>
        <w:pStyle w:val="ListParagraph"/>
        <w:numPr>
          <w:ilvl w:val="0"/>
          <w:numId w:val="4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6g(x)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32"/>
                <w:szCs w:val="24"/>
              </w:rPr>
              <m:t>-3</m:t>
            </m:r>
          </m:den>
        </m:f>
      </m:oMath>
    </w:p>
    <w:p ns2:paraId="70154DBB" ns2:textId="77777777">
      <w:pPr>
        <w:pStyle w:val="ListParagraph"/>
        <w:numPr>
          <w:ilvl w:val="0"/>
          <w:numId w:val="4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</m:den>
        </m:f>
      </m:oMath>
    </w:p>
    <w:p ns2:paraId="7C53F58B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339429FB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Hallar la suma de los factores primos de: 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a-b</m:t>
            </m:r>
          </m:e>
        </m:d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e>
        </m:d>
        <m:r>
          <w:rPr>
            <w:rFonts w:ascii="Cambria Math" w:hAnsi="Cambria Math" w:cs="Times New Roman"/>
            <w:sz w:val="24"/>
            <w:szCs w:val="24"/>
          </w:rPr>
          <m:t>-(a-c)(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)</m:t>
        </m:r>
      </m:oMath>
    </w:p>
    <w:p ns2:paraId="561B3F79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6E5EF51F" ns2:textId="77777777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2(a-b)</m:t>
        </m:r>
      </m:oMath>
    </w:p>
    <w:p ns2:paraId="4BEEA33E" ns2:textId="77777777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2(a+b)</m:t>
        </m:r>
      </m:oMath>
    </w:p>
    <w:p ns2:paraId="1CF95A77" ns2:textId="77777777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2(a-c)</m:t>
        </m:r>
      </m:oMath>
    </w:p>
    <w:p ns2:paraId="25105203" ns2:textId="77777777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a+c</m:t>
        </m:r>
      </m:oMath>
    </w:p>
    <w:p ns2:paraId="7E26FB34" ns2:textId="77777777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b+c</m:t>
        </m:r>
      </m:oMath>
    </w:p>
    <w:p ns2:paraId="387FE9FC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20DED2F7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Halle una de las raíces en la ecuación</w:t>
      </w:r>
      <w:r>
        <w:rPr>
          <w:rFonts w:ascii="Times New Roman" w:hAnsi="Times New Roman" w:cs="Times New Roman"/>
          <w:sz w:val="24"/>
          <w:szCs w:val="24"/>
        </w:rPr>
        <w:t xml:space="preserve">: 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x-a</m:t>
            </m:r>
          </m:den>
        </m:f>
        <m:r>
          <w:rPr>
            <w:rFonts w:ascii="Cambria Math" w:hAnsi="Cambria Math" w:cs="Times New Roman"/>
            <w:sz w:val="32"/>
            <w:szCs w:val="32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x-b</m:t>
            </m:r>
          </m:den>
        </m:f>
        <m:r>
          <w:rPr>
            <w:rFonts w:ascii="Cambria Math" w:hAnsi="Cambria Math" w:cs="Times New Roman"/>
            <w:sz w:val="32"/>
            <w:szCs w:val="32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b</m:t>
            </m:r>
          </m:den>
        </m:f>
        <m:r>
          <w:rPr>
            <w:rFonts w:ascii="Cambria Math" w:hAnsi="Cambria Math" w:cs="Times New Roman"/>
            <w:sz w:val="32"/>
            <w:szCs w:val="32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a</m:t>
            </m:r>
          </m:den>
        </m:f>
      </m:oMath>
    </w:p>
    <w:p ns2:paraId="1F500C73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5CFA4C87" ns2:textId="77777777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a+b</m:t>
        </m:r>
      </m:oMath>
    </w:p>
    <w:p ns2:paraId="0956AC17" ns2:textId="77777777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2ab</m:t>
        </m:r>
      </m:oMath>
    </w:p>
    <w:p ns2:paraId="5D14A80C" ns2:textId="77777777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a-b</m:t>
        </m:r>
      </m:oMath>
    </w:p>
    <w:p ns2:paraId="7C7FCF50" ns2:textId="77777777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-2ab</m:t>
        </m:r>
      </m:oMath>
    </w:p>
    <w:p ns2:paraId="4E413309" ns2:textId="77777777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a+b</m:t>
            </m:r>
          </m:den>
        </m:f>
      </m:oMath>
    </w:p>
    <w:p ns2:paraId="364FCD97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mc="http://schemas.openxmlformats.org/markup-compatibility/2006" xmlns:ns2="http://schemas.microsoft.com/office/word/2012/wordml" xmlns:ns3="http://schemas.microsoft.com/office/word/2016/wordml/cid" xmlns:w="http://schemas.openxmlformats.org/wordprocessingml/2006/main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decimal"/>
      <w:pStyle w:val="ListBullet3"/>
      <w:lvlText w:val="%1.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ns2:restartNumberingAfterBreak="0">
    <w:nsid w:val="04A842A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0" ns2:restartNumberingAfterBreak="0">
    <w:nsid w:val="025DD746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1" ns2:restartNumberingAfterBreak="0">
    <w:nsid w:val="054A77D1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2" ns2:restartNumberingAfterBreak="0">
    <w:nsid w:val="0324EC01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3" ns2:restartNumberingAfterBreak="0">
    <w:nsid w:val="001D9EC2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4" ns2:restartNumberingAfterBreak="0">
    <w:nsid w:val="0135CB0B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5" ns2:restartNumberingAfterBreak="0">
    <w:nsid w:val="05BFD361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6" ns2:restartNumberingAfterBreak="0">
    <w:nsid w:val="02B0F055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7" ns2:restartNumberingAfterBreak="0">
    <w:nsid w:val="02CA458C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8" ns2:restartNumberingAfterBreak="0">
    <w:nsid w:val="00F5062E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9" ns2:restartNumberingAfterBreak="0">
    <w:nsid w:val="04F6E59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0" ns2:restartNumberingAfterBreak="0">
    <w:nsid w:val="0374C172"/>
    <w:multiLevelType w:val="hybridMultilevel"/>
    <w:tmpl w:val="44DC250C"/>
    <w:lvl w:ilvl="0" w:tplc="5C2A410E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21" ns2:restartNumberingAfterBreak="0">
    <w:nsid w:val="0406F576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2" ns2:restartNumberingAfterBreak="0">
    <w:nsid w:val="0008441E"/>
    <w:multiLevelType w:val="hybridMultilevel"/>
    <w:tmpl w:val="EE3E5C58"/>
    <w:lvl w:ilvl="0" w:tplc="4A58A89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3" ns2:restartNumberingAfterBreak="0">
    <w:nsid w:val="010E0351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4" ns2:restartNumberingAfterBreak="0">
    <w:nsid w:val="0075FC3B"/>
    <w:multiLevelType w:val="hybridMultilevel"/>
    <w:tmpl w:val="F8C2E5E2"/>
    <w:lvl w:ilvl="0" w:tplc="CCB4AEE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5" ns2:restartNumberingAfterBreak="0">
    <w:nsid w:val="0223D9C4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6" ns2:restartNumberingAfterBreak="0">
    <w:nsid w:val="0449BDB5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7" ns2:restartNumberingAfterBreak="0">
    <w:nsid w:val="00AECEAF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8" ns2:restartNumberingAfterBreak="0">
    <w:nsid w:val="028DBB51"/>
    <w:multiLevelType w:val="hybridMultilevel"/>
    <w:tmpl w:val="C9D695C4"/>
    <w:lvl w:ilvl="0" w:tplc="BD18FA2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9" ns2:restartNumberingAfterBreak="0">
    <w:nsid w:val="040FC9E3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0" ns2:restartNumberingAfterBreak="0">
    <w:nsid w:val="05554820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1" ns2:restartNumberingAfterBreak="0">
    <w:nsid w:val="05BAF281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2" ns2:restartNumberingAfterBreak="0">
    <w:nsid w:val="00696F6C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3" ns2:restartNumberingAfterBreak="0">
    <w:nsid w:val="0114AB4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4" ns2:restartNumberingAfterBreak="0">
    <w:nsid w:val="04E4A62A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5" ns2:restartNumberingAfterBreak="0">
    <w:nsid w:val="02000158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6" ns2:restartNumberingAfterBreak="0">
    <w:nsid w:val="005FB8D9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7" ns2:restartNumberingAfterBreak="0">
    <w:nsid w:val="0102A82F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8" ns2:restartNumberingAfterBreak="0">
    <w:nsid w:val="00D02458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 ns3:durableId="100534257">
    <w:abstractNumId w:val="9"/>
  </w:num>
  <w:num w:numId="11" ns3:durableId="100534257">
    <w:abstractNumId w:val="9"/>
    <w:lvlOverride w:ilvl="0">
      <w:startOverride w:val="1"/>
    </w:lvlOverride>
  </w:num>
  <w:num w:numId="12" ns3:durableId="2781139">
    <w:abstractNumId w:val="10"/>
  </w:num>
  <w:num w:numId="13" ns3:durableId="100534257">
    <w:abstractNumId w:val="11"/>
  </w:num>
  <w:num w:numId="14" ns3:durableId="100534257">
    <w:abstractNumId w:val="11"/>
    <w:lvlOverride w:ilvl="0">
      <w:startOverride w:val="1"/>
    </w:lvlOverride>
  </w:num>
  <w:num w:numId="15" ns3:durableId="1590501503">
    <w:abstractNumId w:val="12"/>
  </w:num>
  <w:num w:numId="16" ns3:durableId="100534257">
    <w:abstractNumId w:val="13"/>
  </w:num>
  <w:num w:numId="17" ns3:durableId="100534257">
    <w:abstractNumId w:val="13"/>
    <w:lvlOverride w:ilvl="0">
      <w:startOverride w:val="1"/>
    </w:lvlOverride>
  </w:num>
  <w:num w:numId="18" ns3:durableId="329720594">
    <w:abstractNumId w:val="14"/>
  </w:num>
  <w:num w:numId="19" ns3:durableId="100534257">
    <w:abstractNumId w:val="15"/>
  </w:num>
  <w:num w:numId="20" ns3:durableId="100534257">
    <w:abstractNumId w:val="15"/>
    <w:lvlOverride w:ilvl="0">
      <w:startOverride w:val="1"/>
    </w:lvlOverride>
  </w:num>
  <w:num w:numId="21" ns3:durableId="1748723955">
    <w:abstractNumId w:val="16"/>
  </w:num>
  <w:num w:numId="22">
    <w:abstractNumId w:val="17"/>
  </w:num>
  <w:num w:numId="23">
    <w:abstractNumId w:val="17"/>
    <w:lvlOverride w:ilvl="0">
      <w:startOverride w:val="1"/>
    </w:lvlOverride>
  </w:num>
  <w:num w:numId="24">
    <w:abstractNumId w:val="18"/>
  </w:num>
  <w:num w:numId="25" ns3:durableId="100534257">
    <w:abstractNumId w:val="19"/>
  </w:num>
  <w:num w:numId="26" ns3:durableId="100534257">
    <w:abstractNumId w:val="19"/>
    <w:lvlOverride w:ilvl="0">
      <w:startOverride w:val="1"/>
    </w:lvlOverride>
  </w:num>
  <w:num w:numId="27" ns3:durableId="417754072">
    <w:abstractNumId w:val="20"/>
  </w:num>
  <w:num w:numId="28" ns3:durableId="100534257">
    <w:abstractNumId w:val="21"/>
  </w:num>
  <w:num w:numId="29" ns3:durableId="100534257">
    <w:abstractNumId w:val="21"/>
    <w:lvlOverride w:ilvl="0">
      <w:startOverride w:val="1"/>
    </w:lvlOverride>
  </w:num>
  <w:num w:numId="30" ns3:durableId="1429886611">
    <w:abstractNumId w:val="22"/>
  </w:num>
  <w:num w:numId="31" ns3:durableId="100534257">
    <w:abstractNumId w:val="23"/>
  </w:num>
  <w:num w:numId="32" ns3:durableId="100534257">
    <w:abstractNumId w:val="23"/>
    <w:lvlOverride w:ilvl="0">
      <w:startOverride w:val="1"/>
    </w:lvlOverride>
  </w:num>
  <w:num w:numId="33" ns3:durableId="474184284">
    <w:abstractNumId w:val="24"/>
  </w:num>
  <w:num w:numId="34" ns3:durableId="100534257">
    <w:abstractNumId w:val="25"/>
  </w:num>
  <w:num w:numId="35" ns3:durableId="100534257">
    <w:abstractNumId w:val="25"/>
    <w:lvlOverride w:ilvl="0">
      <w:startOverride w:val="1"/>
    </w:lvlOverride>
  </w:num>
  <w:num w:numId="36" ns3:durableId="2132090655">
    <w:abstractNumId w:val="26"/>
  </w:num>
  <w:num w:numId="37" ns3:durableId="100534257">
    <w:abstractNumId w:val="27"/>
  </w:num>
  <w:num w:numId="38" ns3:durableId="100534257">
    <w:abstractNumId w:val="27"/>
    <w:lvlOverride w:ilvl="0">
      <w:startOverride w:val="1"/>
    </w:lvlOverride>
  </w:num>
  <w:num w:numId="39" ns3:durableId="632519707">
    <w:abstractNumId w:val="28"/>
  </w:num>
  <w:num w:numId="40" ns3:durableId="100534257">
    <w:abstractNumId w:val="29"/>
  </w:num>
  <w:num w:numId="41" ns3:durableId="100534257">
    <w:abstractNumId w:val="29"/>
    <w:lvlOverride w:ilvl="0">
      <w:startOverride w:val="1"/>
    </w:lvlOverride>
  </w:num>
  <w:num w:numId="42" ns3:durableId="741027007">
    <w:abstractNumId w:val="30"/>
  </w:num>
  <w:num w:numId="43" ns3:durableId="100534257">
    <w:abstractNumId w:val="31"/>
  </w:num>
  <w:num w:numId="44" ns3:durableId="100534257">
    <w:abstractNumId w:val="31"/>
    <w:lvlOverride w:ilvl="0">
      <w:startOverride w:val="1"/>
    </w:lvlOverride>
  </w:num>
  <w:num w:numId="45" ns3:durableId="648628625">
    <w:abstractNumId w:val="32"/>
  </w:num>
  <w:num w:numId="46" ns3:durableId="100534257">
    <w:abstractNumId w:val="33"/>
  </w:num>
  <w:num w:numId="47" ns3:durableId="100534257">
    <w:abstractNumId w:val="33"/>
    <w:lvlOverride w:ilvl="0">
      <w:startOverride w:val="1"/>
    </w:lvlOverride>
  </w:num>
  <w:num w:numId="48" ns3:durableId="1116026679">
    <w:abstractNumId w:val="34"/>
  </w:num>
  <w:num w:numId="49" ns3:durableId="100534257">
    <w:abstractNumId w:val="35"/>
  </w:num>
  <w:num w:numId="50" ns3:durableId="100534257">
    <w:abstractNumId w:val="35"/>
    <w:lvlOverride w:ilvl="0">
      <w:startOverride w:val="1"/>
    </w:lvlOverride>
  </w:num>
  <w:num w:numId="51" ns3:durableId="1315914420">
    <w:abstractNumId w:val="36"/>
  </w:num>
  <w:num w:numId="52" ns3:durableId="100534257">
    <w:abstractNumId w:val="37"/>
  </w:num>
  <w:num w:numId="53" ns3:durableId="100534257">
    <w:abstractNumId w:val="37"/>
    <w:lvlOverride w:ilvl="0">
      <w:startOverride w:val="1"/>
    </w:lvlOverride>
  </w:num>
  <w:num w:numId="54" ns3:durableId="478352218">
    <w:abstractNumId w:val="3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