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1A8D92EF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w14:paraId="444A8981" w14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A89F9EB" w14:textId="7777777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w14:paraId="1A45A755" w14:textId="7777777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w14:paraId="7D311E33" w14:textId="7777777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w14:paraId="60607ED0" w14:textId="7777777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w14:paraId="70EDEE2A" w14:textId="7777777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