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73A462B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w14:paraId="41A2D6C2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w14:paraId="1F15A2F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C1A03C6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wp14:anchorId="666557DC" wp14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4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w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F8A30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C7F87" wp14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307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BCC49" w14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w14:paraId="455BCC49" w14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8352350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9987FA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A66812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975EB05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BC5F295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3F8412D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5E94FB7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2A3D667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52650CB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9A61736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3D52BB6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3FACEB0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7D83385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19E5C" wp14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15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8E9DE" w14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w14:paraId="6958E9DE" w14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3D3947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3CB28F7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3EF7334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w14:paraId="74238C2C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w14:paraId="12C55E9C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w14:paraId="38CB4C6E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w14:paraId="6A3FF5EB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