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2680993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w14:paraId="2E8226D9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92D32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w14:paraId="2AE7B341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w14:paraId="15D48129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w14:paraId="146BAC62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w14:paraId="01C0DEB5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