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0387EEC4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Prrafodelista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