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64A69835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Tenía 40 cuadernos.  A mi amigo Julio le dí 20%, a mi primo Pedro el 30% y a m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i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 xml:space="preserve"> hermana Julia el 40% ¿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uántos cuadernos me queda?</ns0:t>
      </ns0:r>
    </ns0:p>
    <ns0:p ns2:paraId="662A11A1" ns2:textId="77777777">
      <ns0:pPr>
        <ns0:pStyle ns0:val="Prrafodelista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 ns2:paraId="76F3284C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  <ns0:highlight ns0:val="yellow"/>
        </ns0:rPr>
        <ns0:t>4</ns0:t>
      </ns0:r>
    </ns0:p>
    <ns0:p ns2:paraId="695DF181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36</ns0:t>
      </ns0:r>
    </ns0:p>
    <ns0:p ns2:paraId="5406D27B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6</ns0:t>
      </ns0:r>
    </ns0:p>
    <ns0:p ns2:paraId="24C592C0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8</ns0:t>
      </ns0:r>
    </ns0:p>
    <ns0:p ns2:paraId="4A9B8FF7" ns2:textId="77777777">
      <ns0:pPr>
        <ns0:pStyle ns0:val="Prrafodelista"/>
        <ns0:numPr>
          <ns0:ilvl ns0:val="0"/>
          <ns0:numId ns0:val="14"/>
        </ns0:numP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  <ns0:r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  <ns0:t>30</ns0:t>
      </ns0:r>
    </ns0:p>
    <ns0:p ns2:paraId="4CEEC3C2" ns2:textId="77777777">
      <ns0:pPr>
        <ns0:pStyle ns0:val="Prrafodelista"/>
        <ns0:ind ns0:left="1080"/>
        <ns0:rPr>
          <ns0:rFonts ns0:ascii="Times New Roman" ns0:hAnsi="Times New Roman" ns0:cs="Times New Roman"/>
          <ns0:color ns0:val="0D0D0D" ns0:themeColor="text1" ns0:themeTint="F2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