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55B9C53A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Reconozca una oración donde el verbo sea transitivo.</ns0:t>
      </ns0:r>
    </ns0:p>
    <ns0:p ns2:paraId="52D0293F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16CB344D" ns2:textId="77777777">
      <ns0:pPr>
        <ns0:pStyle ns0:val="Prrafodelista"/>
        <ns0:numPr>
          <ns0:ilvl ns0:val="0"/>
          <ns0:numId ns0:val="35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Ese varón sacrificado cuida a sus padres.</ns0:t>
      </ns0:r>
    </ns0:p>
    <ns0:p ns2:paraId="0CA21C5B" ns2:textId="77777777">
      <ns0:pPr>
        <ns0:pStyle ns0:val="Prrafodelista"/>
        <ns0:numPr>
          <ns0:ilvl ns0:val="0"/>
          <ns0:numId ns0:val="3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Los soldados llegaron hambrientos</ns0:t>
      </ns0:r>
    </ns0:p>
    <ns0:p ns2:paraId="4226933E" ns2:textId="77777777">
      <ns0:pPr>
        <ns0:pStyle ns0:val="Prrafodelista"/>
        <ns0:numPr>
          <ns0:ilvl ns0:val="0"/>
          <ns0:numId ns0:val="3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Raquel parece buena maestra.</ns0:t>
      </ns0:r>
    </ns0:p>
    <ns0:p ns2:paraId="5CEB969A" ns2:textId="77777777">
      <ns0:pPr>
        <ns0:pStyle ns0:val="Prrafodelista"/>
        <ns0:numPr>
          <ns0:ilvl ns0:val="0"/>
          <ns0:numId ns0:val="3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cocinera vino cansada.</ns0:t>
      </ns0:r>
    </ns0:p>
    <ns0:p ns2:paraId="54FD6D0F" ns2:textId="77777777">
      <ns0:pPr>
        <ns0:pStyle ns0:val="Prrafodelista"/>
        <ns0:numPr>
          <ns0:ilvl ns0:val="0"/>
          <ns0:numId ns0:val="3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Melchor encontró dormido al niño Jesús.</ns0:t>
      </ns0:r>
    </ns0:p>
    <ns0:p ns2:paraId="194DAD7F" ns2:textId="77777777">
      <ns0:p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br ns0:type="page"/>
      </ns0:r>
    </ns0:p>
    <ns0:p ns2:paraId="54059AD5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