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3612CB6A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Si: </ns0:t>
      </ns0:r>
      <ns3:oMath>
        <ns3:r>
          <ns0:rPr>
            <ns0:rFonts ns0:ascii="Cambria Math" ns0:hAnsi="Cambria Math" ns0:cs="Times New Roman"/>
            <ns0:sz ns0:val="32"/>
            <ns0:szCs ns0:val="24"/>
          </ns0:rPr>
          <ns3:t>g</ns3:t>
        </ns3:r>
        <ns3:d>
          <ns3:d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dPr>
          <ns3:e>
            <ns3:r>
              <ns0:rPr>
                <ns0:rFonts ns0:ascii="Cambria Math" ns0:hAnsi="Cambria Math" ns0:cs="Times New Roman"/>
                <ns0:sz ns0:val="32"/>
                <ns0:szCs ns0:val="24"/>
              </ns0:rPr>
              <ns3:t>x</ns3:t>
            </ns3:r>
          </ns3:e>
        </ns3:d>
        <ns3:r>
          <ns0:rPr>
            <ns0:rFonts ns0:ascii="Cambria Math" ns0:hAnsi="Cambria Math" ns0:cs="Times New Roman"/>
            <ns0:sz ns0:val="32"/>
            <ns0:szCs ns0:val="24"/>
          </ns0:rPr>
          <ns3:t>=</ns3:t>
        </ns3:r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24"/>
              </ns0:rPr>
              <ns3:t>3x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24"/>
              </ns0:rPr>
              <ns3:t>x-1</ns3:t>
            </ns3:r>
          </ns3:den>
        </ns3:f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. Hallar </ns0:t>
      </ns0:r>
      <ns3:oMath>
        <ns3:r>
          <ns0:rPr>
            <ns0:rFonts ns0:ascii="Cambria Math" ns0:eastAsiaTheme="minorEastAsia" ns0:hAnsi="Cambria Math" ns0:cs="Times New Roman"/>
            <ns0:sz ns0:val="28"/>
            <ns0:szCs ns0:val="24"/>
          </ns0:rPr>
          <ns3:t>g(2x)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en términos de </ns0:t>
      </ns0:r>
      <ns3:oMath>
        <ns3:r>
          <ns0:rPr>
            <ns0:rFonts ns0:ascii="Cambria Math" ns0:eastAsiaTheme="minorEastAsia" ns0:hAnsi="Cambria Math" ns0:cs="Times New Roman"/>
            <ns0:sz ns0:val="28"/>
            <ns0:szCs ns0:val="24"/>
          </ns0:rPr>
          <ns3:t>g(x)</ns3:t>
        </ns3:r>
      </ns3:oMath>
      <ns0:r>
        <ns0:rPr>
          <ns0:rFonts ns0:ascii="Times New Roman" ns0:eastAsiaTheme="minorEastAsia" ns0:hAnsi="Times New Roman" ns0:cs="Times New Roman"/>
          <ns0:sz ns0:val="28"/>
          <ns0:szCs ns0:val="24"/>
        </ns0:rPr>
        <ns0:t>.</ns0:t>
      </ns0:r>
    </ns0:p>
    <ns0:p ns2:paraId="0A1283E4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035A8844" ns2:textId="77777777">
      <ns0:pPr>
        <ns0:pStyle ns0:val="Prrafodelista"/>
        <ns0:numPr>
          <ns0:ilvl ns0:val="0"/>
          <ns0:numId ns0:val="51"/>
        </ns0:numPr>
        <ns0:spacing ns0:line="360" ns0:lineRule="auto"/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eastAsiaTheme="minorEastAsia" ns0:hAnsi="Times New Roman" ns0:cs="Times New Roman"/>
          <ns0:sz ns0:val="32"/>
          <ns0:szCs ns0:val="24"/>
        </ns0:rPr>
        <ns0:t xml:space="preserve">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24"/>
              </ns0:rPr>
              <ns3:t>6g(x)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24"/>
              </ns0:rPr>
              <ns3:t>g</ns3:t>
            </ns3:r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24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x</ns3:t>
                </ns3:r>
              </ns3:e>
            </ns3:d>
            <ns3:r>
              <ns0:rPr>
                <ns0:rFonts ns0:ascii="Cambria Math" ns0:hAnsi="Cambria Math" ns0:cs="Times New Roman"/>
                <ns0:sz ns0:val="32"/>
                <ns0:szCs ns0:val="24"/>
              </ns0:rPr>
              <ns3:t>+3</ns3:t>
            </ns3:r>
          </ns3:den>
        </ns3:f>
      </ns3:oMath>
    </ns0:p>
    <ns0:p ns2:paraId="432A424A" ns2:textId="77777777">
      <ns0:pPr>
        <ns0:pStyle ns0:val="Prrafodelista"/>
        <ns0:numPr>
          <ns0:ilvl ns0:val="0"/>
          <ns0:numId ns0:val="51"/>
        </ns0:numPr>
        <ns0:spacing ns0:line="360" ns0:lineRule="auto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32"/>
          <ns0:szCs ns0:val="24"/>
        </ns0:rPr>
        <ns0:t xml:space="preserve">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24"/>
              </ns0:rPr>
              <ns3:t>6g(x)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24"/>
              </ns0:rPr>
              <ns3:t>g</ns3:t>
            </ns3:r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24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x</ns3:t>
                </ns3:r>
              </ns3:e>
            </ns3:d>
            <ns3:r>
              <ns0:rPr>
                <ns0:rFonts ns0:ascii="Cambria Math" ns0:hAnsi="Cambria Math" ns0:cs="Times New Roman"/>
                <ns0:sz ns0:val="32"/>
                <ns0:szCs ns0:val="24"/>
              </ns0:rPr>
              <ns3:t>-2</ns3:t>
            </ns3:r>
          </ns3:den>
        </ns3:f>
      </ns3:oMath>
    </ns0:p>
    <ns0:p ns2:paraId="473DE374" ns2:textId="77777777">
      <ns0:pPr>
        <ns0:pStyle ns0:val="Prrafodelista"/>
        <ns0:numPr>
          <ns0:ilvl ns0:val="0"/>
          <ns0:numId ns0:val="51"/>
        </ns0:numPr>
        <ns0:spacing ns0:line="360" ns0:lineRule="auto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32"/>
          <ns0:szCs ns0:val="24"/>
        </ns0:rPr>
        <ns0:t xml:space="preserve">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24"/>
              </ns0:rPr>
              <ns3:t>3g(x)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24"/>
              </ns0:rPr>
              <ns3:t>g</ns3:t>
            </ns3:r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24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x</ns3:t>
                </ns3:r>
              </ns3:e>
            </ns3:d>
            <ns3:r>
              <ns0:rPr>
                <ns0:rFonts ns0:ascii="Cambria Math" ns0:hAnsi="Cambria Math" ns0:cs="Times New Roman"/>
                <ns0:sz ns0:val="32"/>
                <ns0:szCs ns0:val="24"/>
              </ns0:rPr>
              <ns3:t>+3</ns3:t>
            </ns3:r>
          </ns3:den>
        </ns3:f>
      </ns3:oMath>
    </ns0:p>
    <ns0:p ns2:paraId="2C4BB96D" ns2:textId="77777777">
      <ns0:pPr>
        <ns0:pStyle ns0:val="Prrafodelista"/>
        <ns0:numPr>
          <ns0:ilvl ns0:val="0"/>
          <ns0:numId ns0:val="51"/>
        </ns0:numPr>
        <ns0:spacing ns0:line="360" ns0:lineRule="auto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32"/>
          <ns0:szCs ns0:val="24"/>
        </ns0:rPr>
        <ns0:t xml:space="preserve">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24"/>
              </ns0:rPr>
              <ns3:t>6g(x)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24"/>
              </ns0:rPr>
              <ns3:t>g</ns3:t>
            </ns3:r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24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x</ns3:t>
                </ns3:r>
              </ns3:e>
            </ns3:d>
            <ns3:r>
              <ns0:rPr>
                <ns0:rFonts ns0:ascii="Cambria Math" ns0:hAnsi="Cambria Math" ns0:cs="Times New Roman"/>
                <ns0:sz ns0:val="32"/>
                <ns0:szCs ns0:val="24"/>
              </ns0:rPr>
              <ns3:t>-3</ns3:t>
            </ns3:r>
          </ns3:den>
        </ns3:f>
      </ns3:oMath>
    </ns0:p>
    <ns0:p ns2:paraId="70154DBB" ns2:textId="77777777">
      <ns0:pPr>
        <ns0:pStyle ns0:val="Prrafodelista"/>
        <ns0:numPr>
          <ns0:ilvl ns0:val="0"/>
          <ns0:numId ns0:val="51"/>
        </ns0:numPr>
        <ns0:spacing ns0:line="360" ns0:lineRule="auto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32"/>
          <ns0:szCs ns0:val="24"/>
        </ns0:rPr>
        <ns0:t xml:space="preserve"> </ns0:t>
      </ns0:r>
      <ns3:oMath>
        <ns3:f>
          <ns3:fPr>
            <ns3:ctrlPr>
              <ns0:rPr>
                <ns0:rFonts ns0:ascii="Cambria Math" ns0:hAnsi="Cambria Math" ns0:cs="Times New Roman"/>
                <ns0:i/>
                <ns0:sz ns0:val="32"/>
                <ns0:szCs ns0:val="24"/>
              </ns0:rPr>
            </ns3:ctrlPr>
          </ns3:fPr>
          <ns3:num>
            <ns3:r>
              <ns0:rPr>
                <ns0:rFonts ns0:ascii="Cambria Math" ns0:hAnsi="Cambria Math" ns0:cs="Times New Roman"/>
                <ns0:sz ns0:val="32"/>
                <ns0:szCs ns0:val="24"/>
              </ns0:rPr>
              <ns3:t>1</ns3:t>
            </ns3:r>
          </ns3:num>
          <ns3:den>
            <ns3:r>
              <ns0:rPr>
                <ns0:rFonts ns0:ascii="Cambria Math" ns0:hAnsi="Cambria Math" ns0:cs="Times New Roman"/>
                <ns0:sz ns0:val="32"/>
                <ns0:szCs ns0:val="24"/>
              </ns0:rPr>
              <ns3:t>g</ns3:t>
            </ns3:r>
            <ns3:d>
              <ns3:dPr>
                <ns3:ctrlPr>
                  <ns0:rPr>
                    <ns0:rFonts ns0:ascii="Cambria Math" ns0:hAnsi="Cambria Math" ns0:cs="Times New Roman"/>
                    <ns0:i/>
                    <ns0:sz ns0:val="32"/>
                    <ns0:szCs ns0:val="24"/>
                  </ns0:rPr>
                </ns3:ctrlPr>
              </ns3:dPr>
              <ns3:e>
                <ns3:r>
                  <ns0:rPr>
                    <ns0:rFonts ns0:ascii="Cambria Math" ns0:hAnsi="Cambria Math" ns0:cs="Times New Roman"/>
                    <ns0:sz ns0:val="32"/>
                    <ns0:szCs ns0:val="24"/>
                  </ns0:rPr>
                  <ns3:t>x</ns3:t>
                </ns3:r>
              </ns3:e>
            </ns3:d>
          </ns3:den>
        </ns3:f>
      </ns3:oMath>
    </ns0:p>
    <ns0:p ns2:paraId="7C53F58B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