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Señale el tipo de texto: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Paco era tímido, callado y rara vez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sonreía. Solía sacar buenas notas en matemática. Por ello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en las clases virtuales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el profesor lo ponía de ejemplo.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0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D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escriptivo</ns0:t>
      </ns0:r>
    </ns0:p>
    <ns0:p>
      <ns0:pPr>
        <ns0:pStyle ns0:val="Prrafodelista"/>
        <ns0:numPr>
          <ns0:ilvl ns0:val="0"/>
          <ns0:numId ns0:val="2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P</ns0:t>
      </ns0:r>
      <ns0:r>
        <ns0:rPr>
          <ns0:rFonts ns0:ascii="Times New Roman" ns0:hAnsi="Times New Roman" ns0:cs="Times New Roman"/>
          <ns0:sz ns0:val="24"/>
          <ns0:szCs ns0:val="24"/>
        </ns0:rPr>
        <ns0:t>eriodístico</ns0:t>
      </ns0:r>
    </ns0:p>
    <ns0:p>
      <ns0:pPr>
        <ns0:pStyle ns0:val="Prrafodelista"/>
        <ns0:numPr>
          <ns0:ilvl ns0:val="0"/>
          <ns0:numId ns0:val="2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sz ns0:val="24"/>
          <ns0:szCs ns0:val="24"/>
        </ns0:rPr>
        <ns0:t>dministrativo</ns0:t>
      </ns0:r>
    </ns0:p>
    <ns0:p>
      <ns0:pPr>
        <ns0:pStyle ns0:val="Prrafodelista"/>
        <ns0:numPr>
          <ns0:ilvl ns0:val="0"/>
          <ns0:numId ns0:val="2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sz ns0:val="24"/>
          <ns0:szCs ns0:val="24"/>
        </ns0:rPr>
        <ns0:t>ientífico</ns0:t>
      </ns0:r>
    </ns0:p>
    <ns0:p>
      <ns0:pPr>
        <ns0:pStyle ns0:val="Prrafodelista"/>
        <ns0:numPr>
          <ns0:ilvl ns0:val="0"/>
          <ns0:numId ns0:val="2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</ns0:t>
      </ns0:r>
      <ns0:r>
        <ns0:rPr>
          <ns0:rFonts ns0:ascii="Times New Roman" ns0:hAnsi="Times New Roman" ns0:cs="Times New Roman"/>
          <ns0:sz ns0:val="24"/>
          <ns0:szCs ns0:val="24"/>
        </ns0:rPr>
        <ns0:t>nstructivo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