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ns2="http://schemas.microsoft.com/office/word/2010/wordml" xmlns:w="http://schemas.openxmlformats.org/wordprocessingml/2006/main" mc:Ignorable="w14 wp14">
  <w:body>
    <w:p>
      <w:pPr>
        <w:spacing w:after="0"/>
        <w:jc w:val="center"/>
      </w:pPr>
      <w:r>
        <w:rPr>
          <w:b/>
        </w:rPr>
        <w:t>ARITMÉTICA</w:t>
      </w:r>
    </w:p>
    <w:p ns2:paraId="08F62B85"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w:t>
      </w:r>
      <m:oMath>
        <m:sSub>
          <m:sSubPr>
            <m:ctrlPr>
              <w:rPr>
                <w:rFonts w:ascii="Cambria Math" w:hAnsi="Cambria Math" w:cs="Times New Roman"/>
                <w:i/>
                <w:sz w:val="24"/>
                <w:szCs w:val="24"/>
              </w:rPr>
            </m:ctrlPr>
          </m:sSubPr>
          <m:e>
            <m:r>
              <w:rPr>
                <w:rFonts w:ascii="Cambria Math" w:hAnsi="Cambria Math" w:cs="Times New Roman"/>
                <w:sz w:val="24"/>
                <w:szCs w:val="24"/>
              </w:rPr>
              <m:t>234</m:t>
            </m:r>
          </m:e>
          <m:sub>
            <m:r>
              <w:rPr>
                <w:rFonts w:ascii="Cambria Math" w:hAnsi="Cambria Math" w:cs="Times New Roman"/>
                <w:sz w:val="24"/>
                <w:szCs w:val="24"/>
              </w:rPr>
              <m:t>(x)</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abc</m:t>
                </m:r>
              </m:e>
            </m:acc>
          </m:e>
          <m:sub>
            <m:r>
              <w:rPr>
                <w:rFonts w:ascii="Cambria Math" w:hAnsi="Cambria Math" w:cs="Times New Roman"/>
                <w:sz w:val="24"/>
                <w:szCs w:val="24"/>
              </w:rPr>
              <m:t>(x-1)</m:t>
            </m:r>
          </m:sub>
        </m:sSub>
      </m:oMath>
      <w:r>
        <w:rPr>
          <w:rFonts w:ascii="Times New Roman" w:eastAsiaTheme="minorEastAsia" w:hAnsi="Times New Roman" w:cs="Times New Roman"/>
          <w:sz w:val="24"/>
          <w:szCs w:val="24"/>
        </w:rPr>
        <w:t xml:space="preserve"> . Hallar:  </w:t>
      </w:r>
      <m:oMath>
        <m:r>
          <w:rPr>
            <w:rFonts w:ascii="Cambria Math" w:eastAsiaTheme="minorEastAsia" w:hAnsi="Cambria Math" w:cs="Times New Roman"/>
            <w:sz w:val="24"/>
            <w:szCs w:val="24"/>
          </w:rPr>
          <m:t>E=a+b+c</m:t>
        </m:r>
      </m:oMath>
    </w:p>
    <w:p ns2:paraId="66F04E81" ns2:textId="77777777">
      <w:pPr>
        <w:pStyle w:val="ListParagraph"/>
        <w:rPr>
          <w:rFonts w:ascii="Times New Roman" w:hAnsi="Times New Roman" w:cs="Times New Roman"/>
          <w:sz w:val="24"/>
          <w:szCs w:val="24"/>
        </w:rPr>
      </w:pPr>
    </w:p>
    <w:p ns2:paraId="2C0085C1" ns2:textId="77777777">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18</w:t>
      </w:r>
    </w:p>
    <w:p ns2:paraId="2B17FD41"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15</w:t>
      </w:r>
    </w:p>
    <w:p ns2:paraId="525B6CAC"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12</w:t>
      </w:r>
    </w:p>
    <w:p ns2:paraId="1864D5F5"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20</w:t>
      </w:r>
    </w:p>
    <w:p ns2:paraId="6F70D8D0" ns2: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21</w:t>
      </w:r>
    </w:p>
    <w:p ns2:paraId="573AA856" ns2:textId="77777777">
      <w:pPr>
        <w:pStyle w:val="ListParagraph"/>
        <w:ind w:left="1080"/>
        <w:rPr>
          <w:rFonts w:ascii="Times New Roman" w:hAnsi="Times New Roman" w:cs="Times New Roman"/>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pStyle w:val="ListParagraph"/>
        <w:numPr>
          <w:ilvl w:val="0"/>
          <w:numId w:val="18"/>
        </w:numPr>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18"/>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 ns2:paraId="64A69835"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Tenía 40 cuadernos.  A mi amigo Julio le dí 20%, a mi primo Pedro el 30% y a m</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 xml:space="preserve"> hermana Julia el 40%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uántos cuadernos me queda?</w:t>
      </w:r>
    </w:p>
    <w:p ns2:paraId="662A11A1" ns2:textId="77777777">
      <w:pPr>
        <w:pStyle w:val="ListParagraph"/>
        <w:rPr>
          <w:rFonts w:ascii="Times New Roman" w:hAnsi="Times New Roman" w:cs="Times New Roman"/>
          <w:color w:val="0D0D0D" w:themeColor="text1" w:themeTint="F2"/>
          <w:sz w:val="24"/>
          <w:szCs w:val="24"/>
        </w:rPr>
      </w:pPr>
    </w:p>
    <w:p ns2:paraId="76F3284C" ns2: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4</w:t>
      </w:r>
    </w:p>
    <w:p ns2:paraId="695DF181"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p>
    <w:p ns2:paraId="5406D27B"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w:t>
      </w:r>
    </w:p>
    <w:p ns2:paraId="24C592C0"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p ns2:paraId="4A9B8FF7"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p>
    <w:p ns2:paraId="4CEEC3C2" ns2:textId="77777777">
      <w:pPr>
        <w:pStyle w:val="ListParagraph"/>
        <w:ind w:left="1080"/>
        <w:rPr>
          <w:rFonts w:ascii="Times New Roman" w:hAnsi="Times New Roman" w:cs="Times New Roman"/>
          <w:color w:val="0D0D0D" w:themeColor="text1" w:themeTint="F2"/>
          <w:sz w:val="24"/>
          <w:szCs w:val="24"/>
        </w:rPr>
      </w:pPr>
    </w:p>
    <w:p/>
    <w:p ns2:paraId="7ED8B8D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ns2:paraId="5B375E34"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ns2:paraId="7625CBED"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Pr>
          <w:rFonts w:ascii="Times New Roman" w:eastAsiaTheme="minorEastAsia" w:hAnsi="Times New Roman" w:cs="Times New Roman"/>
          <w:sz w:val="24"/>
          <w:szCs w:val="24"/>
        </w:rPr>
        <w:t xml:space="preserve"> </w:t>
      </w:r>
    </w:p>
    <w:p ns2:paraId="230D378A"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ns2:paraId="4D186719"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ns2:paraId="3C380C3D"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Son ciertas: </w:t>
      </w:r>
    </w:p>
    <w:p ns2:paraId="4D3A580D" ns2:textId="77777777">
      <w:pPr>
        <w:pStyle w:val="ListParagraph"/>
        <w:rPr>
          <w:rFonts w:ascii="Times New Roman" w:hAnsi="Times New Roman" w:cs="Times New Roman"/>
          <w:sz w:val="24"/>
          <w:szCs w:val="24"/>
        </w:rPr>
      </w:pPr>
    </w:p>
    <w:p ns2:paraId="5250C709"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ns2:paraId="7FF075B7"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Sólo I</w:t>
      </w:r>
    </w:p>
    <w:p ns2:paraId="46E0D854"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Sólo III</w:t>
      </w:r>
    </w:p>
    <w:p ns2:paraId="3AD7E941"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 II y III</w:t>
      </w:r>
    </w:p>
    <w:p ns2:paraId="081C3B2F"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 y III</w:t>
      </w:r>
    </w:p>
    <w:p ns2:paraId="3E172203" ns2:textId="77777777">
      <w:pPr>
        <w:pStyle w:val="ListParagraph"/>
        <w:ind w:left="1080"/>
        <w:rPr>
          <w:rFonts w:ascii="Times New Roman" w:hAnsi="Times New Roman" w:cs="Times New Roman"/>
          <w:sz w:val="24"/>
          <w:szCs w:val="24"/>
        </w:rPr>
      </w:pPr>
    </w:p>
    <w:p ns2:paraId="18809FD0" ns2:textId="77777777">
      <w:pPr>
        <w:rPr>
          <w:rFonts w:ascii="Times New Roman" w:hAnsi="Times New Roman" w:cs="Times New Roman"/>
          <w:sz w:val="24"/>
          <w:szCs w:val="24"/>
        </w:rPr>
      </w:pPr>
      <w:r>
        <w:rPr>
          <w:rFonts w:ascii="Times New Roman" w:hAnsi="Times New Roman" w:cs="Times New Roman"/>
          <w:sz w:val="24"/>
          <w:szCs w:val="24"/>
        </w:rPr>
      </w:r>
    </w:p>
    <w:p/>
    <w:p>
      <w:pPr>
        <w:spacing w:after="0"/>
        <w:jc w:val="center"/>
      </w:pPr>
      <w:r>
        <w:rPr>
          <w:b/>
        </w:rPr>
        <w:t>COMPETENCIA LINGÜÍSTICA</w:t>
      </w:r>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740E355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¿Cuál de las siguientes alternativas no corresponde al </w:t>
      </w:r>
      <w:r>
        <w:rPr>
          <w:rFonts w:ascii="Times New Roman" w:hAnsi="Times New Roman" w:cs="Times New Roman"/>
          <w:b/>
          <w:sz w:val="24"/>
          <w:szCs w:val="24"/>
        </w:rPr>
        <w:t>modo de articulación</w:t>
      </w:r>
      <w:r>
        <w:rPr>
          <w:rFonts w:ascii="Times New Roman" w:hAnsi="Times New Roman" w:cs="Times New Roman"/>
          <w:b/>
          <w:sz w:val="24"/>
          <w:szCs w:val="24"/>
        </w:rPr>
        <w:t>,</w:t>
      </w:r>
      <w:r>
        <w:rPr>
          <w:rFonts w:ascii="Times New Roman" w:hAnsi="Times New Roman" w:cs="Times New Roman"/>
          <w:sz w:val="24"/>
          <w:szCs w:val="24"/>
        </w:rPr>
        <w:t xml:space="preserve"> para la producción de sonidos del lenguaje?</w:t>
      </w:r>
    </w:p>
    <w:p ns2:paraId="60216C13" ns2:textId="77777777">
      <w:pPr>
        <w:pStyle w:val="ListParagraph"/>
        <w:rPr>
          <w:rFonts w:ascii="Times New Roman" w:hAnsi="Times New Roman" w:cs="Times New Roman"/>
          <w:sz w:val="24"/>
          <w:szCs w:val="24"/>
        </w:rPr>
      </w:pPr>
    </w:p>
    <w:p ns2:paraId="7D3BFF86" ns2:textId="77777777">
      <w:pPr>
        <w:pStyle w:val="ListParagraph"/>
        <w:numPr>
          <w:ilvl w:val="0"/>
          <w:numId w:val="30"/>
        </w:numPr>
        <w:rPr>
          <w:rFonts w:ascii="Times New Roman" w:hAnsi="Times New Roman" w:cs="Times New Roman"/>
          <w:sz w:val="24"/>
          <w:szCs w:val="24"/>
          <w:highlight w:val="yellow"/>
        </w:rPr>
      </w:pPr>
      <w:r>
        <w:rPr>
          <w:rFonts w:ascii="Times New Roman" w:hAnsi="Times New Roman" w:cs="Times New Roman"/>
          <w:sz w:val="24"/>
          <w:szCs w:val="24"/>
          <w:highlight w:val="yellow"/>
        </w:rPr>
        <w:t>Alveolares</w:t>
      </w:r>
    </w:p>
    <w:p ns2:paraId="01C6A3B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Fricativos</w:t>
      </w:r>
    </w:p>
    <w:p ns2:paraId="3C83EDB6"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Oclusivos</w:t>
      </w:r>
    </w:p>
    <w:p ns2:paraId="2C43427A"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Laterales</w:t>
      </w:r>
    </w:p>
    <w:p ns2:paraId="2B5A0742"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Vibrantes</w:t>
      </w:r>
    </w:p>
    <w:p ns2:paraId="37D526A6" ns2:textId="77777777">
      <w:pPr>
        <w:pStyle w:val="ListParagraph"/>
        <w:ind w:left="1080"/>
        <w:rPr>
          <w:rFonts w:ascii="Times New Roman" w:hAnsi="Times New Roman" w:cs="Times New Roman"/>
          <w:sz w:val="24"/>
          <w:szCs w:val="24"/>
        </w:rPr>
      </w:pPr>
    </w:p>
    <w:p/>
    <w:p ns2:paraId="3DF14AE2"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El soporte físico</w:t>
      </w:r>
      <w:r>
        <w:rPr>
          <w:rFonts w:ascii="Times New Roman" w:hAnsi="Times New Roman" w:cs="Times New Roman"/>
          <w:sz w:val="24"/>
          <w:szCs w:val="24"/>
        </w:rPr>
        <w:t xml:space="preserve"> de la comunicación, es el:</w:t>
      </w:r>
    </w:p>
    <w:p ns2:paraId="6CD2A1E1" ns2:textId="77777777">
      <w:pPr>
        <w:pStyle w:val="ListParagraph"/>
        <w:jc w:val="both"/>
        <w:rPr>
          <w:rFonts w:ascii="Times New Roman" w:hAnsi="Times New Roman" w:cs="Times New Roman"/>
          <w:sz w:val="24"/>
          <w:szCs w:val="24"/>
        </w:rPr>
      </w:pPr>
    </w:p>
    <w:p ns2:paraId="67993683"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highlight w:val="yellow"/>
        </w:rPr>
        <w:t>Canal</w:t>
      </w:r>
    </w:p>
    <w:p ns2:paraId="7BCD3081"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Emisor</w:t>
      </w:r>
    </w:p>
    <w:p ns2:paraId="09CABACE"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Mensaje</w:t>
      </w:r>
    </w:p>
    <w:p ns2:paraId="416D20B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Referente</w:t>
      </w:r>
    </w:p>
    <w:p ns2:paraId="128CE8F2"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Contexto</w:t>
      </w:r>
    </w:p>
    <w:p ns2:paraId="42D144EF" ns2:textId="77777777">
      <w:pPr>
        <w:pStyle w:val="ListParagraph"/>
        <w:ind w:left="1080"/>
        <w:rPr>
          <w:rFonts w:ascii="Times New Roman" w:hAnsi="Times New Roman" w:cs="Times New Roman"/>
          <w:sz w:val="24"/>
          <w:szCs w:val="24"/>
        </w:rPr>
      </w:pPr>
    </w:p>
    <w:p/>
    <w:p ns2:paraId="5AEFC144"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¿Cuál de las alternativas no corresponde a las propiedades internas del texto?</w:t>
      </w:r>
    </w:p>
    <w:p ns2:paraId="3AD63302" ns2:textId="77777777">
      <w:pPr>
        <w:pStyle w:val="ListParagraph"/>
        <w:tabs>
          <w:tab w:val="left" w:pos="2550"/>
        </w:tabs>
        <w:rPr>
          <w:rFonts w:ascii="Times New Roman" w:hAnsi="Times New Roman" w:cs="Times New Roman"/>
          <w:sz w:val="24"/>
          <w:szCs w:val="24"/>
        </w:rPr>
      </w:pPr>
    </w:p>
    <w:p ns2:paraId="466F9D62" ns2:textId="77777777">
      <w:pPr>
        <w:pStyle w:val="ListParagraph"/>
        <w:numPr>
          <w:ilvl w:val="0"/>
          <w:numId w:val="36"/>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Introducción</w:t>
      </w:r>
    </w:p>
    <w:p ns2:paraId="42F58148"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Coherencia</w:t>
      </w:r>
    </w:p>
    <w:p ns2:paraId="5F6D8856"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Cohesión</w:t>
      </w:r>
    </w:p>
    <w:p ns2:paraId="08143BA3"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Adecuación</w:t>
      </w:r>
    </w:p>
    <w:p ns2:paraId="0B40A161" ns2:textId="77777777">
      <w:pPr>
        <w:pStyle w:val="ListParagraph"/>
        <w:numPr>
          <w:ilvl w:val="0"/>
          <w:numId w:val="36"/>
        </w:numPr>
        <w:tabs>
          <w:tab w:val="left" w:pos="2550"/>
        </w:tabs>
        <w:rPr>
          <w:rFonts w:ascii="Times New Roman" w:hAnsi="Times New Roman" w:cs="Times New Roman"/>
          <w:sz w:val="24"/>
          <w:szCs w:val="24"/>
        </w:rPr>
      </w:pPr>
      <w:r>
        <w:rPr>
          <w:rFonts w:ascii="Times New Roman" w:hAnsi="Times New Roman" w:cs="Times New Roman"/>
          <w:sz w:val="24"/>
          <w:szCs w:val="24"/>
        </w:rPr>
        <w:t>Corrección</w:t>
      </w:r>
    </w:p>
    <w:p ns2:paraId="497BAC74" ns2:textId="77777777">
      <w:pPr>
        <w:pStyle w:val="ListParagraph"/>
        <w:tabs>
          <w:tab w:val="left" w:pos="2550"/>
        </w:tabs>
        <w:ind w:left="1080"/>
        <w:rPr>
          <w:rFonts w:ascii="Times New Roman" w:hAnsi="Times New Roman" w:cs="Times New Roman"/>
          <w:sz w:val="24"/>
          <w:szCs w:val="24"/>
        </w:rPr>
      </w:pPr>
    </w:p>
    <w:p/>
    <w:p ns2:paraId="2680993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En el castellano, los fonemas son:</w:t>
      </w:r>
    </w:p>
    <w:p ns2:paraId="2E8226D9"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
    <w:p ns2:paraId="52192D3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highlight w:val="yellow"/>
        </w:rPr>
        <w:t>24: 5 voc</w:t>
      </w:r>
      <w:r>
        <w:rPr>
          <w:rFonts w:ascii="Times New Roman" w:hAnsi="Times New Roman" w:cs="Times New Roman"/>
          <w:sz w:val="24"/>
          <w:szCs w:val="24"/>
          <w:highlight w:val="yellow"/>
        </w:rPr>
        <w:t>álicos y 19</w:t>
      </w:r>
      <w:r>
        <w:rPr>
          <w:rFonts w:ascii="Times New Roman" w:hAnsi="Times New Roman" w:cs="Times New Roman"/>
          <w:sz w:val="24"/>
          <w:szCs w:val="24"/>
          <w:highlight w:val="yellow"/>
        </w:rPr>
        <w:t xml:space="preserve"> conson</w:t>
      </w:r>
      <w:r>
        <w:rPr>
          <w:rFonts w:ascii="Times New Roman" w:hAnsi="Times New Roman" w:cs="Times New Roman"/>
          <w:sz w:val="24"/>
          <w:szCs w:val="24"/>
          <w:highlight w:val="yellow"/>
        </w:rPr>
        <w:t>ántico</w:t>
      </w:r>
      <w:r>
        <w:rPr>
          <w:rFonts w:ascii="Times New Roman" w:hAnsi="Times New Roman" w:cs="Times New Roman"/>
          <w:sz w:val="24"/>
          <w:szCs w:val="24"/>
          <w:highlight w:val="yellow"/>
        </w:rPr>
        <w:t>s</w:t>
      </w:r>
    </w:p>
    <w:p ns2:paraId="2AE7B341"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30: 6 vocálicos y 24 consonánticos</w:t>
      </w:r>
    </w:p>
    <w:p ns2:paraId="15D48129"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21: 8 vocálicos y 13 consonánticos</w:t>
      </w:r>
    </w:p>
    <w:p ns2:paraId="146BAC62"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25: 5 vocálicos y 20 consonánticos</w:t>
      </w:r>
    </w:p>
    <w:p ns2:paraId="01C0DEB5"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23: 7 vocálicos y 16 consonánticos</w:t>
      </w:r>
    </w:p>
    <w:p ns2:paraId="5F2C7495" ns2:textId="77777777">
      <w:pPr>
        <w:pStyle w:val="ListParagraph"/>
        <w:ind w:left="1080"/>
        <w:rPr>
          <w:rFonts w:ascii="Times New Roman" w:hAnsi="Times New Roman" w:cs="Times New Roman"/>
          <w:sz w:val="24"/>
          <w:szCs w:val="24"/>
        </w:rPr>
      </w:pPr>
    </w:p>
    <w:p/>
    <w:p>
      <w:pPr>
        <w:spacing w:after="0"/>
        <w:jc w:val="center"/>
      </w:pPr>
      <w:r>
        <w:rPr>
          <w:b/>
        </w:rPr>
        <w:t>MATEMÁTICA I</w:t>
      </w:r>
    </w:p>
    <w:p ns2:paraId="323AC59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pStyle w:val="ListParagraph"/>
        <w:numPr>
          <w:ilvl w:val="0"/>
          <w:numId w:val="42"/>
        </w:numPr>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pStyle w:val="ListParagraph"/>
        <w:numPr>
          <w:ilvl w:val="0"/>
          <w:numId w:val="42"/>
        </w:num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pStyle w:val="ListParagraph"/>
        <w:numPr>
          <w:ilvl w:val="0"/>
          <w:numId w:val="42"/>
        </w:numPr>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 ns2:paraId="339429F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pStyle w:val="ListParagraph"/>
        <w:numPr>
          <w:ilvl w:val="0"/>
          <w:numId w:val="45"/>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p ns2:paraId="27AB99F4"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 el único término central del desarrollo de: </w:t>
      </w:r>
      <m:oMath>
        <m:r>
          <w:rPr>
            <w:rFonts w:ascii="Cambria Math" w:hAnsi="Cambria Math" w:cs="Times New Roman"/>
            <w:sz w:val="28"/>
            <w:szCs w:val="24"/>
          </w:rPr>
          <m:t>M</m:t>
        </m:r>
        <m:d>
          <m:dPr>
            <m:ctrlPr>
              <w:rPr>
                <w:rFonts w:ascii="Cambria Math" w:hAnsi="Cambria Math" w:cs="Times New Roman"/>
                <w:i/>
                <w:sz w:val="28"/>
                <w:szCs w:val="24"/>
              </w:rPr>
            </m:ctrlPr>
          </m:dPr>
          <m:e>
            <m:r>
              <w:rPr>
                <w:rFonts w:ascii="Cambria Math" w:hAnsi="Cambria Math" w:cs="Times New Roman"/>
                <w:sz w:val="28"/>
                <w:szCs w:val="24"/>
              </w:rPr>
              <m:t>x,y</m:t>
            </m:r>
          </m:e>
        </m:d>
        <m:r>
          <w:rPr>
            <w:rFonts w:ascii="Cambria Math" w:hAnsi="Cambria Math" w:cs="Times New Roman"/>
            <w:sz w:val="28"/>
            <w:szCs w:val="24"/>
          </w:rPr>
          <m:t>=</m:t>
        </m:r>
        <m:sSup>
          <m:sSupPr>
            <m:ctrlPr>
              <w:rPr>
                <w:rFonts w:ascii="Cambria Math" w:hAnsi="Cambria Math" w:cs="Times New Roman"/>
                <w:i/>
                <w:sz w:val="28"/>
                <w:szCs w:val="24"/>
              </w:rPr>
            </m:ctrlPr>
          </m:sSupPr>
          <m:e>
            <m:r>
              <w:rPr>
                <w:rFonts w:ascii="Cambria Math" w:hAnsi="Cambria Math" w:cs="Times New Roman"/>
                <w:sz w:val="28"/>
                <w:szCs w:val="24"/>
              </w:rPr>
              <m:t>(3</m:t>
            </m:r>
            <m:sSup>
              <m:sSupPr>
                <m:ctrlPr>
                  <w:rPr>
                    <w:rFonts w:ascii="Cambria Math" w:hAnsi="Cambria Math" w:cs="Times New Roman"/>
                    <w:i/>
                    <w:sz w:val="28"/>
                    <w:szCs w:val="24"/>
                  </w:rPr>
                </m:ctrlPr>
              </m:sSupPr>
              <m:e>
                <m:r>
                  <w:rPr>
                    <w:rFonts w:ascii="Cambria Math" w:hAnsi="Cambria Math" w:cs="Times New Roman"/>
                    <w:sz w:val="28"/>
                    <w:szCs w:val="24"/>
                  </w:rPr>
                  <m:t>x</m:t>
                </m:r>
              </m:e>
              <m:sup>
                <m:r>
                  <w:rPr>
                    <w:rFonts w:ascii="Cambria Math" w:hAnsi="Cambria Math" w:cs="Times New Roman"/>
                    <w:sz w:val="28"/>
                    <w:szCs w:val="24"/>
                  </w:rPr>
                  <m:t>2</m:t>
                </m:r>
              </m:sup>
            </m:sSup>
            <m:r>
              <w:rPr>
                <w:rFonts w:ascii="Cambria Math" w:hAnsi="Cambria Math" w:cs="Times New Roman"/>
                <w:sz w:val="28"/>
                <w:szCs w:val="24"/>
              </w:rPr>
              <m:t>-</m:t>
            </m:r>
            <m:f>
              <m:fPr>
                <m:ctrlPr>
                  <w:rPr>
                    <w:rFonts w:ascii="Cambria Math" w:hAnsi="Cambria Math" w:cs="Times New Roman"/>
                    <w:i/>
                    <w:sz w:val="28"/>
                    <w:szCs w:val="24"/>
                  </w:rPr>
                </m:ctrlPr>
              </m:fPr>
              <m:num>
                <m:r>
                  <w:rPr>
                    <w:rFonts w:ascii="Cambria Math" w:hAnsi="Cambria Math" w:cs="Times New Roman"/>
                    <w:sz w:val="28"/>
                    <w:szCs w:val="24"/>
                  </w:rPr>
                  <m:t>2y</m:t>
                </m:r>
              </m:num>
              <m:den>
                <m:r>
                  <w:rPr>
                    <w:rFonts w:ascii="Cambria Math" w:hAnsi="Cambria Math" w:cs="Times New Roman"/>
                    <w:sz w:val="28"/>
                    <w:szCs w:val="24"/>
                  </w:rPr>
                  <m:t>x</m:t>
                </m:r>
              </m:den>
            </m:f>
            <m:r>
              <w:rPr>
                <w:rFonts w:ascii="Cambria Math" w:hAnsi="Cambria Math" w:cs="Times New Roman"/>
                <w:sz w:val="28"/>
                <w:szCs w:val="24"/>
              </w:rPr>
              <m:t>)</m:t>
            </m:r>
          </m:e>
          <m:sup>
            <m:r>
              <w:rPr>
                <w:rFonts w:ascii="Cambria Math" w:hAnsi="Cambria Math" w:cs="Times New Roman"/>
                <w:sz w:val="28"/>
                <w:szCs w:val="24"/>
              </w:rPr>
              <m:t>a</m:t>
            </m:r>
          </m:sup>
        </m:sSup>
      </m:oMath>
      <w:r>
        <w:rPr>
          <w:rFonts w:ascii="Times New Roman" w:eastAsiaTheme="minorEastAsia" w:hAnsi="Times New Roman" w:cs="Times New Roman"/>
          <w:sz w:val="24"/>
          <w:szCs w:val="24"/>
        </w:rPr>
        <w:t xml:space="preserve"> es de octavo grado ¿Qué exponente tendrá </w:t>
      </w:r>
      <m:oMath>
        <m:r>
          <w:rPr>
            <w:rFonts w:ascii="Cambria Math" w:eastAsiaTheme="minorEastAsia" w:hAnsi="Cambria Math" w:cs="Times New Roman"/>
            <w:sz w:val="28"/>
            <w:szCs w:val="24"/>
          </w:rPr>
          <m:t>"y"</m:t>
        </m:r>
      </m:oMath>
      <w:r>
        <w:rPr>
          <w:rFonts w:ascii="Times New Roman" w:eastAsiaTheme="minorEastAsia" w:hAnsi="Times New Roman" w:cs="Times New Roman"/>
          <w:sz w:val="24"/>
          <w:szCs w:val="24"/>
        </w:rPr>
        <w:t xml:space="preserve"> en ese término?</w:t>
      </w:r>
    </w:p>
    <w:p ns2:paraId="7D3DFCEE" ns2:textId="77777777">
      <w:pPr>
        <w:pStyle w:val="ListParagraph"/>
        <w:rPr>
          <w:rFonts w:ascii="Times New Roman" w:hAnsi="Times New Roman" w:cs="Times New Roman"/>
          <w:sz w:val="24"/>
          <w:szCs w:val="24"/>
        </w:rPr>
      </w:pPr>
    </w:p>
    <w:p ns2:paraId="4E1D27C1" ns2:textId="77777777">
      <w:pPr>
        <w:pStyle w:val="ListParagraph"/>
        <w:numPr>
          <w:ilvl w:val="0"/>
          <w:numId w:val="48"/>
        </w:numPr>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4F8AE32A"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3</w:t>
      </w:r>
    </w:p>
    <w:p ns2:paraId="1E39AA1C"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5</w:t>
      </w:r>
    </w:p>
    <w:p ns2:paraId="253FC492"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2</w:t>
      </w:r>
    </w:p>
    <w:p ns2:paraId="1A64EB0F" ns2:textId="77777777">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6</w:t>
      </w:r>
    </w:p>
    <w:p ns2:paraId="2C9A6602" ns2:textId="77777777">
      <w:pPr>
        <w:pStyle w:val="ListParagraph"/>
        <w:ind w:left="1080"/>
        <w:rPr>
          <w:rFonts w:ascii="Times New Roman" w:hAnsi="Times New Roman" w:cs="Times New Roman"/>
          <w:sz w:val="24"/>
          <w:szCs w:val="24"/>
        </w:rPr>
      </w:pPr>
    </w:p>
    <w:p/>
    <w:p ns2:paraId="5CA8F911"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Dadas las matrices: </w:t>
      </w:r>
      <m:oMath>
        <m:r>
          <w:rPr>
            <w:rFonts w:ascii="Cambria Math" w:hAnsi="Cambria Math" w:cs="Times New Roman"/>
            <w:sz w:val="24"/>
            <w:szCs w:val="24"/>
          </w:rPr>
          <m:t>A=</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r>
                <m:e>
                  <m:r>
                    <w:rPr>
                      <w:rFonts w:ascii="Cambria Math" w:hAnsi="Cambria Math" w:cs="Times New Roman"/>
                      <w:sz w:val="24"/>
                      <w:szCs w:val="24"/>
                    </w:rPr>
                    <m:t>1</m:t>
                  </m:r>
                </m:e>
                <m:e>
                  <m:r>
                    <w:rPr>
                      <w:rFonts w:ascii="Cambria Math" w:hAnsi="Cambria Math" w:cs="Times New Roman"/>
                      <w:sz w:val="24"/>
                      <w:szCs w:val="24"/>
                    </w:rPr>
                    <m:t>1</m:t>
                  </m:r>
                </m:e>
              </m:mr>
            </m:m>
          </m:e>
        </m:d>
      </m:oMath>
      <w:r>
        <w:rPr>
          <w:rFonts w:ascii="Times New Roman" w:eastAsiaTheme="minorEastAsia" w:hAnsi="Times New Roman" w:cs="Times New Roman"/>
          <w:sz w:val="24"/>
          <w:szCs w:val="24"/>
        </w:rPr>
        <w:t xml:space="preserve"> y </w:t>
      </w:r>
      <m:oMath>
        <m:r>
          <w:rPr>
            <w:rFonts w:ascii="Cambria Math" w:hAnsi="Cambria Math" w:cs="Times New Roman"/>
            <w:sz w:val="24"/>
            <w:szCs w:val="24"/>
          </w:rPr>
          <m:t>B=</m:t>
        </m:r>
        <m:d>
          <m:dPr>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1</m:t>
                  </m:r>
                </m:e>
              </m:mr>
              <m:mr>
                <m:e>
                  <m:r>
                    <w:rPr>
                      <w:rFonts w:ascii="Cambria Math" w:hAnsi="Cambria Math" w:cs="Times New Roman"/>
                      <w:sz w:val="24"/>
                      <w:szCs w:val="24"/>
                    </w:rPr>
                    <m:t>0</m:t>
                  </m:r>
                </m:e>
                <m:e>
                  <m:r>
                    <w:rPr>
                      <w:rFonts w:ascii="Cambria Math" w:hAnsi="Cambria Math" w:cs="Times New Roman"/>
                      <w:sz w:val="24"/>
                      <w:szCs w:val="24"/>
                    </w:rPr>
                    <m:t>1</m:t>
                  </m:r>
                </m:e>
              </m:mr>
            </m:m>
          </m:e>
        </m:d>
      </m:oMath>
    </w:p>
    <w:p ns2:paraId="5967DEAF" ns2:textId="77777777">
      <w:pPr>
        <w:pStyle w:val="ListParagraph"/>
        <w:jc w:val="both"/>
        <w:rPr>
          <w:rFonts w:ascii="Times New Roman" w:eastAsiaTheme="minorEastAsia" w:hAnsi="Times New Roman" w:cs="Times New Roman"/>
          <w:sz w:val="24"/>
          <w:szCs w:val="24"/>
        </w:rPr>
      </w:pPr>
    </w:p>
    <w:p ns2:paraId="00D6D3CB"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Entonces se puede afirmar que </w:t>
      </w:r>
      <m:oMath>
        <m:r>
          <w:rPr>
            <w:rFonts w:ascii="Cambria Math" w:eastAsiaTheme="minorEastAsia" w:hAnsi="Cambria Math" w:cs="Times New Roman"/>
            <w:sz w:val="24"/>
            <w:szCs w:val="24"/>
          </w:rPr>
          <m:t>traz(</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9</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10</m:t>
            </m:r>
          </m:sup>
        </m:sSup>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w:t>
      </w:r>
    </w:p>
    <w:p ns2:paraId="4C87BBA8" ns2:textId="77777777">
      <w:pPr>
        <w:pStyle w:val="ListParagraph"/>
        <w:rPr>
          <w:rFonts w:ascii="Times New Roman" w:hAnsi="Times New Roman" w:cs="Times New Roman"/>
          <w:sz w:val="24"/>
          <w:szCs w:val="24"/>
        </w:rPr>
      </w:pPr>
    </w:p>
    <w:p ns2:paraId="0E36FC9E" ns2:textId="77777777">
      <w:pPr>
        <w:pStyle w:val="ListParagraph"/>
        <w:numPr>
          <w:ilvl w:val="0"/>
          <w:numId w:val="51"/>
        </w:numPr>
        <w:rPr>
          <w:rFonts w:ascii="Times New Roman" w:hAnsi="Times New Roman" w:cs="Times New Roman"/>
          <w:sz w:val="24"/>
          <w:szCs w:val="24"/>
          <w:highlight w:val="yellow"/>
        </w:rPr>
      </w:pPr>
      <w:r>
        <w:rPr>
          <w:rFonts w:ascii="Times New Roman" w:hAnsi="Times New Roman" w:cs="Times New Roman"/>
          <w:sz w:val="24"/>
          <w:szCs w:val="24"/>
          <w:highlight w:val="yellow"/>
        </w:rPr>
        <w:t>92</w:t>
      </w:r>
    </w:p>
    <w:p ns2:paraId="6E85FD81"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84</w:t>
      </w:r>
    </w:p>
    <w:p ns2:paraId="255B4257"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96</w:t>
      </w:r>
    </w:p>
    <w:p ns2:paraId="390CBC7A"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82</w:t>
      </w:r>
    </w:p>
    <w:p ns2:paraId="38A768FD" ns2:textId="77777777">
      <w:pPr>
        <w:pStyle w:val="ListParagraph"/>
        <w:numPr>
          <w:ilvl w:val="0"/>
          <w:numId w:val="51"/>
        </w:numPr>
        <w:rPr>
          <w:rFonts w:ascii="Times New Roman" w:hAnsi="Times New Roman" w:cs="Times New Roman"/>
          <w:sz w:val="24"/>
          <w:szCs w:val="24"/>
        </w:rPr>
      </w:pPr>
      <w:r>
        <w:rPr>
          <w:rFonts w:ascii="Times New Roman" w:hAnsi="Times New Roman" w:cs="Times New Roman"/>
          <w:sz w:val="24"/>
          <w:szCs w:val="24"/>
        </w:rPr>
        <w:t>90</w:t>
      </w:r>
    </w:p>
    <w:p ns2:paraId="0973957E" ns2:textId="77777777">
      <w:pPr>
        <w:pStyle w:val="ListParagraph"/>
        <w:ind w:left="1080"/>
        <w:rPr>
          <w:rFonts w:ascii="Times New Roman" w:hAnsi="Times New Roman" w:cs="Times New Roman"/>
          <w:sz w:val="24"/>
          <w:szCs w:val="24"/>
        </w:rPr>
      </w:pPr>
    </w:p>
    <w:p/>
    <w:p ns2:paraId="20DED2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54"/>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54"/>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54"/>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012F75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5BAA298"/>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082E7A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16D6395"/>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2A2CDF6"/>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385FF2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3970BE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271D0AC"/>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26294E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1B343C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3F3E39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5566CE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583CE3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307C06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321D7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18AE902"/>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5" ns2:restartNumberingAfterBreak="0">
    <w:nsid w:val="02CC419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1DDA8FF"/>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7" ns2:restartNumberingAfterBreak="0">
    <w:nsid w:val="0072D89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5F4F4B6"/>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17504D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1C7440D"/>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5753E8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2D6231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1C899F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12156D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19D3A8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0CFA1BB"/>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52150A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331F888"/>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2781139">
    <w:abstractNumId w:val="10"/>
  </w:num>
  <w:num w:numId="13" ns3:durableId="100534257">
    <w:abstractNumId w:val="11"/>
  </w:num>
  <w:num w:numId="14" ns3:durableId="100534257">
    <w:abstractNumId w:val="11"/>
    <w:lvlOverride w:ilvl="0">
      <w:startOverride w:val="1"/>
    </w:lvlOverride>
  </w:num>
  <w:num w:numId="15" ns3:durableId="1750270136">
    <w:abstractNumId w:val="12"/>
  </w:num>
  <w:num w:numId="16">
    <w:abstractNumId w:val="13"/>
  </w:num>
  <w:num w:numId="17">
    <w:abstractNumId w:val="13"/>
    <w:lvlOverride w:ilvl="0">
      <w:startOverride w:val="1"/>
    </w:lvlOverride>
  </w:num>
  <w:num w:numId="18">
    <w:abstractNumId w:val="14"/>
  </w:num>
  <w:num w:numId="19" ns3:durableId="100534257">
    <w:abstractNumId w:val="15"/>
  </w:num>
  <w:num w:numId="20" ns3:durableId="100534257">
    <w:abstractNumId w:val="15"/>
    <w:lvlOverride w:ilvl="0">
      <w:startOverride w:val="1"/>
    </w:lvlOverride>
  </w:num>
  <w:num w:numId="21" ns3:durableId="133108306">
    <w:abstractNumId w:val="16"/>
  </w:num>
  <w:num w:numId="22" ns3:durableId="100534257">
    <w:abstractNumId w:val="17"/>
  </w:num>
  <w:num w:numId="23" ns3:durableId="100534257">
    <w:abstractNumId w:val="17"/>
    <w:lvlOverride w:ilvl="0">
      <w:startOverride w:val="1"/>
    </w:lvlOverride>
  </w:num>
  <w:num w:numId="24" ns3:durableId="688724652">
    <w:abstractNumId w:val="18"/>
  </w:num>
  <w:num w:numId="25" ns3:durableId="100534257">
    <w:abstractNumId w:val="19"/>
  </w:num>
  <w:num w:numId="26" ns3:durableId="100534257">
    <w:abstractNumId w:val="19"/>
    <w:lvlOverride w:ilvl="0">
      <w:startOverride w:val="1"/>
    </w:lvlOverride>
  </w:num>
  <w:num w:numId="27" ns3:durableId="2132090655">
    <w:abstractNumId w:val="20"/>
  </w:num>
  <w:num w:numId="28" ns3:durableId="100534257">
    <w:abstractNumId w:val="21"/>
  </w:num>
  <w:num w:numId="29" ns3:durableId="100534257">
    <w:abstractNumId w:val="21"/>
    <w:lvlOverride w:ilvl="0">
      <w:startOverride w:val="1"/>
    </w:lvlOverride>
  </w:num>
  <w:num w:numId="30" ns3:durableId="1827237734">
    <w:abstractNumId w:val="22"/>
  </w:num>
  <w:num w:numId="31" ns3:durableId="100534257">
    <w:abstractNumId w:val="23"/>
  </w:num>
  <w:num w:numId="32" ns3:durableId="100534257">
    <w:abstractNumId w:val="23"/>
    <w:lvlOverride w:ilvl="0">
      <w:startOverride w:val="1"/>
    </w:lvlOverride>
  </w:num>
  <w:num w:numId="33" ns3:durableId="1066958285">
    <w:abstractNumId w:val="24"/>
  </w:num>
  <w:num w:numId="34" ns3:durableId="100534257">
    <w:abstractNumId w:val="25"/>
  </w:num>
  <w:num w:numId="35" ns3:durableId="100534257">
    <w:abstractNumId w:val="25"/>
    <w:lvlOverride w:ilvl="0">
      <w:startOverride w:val="1"/>
    </w:lvlOverride>
  </w:num>
  <w:num w:numId="36" ns3:durableId="1262223466">
    <w:abstractNumId w:val="26"/>
  </w:num>
  <w:num w:numId="37" ns3:durableId="100534257">
    <w:abstractNumId w:val="27"/>
  </w:num>
  <w:num w:numId="38" ns3:durableId="100534257">
    <w:abstractNumId w:val="27"/>
    <w:lvlOverride w:ilvl="0">
      <w:startOverride w:val="1"/>
    </w:lvlOverride>
  </w:num>
  <w:num w:numId="39" ns3:durableId="876087643">
    <w:abstractNumId w:val="28"/>
  </w:num>
  <w:num w:numId="40" ns3:durableId="100534257">
    <w:abstractNumId w:val="29"/>
  </w:num>
  <w:num w:numId="41" ns3:durableId="100534257">
    <w:abstractNumId w:val="29"/>
    <w:lvlOverride w:ilvl="0">
      <w:startOverride w:val="1"/>
    </w:lvlOverride>
  </w:num>
  <w:num w:numId="42" ns3:durableId="244463371">
    <w:abstractNumId w:val="30"/>
  </w:num>
  <w:num w:numId="43" ns3:durableId="100534257">
    <w:abstractNumId w:val="31"/>
  </w:num>
  <w:num w:numId="44" ns3:durableId="100534257">
    <w:abstractNumId w:val="31"/>
    <w:lvlOverride w:ilvl="0">
      <w:startOverride w:val="1"/>
    </w:lvlOverride>
  </w:num>
  <w:num w:numId="45" ns3:durableId="1315914420">
    <w:abstractNumId w:val="32"/>
  </w:num>
  <w:num w:numId="46" ns3:durableId="100534257">
    <w:abstractNumId w:val="33"/>
  </w:num>
  <w:num w:numId="47" ns3:durableId="100534257">
    <w:abstractNumId w:val="33"/>
    <w:lvlOverride w:ilvl="0">
      <w:startOverride w:val="1"/>
    </w:lvlOverride>
  </w:num>
  <w:num w:numId="48" ns3:durableId="648628625">
    <w:abstractNumId w:val="34"/>
  </w:num>
  <w:num w:numId="49" ns3:durableId="100534257">
    <w:abstractNumId w:val="35"/>
  </w:num>
  <w:num w:numId="50" ns3:durableId="100534257">
    <w:abstractNumId w:val="35"/>
    <w:lvlOverride w:ilvl="0">
      <w:startOverride w:val="1"/>
    </w:lvlOverride>
  </w:num>
  <w:num w:numId="51" ns3:durableId="873929327">
    <w:abstractNumId w:val="36"/>
  </w:num>
  <w:num w:numId="52" ns3:durableId="100534257">
    <w:abstractNumId w:val="37"/>
  </w:num>
  <w:num w:numId="53" ns3:durableId="100534257">
    <w:abstractNumId w:val="37"/>
    <w:lvlOverride w:ilvl="0">
      <w:startOverride w:val="1"/>
    </w:lvlOverride>
  </w:num>
  <w:num w:numId="54" ns3:durableId="478352218">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