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3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55414873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3:paraId="44855033" ns3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3:paraId="496287FF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3:paraId="640828D0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3:paraId="281291F9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3:paraId="6B76D233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3:paraId="486AD913" ns3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3:paraId="46169321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3:paraId="08E257AB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3:paraId="6E49F629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3:paraId="26758832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3:paraId="05F69F0A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3:paraId="613FF0F0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3:paraId="6D0B0AC4" ns3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3:paraId="5BA8EA67" ns3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3:paraId="48B0C929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3:paraId="4121FB44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FB14395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3:paraId="5E7A89D6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3:paraId="1E06C75D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3:paraId="051AEE7D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3:paraId="753BF19F" ns3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3:paraId="17B15427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3:paraId="455D68A3" ns3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forma de redacción, que consiste en la modalidad en la que se alegan razones para justificar o probar una determinada afirmación, es la:</w:t>
      </w:r>
    </w:p>
    <w:p ns3:paraId="2B8408E9" ns3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0356A85E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</w:t>
      </w:r>
      <w:r>
        <w:rPr>
          <w:rFonts w:ascii="Times New Roman" w:hAnsi="Times New Roman" w:cs="Times New Roman"/>
          <w:sz w:val="24"/>
          <w:szCs w:val="24"/>
          <w:highlight w:val="yellow"/>
        </w:rPr>
        <w:t>rgumentación</w:t>
      </w:r>
    </w:p>
    <w:p ns3:paraId="2E85C9D5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3:paraId="5D9CC63F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escripción</w:t>
      </w:r>
    </w:p>
    <w:p ns3:paraId="626E3EDE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3:paraId="3A6EBEA3" ns3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Experimentación</w:t>
      </w:r>
    </w:p>
    <w:p ns3:paraId="459453F2" ns3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/>
    <w:p ns3:paraId="02569950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3:paraId="4F4443A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8E4B40B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3:paraId="48DBC7F6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3:paraId="32930A86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3:paraId="4E078E92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3:paraId="12F5535B" ns3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3:paraId="688B7524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740E3558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3:paraId="60216C13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7D3BFF86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3:paraId="01C6A3BB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3:paraId="3C83EDB6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3:paraId="2C43427A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3:paraId="2B5A0742" ns3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3:paraId="37D526A6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3DF14AE2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3:paraId="6CD2A1E1" ns3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7993683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3:paraId="7BCD3081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3:paraId="09CABACE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3:paraId="416D20B7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3:paraId="128CE8F2" ns3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3:paraId="42D144EF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4919D0ED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3:paraId="7E70EEAF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D81A091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3:paraId="00F9B139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3:paraId="06108352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3:paraId="428A8954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3:paraId="57C324C1" ns3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3:paraId="7465D468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3:paraId="2E8EF438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3:paraId="3D3BE46E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3DB732DE" ns3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3:paraId="38273F7F" ns3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3:paraId="54BBC49A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42721D24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2ED4B5B6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314BD378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44FC7FF4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25C599EB" ns3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3:paraId="28AEA3E4" ns3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3:paraId="4ED21B4C" ns3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3:paraId="20DED2F7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3:paraId="1F500C73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5CFA4C87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3:paraId="0956AC17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3:paraId="5D14A80C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3:paraId="7C7FCF50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3:paraId="4E413309" ns3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3:paraId="364FCD97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07EA1501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3:paraId="3A346D0E" ns3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08487394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3:paraId="5E869ECD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3:paraId="6D86F47D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3:paraId="6D5E4D54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3:paraId="55C97B56" ns3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3:paraId="2D8D7AC5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3:paraId="205B5DBD" ns3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6C27DFB1" ns3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3:paraId="50BD86CE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3:paraId="11E97045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3:paraId="4384BBF7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3:paraId="562BD5B6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3:paraId="6AB27EEE" ns3:textId="77777777">
      <w:pPr>
        <w:numPr>
          <w:ilvl w:val="0"/>
          <w:numId w:val="50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3:paraId="5CBC6C2B" ns3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3:paraId="438E8330" ns3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3:paraId="506D8B8C" ns3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3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3:paraId="158F5640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3:paraId="36EC874E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3:paraId="2B0F7BB3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3:paraId="0C095CFE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3:paraId="5E414361" ns3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3:paraId="08C2C88B" ns3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4F9FA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0AD56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59799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25593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3B20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82AC6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248DF5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6EB05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C3B03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CB701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30B19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859E01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144C2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BC81A4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1642E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5553044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215F4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C1AC2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02427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04233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308BD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6DB31A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B45E7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FF21E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4119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55E1D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34AF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C6FF1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202C5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C15F0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5560946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685596528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61365834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429886611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98812530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82723773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06695828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89104123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094281434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478352218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741027007">
    <w:abstractNumId w:val="34"/>
  </w:num>
  <w:num w:numId="49" ns3:durableId="100534257">
    <w:abstractNumId w:val="35"/>
  </w:num>
  <w:num w:numId="50" ns3:durableId="1091662879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207982673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