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7A5F" w14:textId="712454F3" w:rsidR="00590C2D" w:rsidRDefault="00291D0E">
      <w:r>
        <w:t>Elyssa Creed</w:t>
      </w:r>
    </w:p>
    <w:p w14:paraId="23D787C3" w14:textId="155F2F09" w:rsidR="00291D0E" w:rsidRDefault="00291D0E">
      <w:r>
        <w:t>Professional Assessment</w:t>
      </w:r>
    </w:p>
    <w:p w14:paraId="265A92F4" w14:textId="77777777" w:rsidR="00291D0E" w:rsidRDefault="00291D0E"/>
    <w:p w14:paraId="42366BE4" w14:textId="77777777" w:rsidR="005E26AF" w:rsidRPr="005E26AF" w:rsidRDefault="005E26AF" w:rsidP="005E26AF">
      <w:r w:rsidRPr="005E26AF">
        <w:t>Over the course of my degree, I’ve built a solid foundation in core computer science principles and sharpened my ability to translate technical concepts into clear, stakeholder-facing deliverables—even when working individually. From efficient data structures and algorithm optimizations to secure, full-stack web applications, each project helped me develop both depth and breadth in the field.</w:t>
      </w:r>
    </w:p>
    <w:p w14:paraId="3CD5D1D6" w14:textId="495B0289" w:rsidR="005E26AF" w:rsidRPr="005E26AF" w:rsidRDefault="005E26AF" w:rsidP="005E26AF">
      <w:r w:rsidRPr="005E26AF">
        <w:rPr>
          <w:b/>
          <w:bCs/>
        </w:rPr>
        <w:t>Academic and Technical Growth</w:t>
      </w:r>
      <w:r w:rsidRPr="005E26AF">
        <w:br/>
        <w:t>My early coursework in data structures and algorithms taught me to implement fundamental structures—linked lists, binary heaps, balanced trees, and graph traversals—from scratch. I later applied that rigor when optimizing server-side queries in my capstone project, ensuring the application could handle real-world data volumes with consistently fast response times.</w:t>
      </w:r>
    </w:p>
    <w:p w14:paraId="71DFC792" w14:textId="77777777" w:rsidR="005E26AF" w:rsidRPr="005E26AF" w:rsidRDefault="005E26AF" w:rsidP="005E26AF">
      <w:r w:rsidRPr="005E26AF">
        <w:t>In software engineering and database classes, I mastered relational design, acyclic dependency management, and Mongoose schema validation. For example, in my “Barkside Boarding &amp; Spa” capstone, I defined strict enum constraints and populated fields that enforced business rules automatically. I paired this with proactive security measures—Helmet headers, rate-limiting, and XSS sanitization—to minimize vulnerabilities before they could be exploited.</w:t>
      </w:r>
    </w:p>
    <w:p w14:paraId="30F81B29" w14:textId="77777777" w:rsidR="005E26AF" w:rsidRPr="005E26AF" w:rsidRDefault="005E26AF" w:rsidP="005E26AF">
      <w:r w:rsidRPr="005E26AF">
        <w:rPr>
          <w:b/>
          <w:bCs/>
        </w:rPr>
        <w:t>Stakeholder Communication &amp; Documentation</w:t>
      </w:r>
      <w:r w:rsidRPr="005E26AF">
        <w:br/>
        <w:t>Though most of my work was individual, I practiced translating technical solutions into concise documents that simulate real-world stakeholder interactions. I drafted mock requirements and user-story templates, produced API design guides, and wrote security-audit summaries that explain complex concepts in plain language. These exercises honed my ability to anticipate the questions a non-technical stakeholder might ask—and to answer them clearly.</w:t>
      </w:r>
    </w:p>
    <w:p w14:paraId="3936B5C2" w14:textId="77777777" w:rsidR="005E26AF" w:rsidRPr="005E26AF" w:rsidRDefault="005E26AF" w:rsidP="005E26AF">
      <w:r w:rsidRPr="005E26AF">
        <w:rPr>
          <w:b/>
          <w:bCs/>
        </w:rPr>
        <w:t>Security-First Mindset</w:t>
      </w:r>
      <w:r w:rsidRPr="005E26AF">
        <w:br/>
        <w:t>Security has been woven through every stage of my portfolio. In addition to securing my capstone API with CSP and sanitization middleware, I completed a focused study of web vulnerabilities—performing hands-on testing against demo applications, patching common XSS and injection flaws, and documenting best practices for session management and data encryption. This proactive approach ensures I build systems that protect both data and users by default.</w:t>
      </w:r>
    </w:p>
    <w:p w14:paraId="02E7A05B" w14:textId="77777777" w:rsidR="005E26AF" w:rsidRPr="005E26AF" w:rsidRDefault="005E26AF" w:rsidP="005E26AF">
      <w:r w:rsidRPr="005E26AF">
        <w:rPr>
          <w:b/>
          <w:bCs/>
        </w:rPr>
        <w:lastRenderedPageBreak/>
        <w:t>Portfolio Cohesion</w:t>
      </w:r>
      <w:r w:rsidRPr="005E26AF">
        <w:br/>
        <w:t>The artifacts that follow reflect a progression from theoretical exercises—algorithm labs and UML diagrams—to practical implementations, including database-backed web services and security case studies, culminating in a polished, production-ready full-stack application. Together, they illustrate not only what I’ve learned, but how I learn: through deliberate practice, rigorous validation, and clear communication.</w:t>
      </w:r>
    </w:p>
    <w:p w14:paraId="0AFF8479" w14:textId="77777777" w:rsidR="005E26AF" w:rsidRPr="005E26AF" w:rsidRDefault="005E26AF" w:rsidP="005E26AF">
      <w:r w:rsidRPr="005E26AF">
        <w:t>Ultimately, this portfolio demonstrates my readiness to contribute immediately as a self-motivated developer who can design efficient algorithms, build secure applications, and articulate technical decisions to varied audiences. It’s the product of sustained individual effort, a security-focused mindset, and a commitment to translating complexity into clarity.</w:t>
      </w:r>
    </w:p>
    <w:p w14:paraId="37CA05FB" w14:textId="77777777" w:rsidR="00291D0E" w:rsidRDefault="00291D0E" w:rsidP="005E26AF"/>
    <w:sectPr w:rsidR="0029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0E"/>
    <w:rsid w:val="00113E67"/>
    <w:rsid w:val="00175FA0"/>
    <w:rsid w:val="001768FB"/>
    <w:rsid w:val="00291D0E"/>
    <w:rsid w:val="00525C6D"/>
    <w:rsid w:val="00590C2D"/>
    <w:rsid w:val="005E26AF"/>
    <w:rsid w:val="006E4482"/>
    <w:rsid w:val="007A7A46"/>
    <w:rsid w:val="00816F58"/>
    <w:rsid w:val="00F7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6337"/>
  <w15:chartTrackingRefBased/>
  <w15:docId w15:val="{4093CA53-7722-4439-8647-EB73A988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Elyssa Creed</dc:creator>
  <cp:keywords/>
  <dc:description/>
  <cp:lastModifiedBy>Elyssa Creed</cp:lastModifiedBy>
  <cp:revision>4</cp:revision>
  <dcterms:created xsi:type="dcterms:W3CDTF">2025-06-22T17:19:00Z</dcterms:created>
  <dcterms:modified xsi:type="dcterms:W3CDTF">2025-06-22T17:26:00Z</dcterms:modified>
</cp:coreProperties>
</file>