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DBFA0" w14:textId="3E39610C" w:rsidR="00A322AE" w:rsidRPr="00CD2553" w:rsidRDefault="007C0B46" w:rsidP="00CD2553">
      <w:pPr>
        <w:jc w:val="center"/>
        <w:rPr>
          <w:rFonts w:ascii="Times New Roman" w:hAnsi="Times New Roman" w:cs="Times New Roman"/>
          <w:sz w:val="52"/>
          <w:szCs w:val="52"/>
        </w:rPr>
      </w:pPr>
      <w:r w:rsidRPr="00CD2553">
        <w:rPr>
          <w:rFonts w:ascii="Times New Roman" w:hAnsi="Times New Roman" w:cs="Times New Roman"/>
          <w:sz w:val="52"/>
          <w:szCs w:val="52"/>
        </w:rPr>
        <w:t>Architecture Design Document</w:t>
      </w:r>
    </w:p>
    <w:p w14:paraId="5D936AED" w14:textId="40F2C0DC" w:rsidR="00CD2553" w:rsidRPr="00D02FBF" w:rsidRDefault="00D02FBF">
      <w:pPr>
        <w:rPr>
          <w:rFonts w:ascii="Times New Roman" w:hAnsi="Times New Roman" w:cs="Times New Roman" w:hint="eastAsia"/>
          <w:sz w:val="44"/>
          <w:szCs w:val="44"/>
        </w:rPr>
      </w:pPr>
      <w:r>
        <w:rPr>
          <w:rFonts w:ascii="Times New Roman" w:hAnsi="Times New Roman" w:cs="Times New Roman" w:hint="eastAsia"/>
          <w:sz w:val="44"/>
          <w:szCs w:val="44"/>
        </w:rPr>
        <w:t>1.</w:t>
      </w:r>
      <w:r w:rsidR="00CD2553" w:rsidRPr="00CD2553">
        <w:rPr>
          <w:rFonts w:ascii="Times New Roman" w:hAnsi="Times New Roman" w:cs="Times New Roman"/>
          <w:sz w:val="44"/>
          <w:szCs w:val="44"/>
        </w:rPr>
        <w:t>System Architecture</w:t>
      </w:r>
    </w:p>
    <w:p w14:paraId="32F9DDD5" w14:textId="61DC6FD6" w:rsidR="00CD2553" w:rsidRDefault="00D02FBF">
      <w:pPr>
        <w:rPr>
          <w:rFonts w:ascii="Times New Roman" w:hAnsi="Times New Roman" w:cs="Times New Roman"/>
          <w:sz w:val="32"/>
          <w:szCs w:val="32"/>
        </w:rPr>
      </w:pPr>
      <w:r>
        <w:rPr>
          <w:rFonts w:ascii="Times New Roman" w:hAnsi="Times New Roman" w:cs="Times New Roman" w:hint="eastAsia"/>
          <w:sz w:val="32"/>
          <w:szCs w:val="32"/>
        </w:rPr>
        <w:t>U</w:t>
      </w:r>
      <w:r w:rsidRPr="00D02FBF">
        <w:rPr>
          <w:rFonts w:ascii="Times New Roman" w:hAnsi="Times New Roman" w:cs="Times New Roman"/>
          <w:sz w:val="32"/>
          <w:szCs w:val="32"/>
        </w:rPr>
        <w:t xml:space="preserve">sers upload Python project files via the Vue.js frontend, which communicates with the Django backend through RESTful APIs and WebSocket for tasks like authentication, file uploads, and history retrieval. The backend invokes the File Analysis module, integrating </w:t>
      </w:r>
      <w:proofErr w:type="spellStart"/>
      <w:r w:rsidRPr="00D02FBF">
        <w:rPr>
          <w:rFonts w:ascii="Times New Roman" w:hAnsi="Times New Roman" w:cs="Times New Roman"/>
          <w:sz w:val="32"/>
          <w:szCs w:val="32"/>
        </w:rPr>
        <w:t>Pylint</w:t>
      </w:r>
      <w:proofErr w:type="spellEnd"/>
      <w:r w:rsidRPr="00D02FBF">
        <w:rPr>
          <w:rFonts w:ascii="Times New Roman" w:hAnsi="Times New Roman" w:cs="Times New Roman"/>
          <w:sz w:val="32"/>
          <w:szCs w:val="32"/>
        </w:rPr>
        <w:t xml:space="preserve"> to analyze code and generate CWE issue classifications and code quality scores. These results are passed to the ChatGPT module, which uses the OpenAI API to generate Chinese modification suggestions and optimized code. The Business Modules interact with the MySQL database through the Persistence Layer (Hibernate) to store user, project, and historical data, as well as retrieve system operation logs from the log database. Finally, the frontend dynamically visualizes analysis data using </w:t>
      </w:r>
      <w:proofErr w:type="spellStart"/>
      <w:r w:rsidRPr="00D02FBF">
        <w:rPr>
          <w:rFonts w:ascii="Times New Roman" w:hAnsi="Times New Roman" w:cs="Times New Roman"/>
          <w:sz w:val="32"/>
          <w:szCs w:val="32"/>
        </w:rPr>
        <w:t>ECharts</w:t>
      </w:r>
      <w:proofErr w:type="spellEnd"/>
      <w:r w:rsidRPr="00D02FBF">
        <w:rPr>
          <w:rFonts w:ascii="Times New Roman" w:hAnsi="Times New Roman" w:cs="Times New Roman"/>
          <w:sz w:val="32"/>
          <w:szCs w:val="32"/>
        </w:rPr>
        <w:t xml:space="preserve"> and supports exporting results in CSV or PDF format. This efficient interaction among components ensures high performance, security, and a seamless user experience.</w:t>
      </w:r>
    </w:p>
    <w:p w14:paraId="4008022C" w14:textId="0E4835F1" w:rsidR="00D02FBF" w:rsidRDefault="00D02FBF">
      <w:pPr>
        <w:rPr>
          <w:rFonts w:ascii="Times New Roman" w:hAnsi="Times New Roman" w:cs="Times New Roman"/>
          <w:sz w:val="32"/>
          <w:szCs w:val="32"/>
        </w:rPr>
      </w:pPr>
      <w:r w:rsidRPr="00CD2553">
        <w:rPr>
          <w:rFonts w:ascii="Times New Roman" w:hAnsi="Times New Roman" w:cs="Times New Roman"/>
          <w:noProof/>
          <w:sz w:val="32"/>
          <w:szCs w:val="32"/>
        </w:rPr>
        <w:lastRenderedPageBreak/>
        <w:drawing>
          <wp:inline distT="0" distB="0" distL="0" distR="0" wp14:anchorId="034A1DDF" wp14:editId="2600936C">
            <wp:extent cx="5166151" cy="3102428"/>
            <wp:effectExtent l="0" t="0" r="0" b="3175"/>
            <wp:docPr id="5842335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0370" cy="3116972"/>
                    </a:xfrm>
                    <a:prstGeom prst="rect">
                      <a:avLst/>
                    </a:prstGeom>
                    <a:noFill/>
                    <a:ln>
                      <a:noFill/>
                    </a:ln>
                  </pic:spPr>
                </pic:pic>
              </a:graphicData>
            </a:graphic>
          </wp:inline>
        </w:drawing>
      </w:r>
    </w:p>
    <w:p w14:paraId="0BCC9B40" w14:textId="77777777" w:rsidR="00D02FBF" w:rsidRPr="00CD2553" w:rsidRDefault="00D02FBF">
      <w:pPr>
        <w:rPr>
          <w:rFonts w:ascii="Times New Roman" w:hAnsi="Times New Roman" w:cs="Times New Roman"/>
          <w:sz w:val="32"/>
          <w:szCs w:val="32"/>
        </w:rPr>
      </w:pPr>
    </w:p>
    <w:p w14:paraId="7FE5D7E9" w14:textId="050E2C1E" w:rsidR="00CD2553" w:rsidRPr="00CD2553" w:rsidRDefault="00D02FBF">
      <w:pPr>
        <w:rPr>
          <w:rFonts w:ascii="Times New Roman" w:hAnsi="Times New Roman" w:cs="Times New Roman"/>
          <w:sz w:val="44"/>
          <w:szCs w:val="44"/>
        </w:rPr>
      </w:pPr>
      <w:r>
        <w:rPr>
          <w:rFonts w:ascii="Times New Roman" w:hAnsi="Times New Roman" w:cs="Times New Roman" w:hint="eastAsia"/>
          <w:sz w:val="44"/>
          <w:szCs w:val="44"/>
        </w:rPr>
        <w:t>2.</w:t>
      </w:r>
      <w:r w:rsidR="00CD2553" w:rsidRPr="00CD2553">
        <w:rPr>
          <w:rFonts w:ascii="Times New Roman" w:hAnsi="Times New Roman" w:cs="Times New Roman"/>
          <w:sz w:val="44"/>
          <w:szCs w:val="44"/>
        </w:rPr>
        <w:t>Design Rationale</w:t>
      </w:r>
    </w:p>
    <w:p w14:paraId="1BF40ADD" w14:textId="35FFB4A3" w:rsidR="00CD2553" w:rsidRPr="00CD2553" w:rsidRDefault="00CD2553" w:rsidP="00CD2553">
      <w:pPr>
        <w:rPr>
          <w:rFonts w:ascii="Times New Roman" w:hAnsi="Times New Roman" w:cs="Times New Roman"/>
          <w:sz w:val="32"/>
          <w:szCs w:val="32"/>
        </w:rPr>
      </w:pPr>
      <w:r w:rsidRPr="00CD2553">
        <w:rPr>
          <w:rFonts w:ascii="Times New Roman" w:hAnsi="Times New Roman" w:cs="Times New Roman"/>
          <w:sz w:val="32"/>
          <w:szCs w:val="32"/>
        </w:rPr>
        <w:t>Th</w:t>
      </w:r>
      <w:r w:rsidRPr="00CD2553">
        <w:rPr>
          <w:rFonts w:ascii="Times New Roman" w:hAnsi="Times New Roman" w:cs="Times New Roman"/>
          <w:sz w:val="32"/>
          <w:szCs w:val="32"/>
        </w:rPr>
        <w:t>is</w:t>
      </w:r>
      <w:r w:rsidRPr="00CD2553">
        <w:rPr>
          <w:rFonts w:ascii="Times New Roman" w:hAnsi="Times New Roman" w:cs="Times New Roman"/>
          <w:sz w:val="32"/>
          <w:szCs w:val="32"/>
        </w:rPr>
        <w:t xml:space="preserve"> architecture adopts a layered design. The frontend leverages Vue.js to create dynamic and interactive interfaces, while </w:t>
      </w:r>
      <w:proofErr w:type="spellStart"/>
      <w:r w:rsidRPr="00CD2553">
        <w:rPr>
          <w:rFonts w:ascii="Times New Roman" w:hAnsi="Times New Roman" w:cs="Times New Roman"/>
          <w:sz w:val="32"/>
          <w:szCs w:val="32"/>
        </w:rPr>
        <w:t>ECharts</w:t>
      </w:r>
      <w:proofErr w:type="spellEnd"/>
      <w:r w:rsidRPr="00CD2553">
        <w:rPr>
          <w:rFonts w:ascii="Times New Roman" w:hAnsi="Times New Roman" w:cs="Times New Roman"/>
          <w:sz w:val="32"/>
          <w:szCs w:val="32"/>
        </w:rPr>
        <w:t xml:space="preserve"> is integrated for data visualization, including line charts, bar charts, and pie charts, offering an intuitive display of analysis results. The backend, built on Django, communicates efficiently with the frontend via RESTful APIs, supporting core functionalities such as user management, file analysis, and log management. </w:t>
      </w:r>
      <w:proofErr w:type="spellStart"/>
      <w:r w:rsidRPr="00CD2553">
        <w:rPr>
          <w:rFonts w:ascii="Times New Roman" w:hAnsi="Times New Roman" w:cs="Times New Roman"/>
          <w:sz w:val="32"/>
          <w:szCs w:val="32"/>
        </w:rPr>
        <w:t>Pylint</w:t>
      </w:r>
      <w:proofErr w:type="spellEnd"/>
      <w:r w:rsidRPr="00CD2553">
        <w:rPr>
          <w:rFonts w:ascii="Times New Roman" w:hAnsi="Times New Roman" w:cs="Times New Roman"/>
          <w:sz w:val="32"/>
          <w:szCs w:val="32"/>
        </w:rPr>
        <w:t xml:space="preserve"> is integrated to perform static code analysis on uploaded Python projects, identifying CWE issues (formatting, warnings, errors) and calculating code quality scores. WebSocket provides real-time feedback, ensuring immediate interaction responsiveness.</w:t>
      </w:r>
    </w:p>
    <w:p w14:paraId="7C517A5A" w14:textId="77777777" w:rsidR="00CD2553" w:rsidRPr="00CD2553" w:rsidRDefault="00CD2553" w:rsidP="00CD2553">
      <w:pPr>
        <w:rPr>
          <w:rFonts w:ascii="Times New Roman" w:hAnsi="Times New Roman" w:cs="Times New Roman"/>
          <w:sz w:val="32"/>
          <w:szCs w:val="32"/>
        </w:rPr>
      </w:pPr>
      <w:r w:rsidRPr="00CD2553">
        <w:rPr>
          <w:rFonts w:ascii="Times New Roman" w:hAnsi="Times New Roman" w:cs="Times New Roman"/>
          <w:sz w:val="32"/>
          <w:szCs w:val="32"/>
        </w:rPr>
        <w:lastRenderedPageBreak/>
        <w:t>At the data layer, MySQL serves as the primary database for storing users, projects, and analysis records, supplemented by Redis as a caching layer to optimize query performance and reduce direct database access. The persistence layer employs Hibernate to encapsulate database operations, simplifying complex data management logic and improving operational efficiency. The access control layer utilizes JWT for authentication and authorization, ensuring secure and reliable access control.</w:t>
      </w:r>
    </w:p>
    <w:p w14:paraId="5B112DB5" w14:textId="77777777" w:rsidR="00CD2553" w:rsidRPr="00CD2553" w:rsidRDefault="00CD2553">
      <w:pPr>
        <w:rPr>
          <w:rFonts w:ascii="Times New Roman" w:hAnsi="Times New Roman" w:cs="Times New Roman"/>
          <w:sz w:val="32"/>
          <w:szCs w:val="32"/>
        </w:rPr>
      </w:pPr>
    </w:p>
    <w:p w14:paraId="116B40C9" w14:textId="77777777" w:rsidR="00D02FBF" w:rsidRDefault="00D02FBF" w:rsidP="00CD2553">
      <w:pPr>
        <w:rPr>
          <w:rFonts w:ascii="Times New Roman" w:hAnsi="Times New Roman" w:cs="Times New Roman"/>
          <w:sz w:val="32"/>
          <w:szCs w:val="32"/>
        </w:rPr>
      </w:pPr>
      <w:r>
        <w:rPr>
          <w:rFonts w:ascii="Times New Roman" w:hAnsi="Times New Roman" w:cs="Times New Roman" w:hint="eastAsia"/>
          <w:sz w:val="32"/>
          <w:szCs w:val="32"/>
        </w:rPr>
        <w:t>How can t</w:t>
      </w:r>
      <w:r w:rsidR="00CD2553" w:rsidRPr="00CD2553">
        <w:rPr>
          <w:rFonts w:ascii="Times New Roman" w:hAnsi="Times New Roman" w:cs="Times New Roman"/>
          <w:sz w:val="32"/>
          <w:szCs w:val="32"/>
        </w:rPr>
        <w:t xml:space="preserve">his architecture </w:t>
      </w:r>
      <w:proofErr w:type="gramStart"/>
      <w:r>
        <w:rPr>
          <w:rFonts w:ascii="Times New Roman" w:hAnsi="Times New Roman" w:cs="Times New Roman" w:hint="eastAsia"/>
          <w:sz w:val="32"/>
          <w:szCs w:val="32"/>
        </w:rPr>
        <w:t>meets</w:t>
      </w:r>
      <w:proofErr w:type="gramEnd"/>
      <w:r>
        <w:rPr>
          <w:rFonts w:ascii="Times New Roman" w:hAnsi="Times New Roman" w:cs="Times New Roman" w:hint="eastAsia"/>
          <w:sz w:val="32"/>
          <w:szCs w:val="32"/>
        </w:rPr>
        <w:t xml:space="preserve"> </w:t>
      </w:r>
      <w:r w:rsidR="00CD2553" w:rsidRPr="00CD2553">
        <w:rPr>
          <w:rFonts w:ascii="Times New Roman" w:hAnsi="Times New Roman" w:cs="Times New Roman"/>
          <w:sz w:val="32"/>
          <w:szCs w:val="32"/>
        </w:rPr>
        <w:t xml:space="preserve">non-functional </w:t>
      </w:r>
      <w:r w:rsidRPr="00D02FBF">
        <w:rPr>
          <w:rFonts w:ascii="Times New Roman" w:hAnsi="Times New Roman" w:cs="Times New Roman"/>
          <w:sz w:val="32"/>
          <w:szCs w:val="32"/>
        </w:rPr>
        <w:t>needs</w:t>
      </w:r>
      <w:r w:rsidR="00CD2553" w:rsidRPr="00CD2553">
        <w:rPr>
          <w:rFonts w:ascii="Times New Roman" w:hAnsi="Times New Roman" w:cs="Times New Roman"/>
          <w:sz w:val="32"/>
          <w:szCs w:val="32"/>
        </w:rPr>
        <w:t>:</w:t>
      </w:r>
    </w:p>
    <w:p w14:paraId="7AF8D351" w14:textId="735D40A1" w:rsidR="00CD2553" w:rsidRPr="00CD2553" w:rsidRDefault="00D02FBF" w:rsidP="00CD2553">
      <w:pPr>
        <w:rPr>
          <w:rFonts w:ascii="Times New Roman" w:hAnsi="Times New Roman" w:cs="Times New Roman"/>
          <w:sz w:val="32"/>
          <w:szCs w:val="32"/>
        </w:rPr>
      </w:pPr>
      <w:r>
        <w:rPr>
          <w:rFonts w:ascii="Times New Roman" w:hAnsi="Times New Roman" w:cs="Times New Roman" w:hint="eastAsia"/>
          <w:sz w:val="32"/>
          <w:szCs w:val="32"/>
        </w:rPr>
        <w:t>I</w:t>
      </w:r>
      <w:r w:rsidR="00CD2553" w:rsidRPr="00CD2553">
        <w:rPr>
          <w:rFonts w:ascii="Times New Roman" w:hAnsi="Times New Roman" w:cs="Times New Roman"/>
          <w:sz w:val="32"/>
          <w:szCs w:val="32"/>
        </w:rPr>
        <w:t xml:space="preserve">n terms of performance, asynchronous tasks in Django (via Celery) and database indexing significantly enhance the efficiency of large-scale file analysis and real-time interactions. For security, data encryption (e.g., </w:t>
      </w:r>
      <w:proofErr w:type="spellStart"/>
      <w:r w:rsidR="00CD2553" w:rsidRPr="00CD2553">
        <w:rPr>
          <w:rFonts w:ascii="Times New Roman" w:hAnsi="Times New Roman" w:cs="Times New Roman"/>
          <w:sz w:val="32"/>
          <w:szCs w:val="32"/>
        </w:rPr>
        <w:t>Bcrypt</w:t>
      </w:r>
      <w:proofErr w:type="spellEnd"/>
      <w:r w:rsidR="00CD2553" w:rsidRPr="00CD2553">
        <w:rPr>
          <w:rFonts w:ascii="Times New Roman" w:hAnsi="Times New Roman" w:cs="Times New Roman"/>
          <w:sz w:val="32"/>
          <w:szCs w:val="32"/>
        </w:rPr>
        <w:t>) and HTTPS communication protect data in storage and transmission. Scalability is achieved through modular design, enabling easy integration of new features, such as support for other programming languages or multi-user collaboration. Maintainability benefits from clearly defined module boundaries and unit test coverage (</w:t>
      </w:r>
      <w:proofErr w:type="spellStart"/>
      <w:r w:rsidR="00CD2553" w:rsidRPr="00CD2553">
        <w:rPr>
          <w:rFonts w:ascii="Times New Roman" w:hAnsi="Times New Roman" w:cs="Times New Roman"/>
          <w:sz w:val="32"/>
          <w:szCs w:val="32"/>
        </w:rPr>
        <w:t>pytest</w:t>
      </w:r>
      <w:proofErr w:type="spellEnd"/>
      <w:r w:rsidR="00CD2553" w:rsidRPr="00CD2553">
        <w:rPr>
          <w:rFonts w:ascii="Times New Roman" w:hAnsi="Times New Roman" w:cs="Times New Roman"/>
          <w:sz w:val="32"/>
          <w:szCs w:val="32"/>
        </w:rPr>
        <w:t xml:space="preserve">), reducing maintenance overhead. Usability is enhanced by WebSocket and interactive charts, </w:t>
      </w:r>
      <w:r w:rsidR="00CD2553" w:rsidRPr="00CD2553">
        <w:rPr>
          <w:rFonts w:ascii="Times New Roman" w:hAnsi="Times New Roman" w:cs="Times New Roman"/>
          <w:sz w:val="32"/>
          <w:szCs w:val="32"/>
        </w:rPr>
        <w:lastRenderedPageBreak/>
        <w:t>providing users with real-time, intuitive feedback.</w:t>
      </w:r>
    </w:p>
    <w:p w14:paraId="36CFD365" w14:textId="77777777" w:rsidR="00CD2553" w:rsidRPr="00CD2553" w:rsidRDefault="00CD2553" w:rsidP="00CD2553">
      <w:pPr>
        <w:rPr>
          <w:rFonts w:ascii="Times New Roman" w:hAnsi="Times New Roman" w:cs="Times New Roman"/>
          <w:sz w:val="32"/>
          <w:szCs w:val="32"/>
        </w:rPr>
      </w:pPr>
      <w:r w:rsidRPr="00CD2553">
        <w:rPr>
          <w:rFonts w:ascii="Times New Roman" w:hAnsi="Times New Roman" w:cs="Times New Roman"/>
          <w:sz w:val="32"/>
          <w:szCs w:val="32"/>
        </w:rPr>
        <w:t>With this layered architecture and carefully chosen technology stack, the system achieves a balance between performance, scalability, security, and user experience, meeting complex business requirements and supporting long-term stable operation.</w:t>
      </w:r>
    </w:p>
    <w:p w14:paraId="294EA327" w14:textId="77777777" w:rsidR="00CD2553" w:rsidRPr="00CD2553" w:rsidRDefault="00CD2553">
      <w:pPr>
        <w:rPr>
          <w:rFonts w:ascii="Times New Roman" w:hAnsi="Times New Roman" w:cs="Times New Roman"/>
          <w:sz w:val="32"/>
          <w:szCs w:val="32"/>
        </w:rPr>
      </w:pPr>
    </w:p>
    <w:sectPr w:rsidR="00CD2553" w:rsidRPr="00CD2553" w:rsidSect="00AD33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2E1D72" w14:textId="77777777" w:rsidR="00AF1155" w:rsidRDefault="00AF1155" w:rsidP="007C0B46">
      <w:r>
        <w:separator/>
      </w:r>
    </w:p>
  </w:endnote>
  <w:endnote w:type="continuationSeparator" w:id="0">
    <w:p w14:paraId="323C2538" w14:textId="77777777" w:rsidR="00AF1155" w:rsidRDefault="00AF1155" w:rsidP="007C0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3CCB9E" w14:textId="77777777" w:rsidR="00AF1155" w:rsidRDefault="00AF1155" w:rsidP="007C0B46">
      <w:r>
        <w:separator/>
      </w:r>
    </w:p>
  </w:footnote>
  <w:footnote w:type="continuationSeparator" w:id="0">
    <w:p w14:paraId="05285011" w14:textId="77777777" w:rsidR="00AF1155" w:rsidRDefault="00AF1155" w:rsidP="007C0B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797"/>
    <w:rsid w:val="000D31AE"/>
    <w:rsid w:val="004C0797"/>
    <w:rsid w:val="007C0B46"/>
    <w:rsid w:val="00A322AE"/>
    <w:rsid w:val="00AD33E8"/>
    <w:rsid w:val="00AF1155"/>
    <w:rsid w:val="00CD2553"/>
    <w:rsid w:val="00D02FB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E1787"/>
  <w15:chartTrackingRefBased/>
  <w15:docId w15:val="{C1BEC6D3-4EE4-4637-989D-2311250F7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B46"/>
    <w:pPr>
      <w:tabs>
        <w:tab w:val="center" w:pos="4153"/>
        <w:tab w:val="right" w:pos="8306"/>
      </w:tabs>
      <w:snapToGrid w:val="0"/>
      <w:jc w:val="center"/>
    </w:pPr>
    <w:rPr>
      <w:sz w:val="18"/>
      <w:szCs w:val="18"/>
    </w:rPr>
  </w:style>
  <w:style w:type="character" w:customStyle="1" w:styleId="a4">
    <w:name w:val="页眉 字符"/>
    <w:basedOn w:val="a0"/>
    <w:link w:val="a3"/>
    <w:uiPriority w:val="99"/>
    <w:rsid w:val="007C0B46"/>
    <w:rPr>
      <w:sz w:val="18"/>
      <w:szCs w:val="18"/>
    </w:rPr>
  </w:style>
  <w:style w:type="paragraph" w:styleId="a5">
    <w:name w:val="footer"/>
    <w:basedOn w:val="a"/>
    <w:link w:val="a6"/>
    <w:uiPriority w:val="99"/>
    <w:unhideWhenUsed/>
    <w:rsid w:val="007C0B46"/>
    <w:pPr>
      <w:tabs>
        <w:tab w:val="center" w:pos="4153"/>
        <w:tab w:val="right" w:pos="8306"/>
      </w:tabs>
      <w:snapToGrid w:val="0"/>
      <w:jc w:val="left"/>
    </w:pPr>
    <w:rPr>
      <w:sz w:val="18"/>
      <w:szCs w:val="18"/>
    </w:rPr>
  </w:style>
  <w:style w:type="character" w:customStyle="1" w:styleId="a6">
    <w:name w:val="页脚 字符"/>
    <w:basedOn w:val="a0"/>
    <w:link w:val="a5"/>
    <w:uiPriority w:val="99"/>
    <w:rsid w:val="007C0B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649514">
      <w:bodyDiv w:val="1"/>
      <w:marLeft w:val="0"/>
      <w:marRight w:val="0"/>
      <w:marTop w:val="0"/>
      <w:marBottom w:val="0"/>
      <w:divBdr>
        <w:top w:val="none" w:sz="0" w:space="0" w:color="auto"/>
        <w:left w:val="none" w:sz="0" w:space="0" w:color="auto"/>
        <w:bottom w:val="none" w:sz="0" w:space="0" w:color="auto"/>
        <w:right w:val="none" w:sz="0" w:space="0" w:color="auto"/>
      </w:divBdr>
    </w:div>
    <w:div w:id="1020817711">
      <w:bodyDiv w:val="1"/>
      <w:marLeft w:val="0"/>
      <w:marRight w:val="0"/>
      <w:marTop w:val="0"/>
      <w:marBottom w:val="0"/>
      <w:divBdr>
        <w:top w:val="none" w:sz="0" w:space="0" w:color="auto"/>
        <w:left w:val="none" w:sz="0" w:space="0" w:color="auto"/>
        <w:bottom w:val="none" w:sz="0" w:space="0" w:color="auto"/>
        <w:right w:val="none" w:sz="0" w:space="0" w:color="auto"/>
      </w:divBdr>
    </w:div>
    <w:div w:id="1366104976">
      <w:bodyDiv w:val="1"/>
      <w:marLeft w:val="0"/>
      <w:marRight w:val="0"/>
      <w:marTop w:val="0"/>
      <w:marBottom w:val="0"/>
      <w:divBdr>
        <w:top w:val="none" w:sz="0" w:space="0" w:color="auto"/>
        <w:left w:val="none" w:sz="0" w:space="0" w:color="auto"/>
        <w:bottom w:val="none" w:sz="0" w:space="0" w:color="auto"/>
        <w:right w:val="none" w:sz="0" w:space="0" w:color="auto"/>
      </w:divBdr>
    </w:div>
    <w:div w:id="1891501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479</Words>
  <Characters>2735</Characters>
  <Application>Microsoft Office Word</Application>
  <DocSecurity>0</DocSecurity>
  <Lines>22</Lines>
  <Paragraphs>6</Paragraphs>
  <ScaleCrop>false</ScaleCrop>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腾宇 杨</dc:creator>
  <cp:keywords/>
  <dc:description/>
  <cp:lastModifiedBy>腾宇 杨</cp:lastModifiedBy>
  <cp:revision>2</cp:revision>
  <dcterms:created xsi:type="dcterms:W3CDTF">2024-11-16T20:17:00Z</dcterms:created>
  <dcterms:modified xsi:type="dcterms:W3CDTF">2024-11-16T23:31:00Z</dcterms:modified>
</cp:coreProperties>
</file>