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2016-8-27演示提出的修改地方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设备申请时,要求</w:t>
      </w:r>
      <w:r>
        <w:rPr>
          <w:rFonts w:hint="eastAsia"/>
          <w:b/>
          <w:bCs/>
          <w:sz w:val="24"/>
          <w:szCs w:val="24"/>
        </w:rPr>
        <w:t>申请人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b/>
          <w:bCs/>
          <w:sz w:val="24"/>
          <w:szCs w:val="24"/>
        </w:rPr>
        <w:t>联系方式</w:t>
      </w:r>
      <w:r>
        <w:rPr>
          <w:rFonts w:hint="eastAsia"/>
          <w:sz w:val="24"/>
          <w:szCs w:val="24"/>
        </w:rPr>
        <w:t>可以编辑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</w:rPr>
        <w:t>添加设备时要求选择设备类型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</w:pPr>
      <w:r>
        <w:drawing>
          <wp:inline distT="0" distB="0" distL="114300" distR="114300">
            <wp:extent cx="7329170" cy="3340735"/>
            <wp:effectExtent l="0" t="0" r="508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r="17303"/>
                    <a:stretch>
                      <a:fillRect/>
                    </a:stretch>
                  </pic:blipFill>
                  <pic:spPr>
                    <a:xfrm>
                      <a:off x="0" y="0"/>
                      <a:ext cx="7329170" cy="334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eastAsia="zh-CN"/>
        </w:rPr>
      </w:pPr>
      <w:r>
        <w:drawing>
          <wp:inline distT="0" distB="0" distL="114300" distR="114300">
            <wp:extent cx="8858885" cy="3554730"/>
            <wp:effectExtent l="0" t="0" r="184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355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设备添加界面中删除按钮变大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7866380" cy="17145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8163" r="2824"/>
                    <a:stretch>
                      <a:fillRect/>
                    </a:stretch>
                  </pic:blipFill>
                  <pic:spPr>
                    <a:xfrm>
                      <a:off x="0" y="0"/>
                      <a:ext cx="786638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设备检测报告修改：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1）</w:t>
      </w:r>
      <w:r>
        <w:rPr>
          <w:rFonts w:hint="eastAsia"/>
          <w:sz w:val="24"/>
          <w:szCs w:val="24"/>
        </w:rPr>
        <w:t>设备检测报表中的样品名称处理方法:如果小于栏目固定高度,则显示设备列表;否则以附件形式显示在声明之前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2）</w:t>
      </w:r>
      <w:r>
        <w:rPr>
          <w:rFonts w:hint="eastAsia"/>
          <w:sz w:val="24"/>
          <w:szCs w:val="24"/>
        </w:rPr>
        <w:t>报表缺少: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>全部手工填写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检测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审核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批准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Times New Roman" w:eastAsia="宋体" w:cs="宋体"/>
          <w:b/>
          <w:bCs/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3）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 w:ascii="宋体" w:hAnsi="Times New Roman" w:eastAsia="宋体" w:cs="宋体"/>
          <w:b/>
          <w:bCs/>
          <w:sz w:val="24"/>
          <w:szCs w:val="24"/>
        </w:rPr>
        <w:t>注：所有仪器及设备均在检定有效期内</w:t>
      </w:r>
      <w:r>
        <w:rPr>
          <w:rFonts w:hint="eastAsia" w:ascii="宋体" w:hAnsi="Times New Roman" w:eastAsia="宋体" w:cs="宋体"/>
          <w:b/>
          <w:bCs/>
          <w:sz w:val="24"/>
          <w:szCs w:val="24"/>
          <w:lang w:eastAsia="zh-CN"/>
        </w:rPr>
        <w:t>（内容需要修改）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Times New Roman" w:eastAsia="宋体" w:cs="宋体"/>
          <w:bCs/>
          <w:sz w:val="24"/>
          <w:szCs w:val="24"/>
        </w:rPr>
      </w:pPr>
      <w:r>
        <w:rPr>
          <w:rFonts w:hint="eastAsia" w:ascii="宋体" w:hAnsi="Times New Roman" w:eastAsia="宋体" w:cs="宋体"/>
          <w:b w:val="0"/>
          <w:bCs w:val="0"/>
          <w:sz w:val="24"/>
          <w:szCs w:val="24"/>
          <w:lang w:eastAsia="zh-CN"/>
        </w:rPr>
        <w:t>（</w:t>
      </w:r>
      <w:r>
        <w:rPr>
          <w:rFonts w:hint="eastAsia" w:ascii="宋体" w:hAnsi="Times New Roman" w:eastAsia="宋体" w:cs="宋体"/>
          <w:b w:val="0"/>
          <w:bCs w:val="0"/>
          <w:sz w:val="24"/>
          <w:szCs w:val="24"/>
          <w:lang w:val="en-US" w:eastAsia="zh-CN"/>
        </w:rPr>
        <w:t>4）</w:t>
      </w:r>
      <w:r>
        <w:rPr>
          <w:rFonts w:hint="eastAsia" w:ascii="宋体" w:hAnsi="Times New Roman" w:eastAsia="宋体" w:cs="宋体"/>
          <w:b/>
          <w:bCs/>
          <w:sz w:val="24"/>
          <w:szCs w:val="24"/>
        </w:rPr>
        <w:t xml:space="preserve"> 被测样品状态：</w:t>
      </w:r>
      <w:r>
        <w:rPr>
          <w:rFonts w:hint="eastAsia" w:ascii="宋体" w:hAnsi="Times New Roman" w:eastAsia="宋体" w:cs="宋体"/>
          <w:bCs/>
          <w:sz w:val="24"/>
          <w:szCs w:val="24"/>
        </w:rPr>
        <w:t>被测设备在受检时开机正常运行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Times New Roman" w:eastAsia="宋体" w:cs="宋体"/>
          <w:bCs/>
          <w:sz w:val="24"/>
          <w:szCs w:val="24"/>
        </w:rPr>
      </w:pPr>
      <w:r>
        <w:rPr>
          <w:rFonts w:hint="eastAsia" w:ascii="宋体" w:hAnsi="Times New Roman" w:eastAsia="宋体" w:cs="宋体"/>
          <w:bCs/>
          <w:sz w:val="24"/>
          <w:szCs w:val="24"/>
          <w:lang w:eastAsia="zh-CN"/>
        </w:rPr>
        <w:t>（</w:t>
      </w:r>
      <w:r>
        <w:rPr>
          <w:rFonts w:hint="eastAsia" w:ascii="宋体" w:hAnsi="Times New Roman" w:eastAsia="宋体" w:cs="宋体"/>
          <w:bCs/>
          <w:sz w:val="24"/>
          <w:szCs w:val="24"/>
          <w:lang w:val="en-US" w:eastAsia="zh-CN"/>
        </w:rPr>
        <w:t>5）</w:t>
      </w:r>
      <w:r>
        <w:rPr>
          <w:rFonts w:hint="eastAsia" w:ascii="宋体" w:hAnsi="Times New Roman" w:eastAsia="宋体" w:cs="宋体"/>
          <w:bCs/>
          <w:sz w:val="24"/>
          <w:szCs w:val="24"/>
        </w:rPr>
        <w:t xml:space="preserve"> 受检设备图片上传时,每上传一张图片用户输入图片名称;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Times New Roman" w:eastAsia="宋体" w:cs="宋体"/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Times New Roman" w:eastAsia="宋体" w:cs="宋体"/>
          <w:sz w:val="24"/>
          <w:szCs w:val="24"/>
          <w:lang w:val="en-US" w:eastAsia="zh-CN"/>
        </w:rPr>
        <w:t>6）</w:t>
      </w:r>
      <w:r>
        <w:rPr>
          <w:rFonts w:hint="eastAsia" w:ascii="宋体" w:hAnsi="Times New Roman" w:eastAsia="宋体" w:cs="宋体"/>
          <w:sz w:val="24"/>
          <w:szCs w:val="24"/>
        </w:rPr>
        <w:t xml:space="preserve"> 报表第四 第五项单独占一页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在填写报告界面中的设备列表中增加一列(标签编号),允许录入设备标签.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8858885" cy="3596005"/>
            <wp:effectExtent l="0" t="0" r="184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将省局用户中的设备管理菜单修改为"检测仪器管理"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3114040" cy="2266950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在省局用户的菜单中增加一个设备管理,具体包括以下子菜单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查询统计：可按照设备类型（下拉列表）、申请单位名称（文本框）、检测时间段</w:t>
      </w:r>
      <w:r>
        <w:rPr>
          <w:rFonts w:hint="eastAsia"/>
          <w:sz w:val="24"/>
          <w:szCs w:val="24"/>
          <w:lang w:val="en-US" w:eastAsia="zh-CN"/>
        </w:rPr>
        <w:t>****年**月~****年**月</w:t>
      </w:r>
      <w:r>
        <w:rPr>
          <w:rFonts w:hint="eastAsia"/>
          <w:sz w:val="24"/>
          <w:szCs w:val="24"/>
          <w:lang w:eastAsia="zh-CN"/>
        </w:rPr>
        <w:t>(2016-05-2016-08));查询结果以列表方式显示，内容包括：序号、设备类型、设备名称、设备标签、申请单位、检测日期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设备信息导出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设备信息导入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Times New Roman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宋体" w:hAnsi="Times New Roman" w:eastAsia="宋体" w:cs="宋体"/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</w:rPr>
        <w:t>***********************************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屏蔽室检测申请时，将原来的申请书扫描照片上传图片，现在修改为上传一个</w:t>
      </w:r>
      <w:r>
        <w:rPr>
          <w:rFonts w:hint="eastAsia"/>
          <w:sz w:val="24"/>
          <w:szCs w:val="24"/>
          <w:lang w:val="en-US" w:eastAsia="zh-CN"/>
        </w:rPr>
        <w:t>PDF文件。原因是用户的扫描仪可以将多页的申请书扫描成图片，并将多个图片自动生成一个PDF文件，因此，修改为上传PDF文件。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center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7219315" cy="358076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931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屏蔽室检测报告填写时，证书编号、检测人都由用户自己输入。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8853170" cy="1908810"/>
            <wp:effectExtent l="0" t="0" r="508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53170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屏蔽室检测报告填写时，检测报告扫描照片由原来的上传多张图片，</w:t>
      </w:r>
      <w:r>
        <w:rPr>
          <w:rFonts w:hint="eastAsia"/>
          <w:b/>
          <w:bCs/>
          <w:sz w:val="24"/>
          <w:szCs w:val="24"/>
          <w:lang w:eastAsia="zh-CN"/>
        </w:rPr>
        <w:t>修改为上传一个</w:t>
      </w:r>
      <w:r>
        <w:rPr>
          <w:rFonts w:hint="eastAsia"/>
          <w:b/>
          <w:bCs/>
          <w:sz w:val="24"/>
          <w:szCs w:val="24"/>
          <w:lang w:val="en-US" w:eastAsia="zh-CN"/>
        </w:rPr>
        <w:t>PDF文件</w:t>
      </w:r>
      <w:r>
        <w:rPr>
          <w:rFonts w:hint="eastAsia"/>
          <w:sz w:val="24"/>
          <w:szCs w:val="24"/>
          <w:lang w:val="en-US" w:eastAsia="zh-CN"/>
        </w:rPr>
        <w:t>；原因同申请书扫描照片类似。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Times New Roman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 w:ascii="宋体" w:hAnsi="Times New Roman" w:eastAsia="宋体" w:cs="宋体"/>
          <w:sz w:val="24"/>
          <w:szCs w:val="24"/>
        </w:rPr>
        <w:t>对已</w:t>
      </w:r>
      <w:r>
        <w:rPr>
          <w:rFonts w:hint="eastAsia" w:ascii="宋体" w:hAnsi="Times New Roman" w:eastAsia="宋体" w:cs="宋体"/>
          <w:sz w:val="24"/>
          <w:szCs w:val="24"/>
          <w:lang w:eastAsia="zh-CN"/>
        </w:rPr>
        <w:t>提交的</w:t>
      </w:r>
      <w:r>
        <w:rPr>
          <w:rFonts w:hint="eastAsia" w:ascii="宋体" w:hAnsi="Times New Roman" w:eastAsia="宋体" w:cs="宋体"/>
          <w:sz w:val="24"/>
          <w:szCs w:val="24"/>
        </w:rPr>
        <w:t>检测报告</w:t>
      </w:r>
      <w:r>
        <w:rPr>
          <w:rFonts w:hint="eastAsia" w:ascii="宋体" w:hAnsi="Times New Roman" w:eastAsia="宋体" w:cs="宋体"/>
          <w:sz w:val="24"/>
          <w:szCs w:val="24"/>
          <w:lang w:eastAsia="zh-CN"/>
        </w:rPr>
        <w:t>列表后面增加</w:t>
      </w:r>
      <w:r>
        <w:rPr>
          <w:rFonts w:hint="eastAsia" w:ascii="宋体" w:hAnsi="Times New Roman" w:eastAsia="宋体" w:cs="宋体"/>
          <w:sz w:val="24"/>
          <w:szCs w:val="24"/>
        </w:rPr>
        <w:t>一个上传检测证书(一张图片)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drawing>
          <wp:inline distT="0" distB="0" distL="114300" distR="114300">
            <wp:extent cx="8856980" cy="1903730"/>
            <wp:effectExtent l="0" t="0" r="12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856980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Times New Roman" w:eastAsia="宋体" w:cs="宋体"/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</w:rPr>
        <w:t>*****************************************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环境检测中在检测报告打印后添加一个上传证书链接,点击后可上传证书扫描件,也允许申请单位查看证书扫描件；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Times New Roman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Times New Roman" w:eastAsia="宋体" w:cs="宋体"/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</w:rPr>
        <w:t>计划9.7系统试运行，所以接下来时间这样安排一下：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Times New Roman" w:eastAsia="宋体" w:cs="宋体"/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</w:rPr>
        <w:t>1、9.1：完成环境</w:t>
      </w:r>
      <w:r>
        <w:rPr>
          <w:rFonts w:hint="eastAsia" w:ascii="宋体" w:hAnsi="Times New Roman" w:eastAsia="宋体" w:cs="宋体"/>
          <w:sz w:val="24"/>
          <w:szCs w:val="24"/>
          <w:lang w:eastAsia="zh-CN"/>
        </w:rPr>
        <w:t>检测</w:t>
      </w:r>
      <w:bookmarkStart w:id="0" w:name="_GoBack"/>
      <w:bookmarkEnd w:id="0"/>
      <w:r>
        <w:rPr>
          <w:rFonts w:hint="eastAsia" w:ascii="宋体" w:hAnsi="Times New Roman" w:eastAsia="宋体" w:cs="宋体"/>
          <w:sz w:val="24"/>
          <w:szCs w:val="24"/>
        </w:rPr>
        <w:t>模块存在问题；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Times New Roman" w:eastAsia="宋体" w:cs="宋体"/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</w:rPr>
        <w:t>2、9.4：完成上星期用户提出修改的问题；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Times New Roman" w:eastAsia="宋体" w:cs="宋体"/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</w:rPr>
        <w:t>3、9.5：用户权限管理的修改；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Times New Roman" w:eastAsia="宋体" w:cs="宋体"/>
          <w:sz w:val="24"/>
          <w:szCs w:val="24"/>
        </w:rPr>
      </w:pPr>
      <w:r>
        <w:rPr>
          <w:rFonts w:hint="eastAsia" w:ascii="宋体" w:hAnsi="Times New Roman" w:eastAsia="宋体" w:cs="宋体"/>
          <w:sz w:val="24"/>
          <w:szCs w:val="24"/>
        </w:rPr>
        <w:t>4、9.5~7：测试和再完善；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sz w:val="24"/>
          <w:szCs w:val="24"/>
        </w:rPr>
      </w:pPr>
    </w:p>
    <w:sectPr>
      <w:pgSz w:w="16838" w:h="11906" w:orient="landscape"/>
      <w:pgMar w:top="669" w:right="1440" w:bottom="669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054A"/>
    <w:multiLevelType w:val="singleLevel"/>
    <w:tmpl w:val="57C4054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7C42A7D"/>
    <w:multiLevelType w:val="singleLevel"/>
    <w:tmpl w:val="57C42A7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A0FEC"/>
    <w:rsid w:val="00095F7A"/>
    <w:rsid w:val="000C3E65"/>
    <w:rsid w:val="001B41D2"/>
    <w:rsid w:val="003A0FEC"/>
    <w:rsid w:val="003F3CD2"/>
    <w:rsid w:val="004A143B"/>
    <w:rsid w:val="005110A8"/>
    <w:rsid w:val="00583058"/>
    <w:rsid w:val="007A4B3E"/>
    <w:rsid w:val="008B517A"/>
    <w:rsid w:val="00977080"/>
    <w:rsid w:val="00AB5F11"/>
    <w:rsid w:val="00CA3A3E"/>
    <w:rsid w:val="0CE37163"/>
    <w:rsid w:val="0F456BE3"/>
    <w:rsid w:val="1DAD1F81"/>
    <w:rsid w:val="1F8A7CF6"/>
    <w:rsid w:val="29A756CA"/>
    <w:rsid w:val="2C666AA2"/>
    <w:rsid w:val="2EA329E9"/>
    <w:rsid w:val="3669693D"/>
    <w:rsid w:val="3F402821"/>
    <w:rsid w:val="49217975"/>
    <w:rsid w:val="4BA1094B"/>
    <w:rsid w:val="52703BB5"/>
    <w:rsid w:val="53BA36D9"/>
    <w:rsid w:val="58384889"/>
    <w:rsid w:val="58A0702E"/>
    <w:rsid w:val="5ADF2A45"/>
    <w:rsid w:val="5B1A32AC"/>
    <w:rsid w:val="5EB724C3"/>
    <w:rsid w:val="61237B83"/>
    <w:rsid w:val="61296693"/>
    <w:rsid w:val="612C4425"/>
    <w:rsid w:val="61E737D3"/>
    <w:rsid w:val="624A13EF"/>
    <w:rsid w:val="6BB72054"/>
    <w:rsid w:val="6DCF423E"/>
    <w:rsid w:val="6E500F47"/>
    <w:rsid w:val="6E5C0494"/>
    <w:rsid w:val="6ED63EB5"/>
    <w:rsid w:val="72FE6DBD"/>
    <w:rsid w:val="751E424B"/>
    <w:rsid w:val="7E8307A3"/>
    <w:rsid w:val="7F4723F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90</Words>
  <Characters>514</Characters>
  <Lines>4</Lines>
  <Paragraphs>1</Paragraphs>
  <ScaleCrop>false</ScaleCrop>
  <LinksUpToDate>false</LinksUpToDate>
  <CharactersWithSpaces>603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2016-08-27T09:49:00Z</dcterms:created>
  <dc:creator>lenovo</dc:creator>
  <cp:lastModifiedBy>tyust</cp:lastModifiedBy>
  <dcterms:modified xsi:type="dcterms:W3CDTF">2016-09-01T09:58:44Z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