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HeritageAdvisor</w:t>
      </w:r>
    </w:p>
    <w:p>
      <w:r>
        <w:t>HeritageAdvisor is a cutting-edge application designed to connect users with an AI-powered advisor specialized in canal heritage. Whether you're a historian, enthusiast, tourist, or canal-side resident, HeritageAdvisor offers in-depth insights and guidance on the rich cultural and historical significance of canals.</w:t>
      </w:r>
    </w:p>
    <w:p>
      <w:pPr>
        <w:pStyle w:val="Heading2"/>
      </w:pPr>
      <w:r>
        <w:t>Product Features</w:t>
      </w:r>
    </w:p>
    <w:p>
      <w:pPr>
        <w:pStyle w:val="ListBullet"/>
      </w:pPr>
      <w:r>
        <w:t>• AI Heritage Expert: Instant answers to questions about canal history, structures, events, and culture.</w:t>
      </w:r>
    </w:p>
    <w:p>
      <w:pPr>
        <w:pStyle w:val="ListBullet"/>
      </w:pPr>
      <w:r>
        <w:t>• Interactive Canal Maps: Explore historical maps overlaid with AI annotations and insights.</w:t>
      </w:r>
    </w:p>
    <w:p>
      <w:pPr>
        <w:pStyle w:val="ListBullet"/>
      </w:pPr>
      <w:r>
        <w:t>• Personalised Tours: Generate bespoke heritage walking tours based on user location and interests.</w:t>
      </w:r>
    </w:p>
    <w:p>
      <w:pPr>
        <w:pStyle w:val="ListBullet"/>
      </w:pPr>
      <w:r>
        <w:t>• Multimedia Archive: Access a rich library of photos, documents, and oral histories.</w:t>
      </w:r>
    </w:p>
    <w:p>
      <w:pPr>
        <w:pStyle w:val="ListBullet"/>
      </w:pPr>
      <w:r>
        <w:t>• Community Engagement: Connect with local historians, share your own stories, and contribute to the growing database.</w:t>
      </w:r>
    </w:p>
    <w:p>
      <w:pPr>
        <w:pStyle w:val="ListBullet"/>
      </w:pPr>
      <w:r>
        <w:t>• Real-time Updates: Receive notifications about heritage events, canal restorations, and preservation activities.</w:t>
      </w:r>
    </w:p>
    <w:p>
      <w:pPr>
        <w:pStyle w:val="Heading2"/>
      </w:pPr>
      <w:r>
        <w:t>Security</w:t>
      </w:r>
    </w:p>
    <w:p>
      <w:r>
        <w:t>At HeritageAdvisor, data protection and user privacy are of paramount importance. The application is built with robust security measures to ensure a safe and trustworthy experience for all users.</w:t>
      </w:r>
    </w:p>
    <w:p>
      <w:pPr>
        <w:pStyle w:val="ListBullet"/>
      </w:pPr>
      <w:r>
        <w:t>• End-to-End Encryption: All communications and data exchanges within the app are encrypted to prevent unauthorized access.</w:t>
      </w:r>
    </w:p>
    <w:p>
      <w:pPr>
        <w:pStyle w:val="ListBullet"/>
      </w:pPr>
      <w:r>
        <w:t>• GDPR Compliance: We adhere to strict data protection regulations, ensuring users' rights are protected.</w:t>
      </w:r>
    </w:p>
    <w:p>
      <w:pPr>
        <w:pStyle w:val="ListBullet"/>
      </w:pPr>
      <w:r>
        <w:t>• Anonymized Data: User interactions are anonymized before analysis to protect personal identities.</w:t>
      </w:r>
    </w:p>
    <w:p>
      <w:pPr>
        <w:pStyle w:val="ListBullet"/>
      </w:pPr>
      <w:r>
        <w:t>• Secure Authentication: Multi-factor authentication mechanisms prevent unauthorized access to user accounts.</w:t>
      </w:r>
    </w:p>
    <w:p>
      <w:pPr>
        <w:pStyle w:val="ListBullet"/>
      </w:pPr>
      <w:r>
        <w:t>• Regular Audits: Security protocols are regularly reviewed and updated to meet current standards and counter emerging threats.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