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D6C7" w14:textId="043EF2FE" w:rsidR="00EC3411" w:rsidRDefault="001539DA" w:rsidP="001539DA">
      <w:pPr>
        <w:pStyle w:val="Heading1"/>
      </w:pPr>
      <w:r>
        <w:rPr>
          <w:rFonts w:hint="eastAsia"/>
        </w:rPr>
        <w:t>TMS</w:t>
      </w:r>
      <w:r>
        <w:t xml:space="preserve"> </w:t>
      </w:r>
      <w:r>
        <w:rPr>
          <w:rFonts w:hint="eastAsia"/>
        </w:rPr>
        <w:t>L</w:t>
      </w:r>
      <w:r>
        <w:t xml:space="preserve">ocation </w:t>
      </w:r>
      <w:r>
        <w:rPr>
          <w:rFonts w:hint="eastAsia"/>
        </w:rPr>
        <w:t>软件修改记录</w:t>
      </w:r>
    </w:p>
    <w:p w14:paraId="7DFCA368" w14:textId="62B22D3F" w:rsidR="00A967E9" w:rsidRDefault="00A967E9" w:rsidP="00A967E9">
      <w:r>
        <w:rPr>
          <w:rFonts w:hint="eastAsia"/>
        </w:rPr>
        <w:t>（按时间倒序）</w:t>
      </w:r>
    </w:p>
    <w:p w14:paraId="687EAC57" w14:textId="13EAF05C" w:rsidR="006C526E" w:rsidRDefault="006C526E" w:rsidP="00645F2D">
      <w:pPr>
        <w:pStyle w:val="Heading1"/>
      </w:pPr>
      <w:r>
        <w:t>2019年4月16日星期二</w:t>
      </w:r>
    </w:p>
    <w:p w14:paraId="3713B344" w14:textId="0E3AA0ED" w:rsidR="006C526E" w:rsidRDefault="006C526E" w:rsidP="00645F2D">
      <w:pPr>
        <w:pStyle w:val="Heading2"/>
      </w:pPr>
      <w:r>
        <w:rPr>
          <w:rFonts w:hint="eastAsia"/>
        </w:rPr>
        <w:t>功能改进</w:t>
      </w:r>
    </w:p>
    <w:p w14:paraId="7A3C4F2E" w14:textId="562634F5" w:rsidR="006C526E" w:rsidRDefault="006C526E" w:rsidP="00645F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改进了T</w:t>
      </w:r>
      <w:r>
        <w:t>MS</w:t>
      </w:r>
      <w:r>
        <w:rPr>
          <w:rFonts w:hint="eastAsia"/>
        </w:rPr>
        <w:t>靶点探测功能：</w:t>
      </w:r>
    </w:p>
    <w:p w14:paraId="12CA8136" w14:textId="044F702A" w:rsidR="006C526E" w:rsidRDefault="00645F2D" w:rsidP="00645F2D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现在将靶点坐标严格限制在头皮附近，弃用原来的修正方法（因为原来的方法在数据噪声较大时出现修正幅度不够大的缺陷）。</w:t>
      </w:r>
    </w:p>
    <w:p w14:paraId="768EA13E" w14:textId="4EE76B8A" w:rsidR="00645F2D" w:rsidRDefault="00645F2D" w:rsidP="00645F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增加了“交互模式“功能：</w:t>
      </w:r>
    </w:p>
    <w:p w14:paraId="1F155E5B" w14:textId="0D6B9997" w:rsidR="0001144C" w:rsidRDefault="0001144C" w:rsidP="0001144C">
      <w:pPr>
        <w:pStyle w:val="ListParagraph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73EFE642" wp14:editId="556158DA">
            <wp:extent cx="2466667" cy="10857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BBB0" w14:textId="36D157F4" w:rsidR="00645F2D" w:rsidRDefault="00645F2D" w:rsidP="00645F2D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在T</w:t>
      </w:r>
      <w:r>
        <w:t>MS</w:t>
      </w:r>
      <w:r>
        <w:rPr>
          <w:rFonts w:hint="eastAsia"/>
        </w:rPr>
        <w:t>靶点分析中，可以选择交互模式复选框，允许医生</w:t>
      </w:r>
      <w:r w:rsidR="0001144C">
        <w:rPr>
          <w:rFonts w:hint="eastAsia"/>
        </w:rPr>
        <w:t>交互式地</w:t>
      </w:r>
      <w:r>
        <w:rPr>
          <w:rFonts w:hint="eastAsia"/>
        </w:rPr>
        <w:t>回看功能</w:t>
      </w:r>
      <w:r w:rsidR="00B102B8">
        <w:rPr>
          <w:rFonts w:hint="eastAsia"/>
        </w:rPr>
        <w:t>连接强度映射图</w:t>
      </w:r>
      <w:bookmarkStart w:id="0" w:name="_GoBack"/>
      <w:bookmarkEnd w:id="0"/>
      <w:r>
        <w:rPr>
          <w:rFonts w:hint="eastAsia"/>
        </w:rPr>
        <w:t>。</w:t>
      </w:r>
    </w:p>
    <w:p w14:paraId="57EE0B1C" w14:textId="5CC33287" w:rsidR="00097E3B" w:rsidRPr="00645F2D" w:rsidRDefault="00097E3B" w:rsidP="00645F2D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注意：该功能只在m</w:t>
      </w:r>
      <w:r>
        <w:t>atlab</w:t>
      </w:r>
      <w:r>
        <w:rPr>
          <w:rFonts w:hint="eastAsia"/>
        </w:rPr>
        <w:t>2018版本上通过测试，过旧的</w:t>
      </w:r>
      <w:proofErr w:type="spellStart"/>
      <w:r>
        <w:t>matlab</w:t>
      </w:r>
      <w:proofErr w:type="spellEnd"/>
      <w:r w:rsidR="000F74E9">
        <w:rPr>
          <w:rFonts w:hint="eastAsia"/>
        </w:rPr>
        <w:t>版本</w:t>
      </w:r>
      <w:r>
        <w:rPr>
          <w:rFonts w:hint="eastAsia"/>
        </w:rPr>
        <w:t>可能会存在兼容性问题导致该功能无法使用。</w:t>
      </w:r>
    </w:p>
    <w:p w14:paraId="60C5ADA1" w14:textId="2BEED433" w:rsidR="00645F2D" w:rsidRDefault="00645F2D" w:rsidP="00645F2D">
      <w:pPr>
        <w:pStyle w:val="Heading2"/>
      </w:pPr>
      <w:r>
        <w:rPr>
          <w:rFonts w:hint="eastAsia"/>
        </w:rPr>
        <w:t>显示改进</w:t>
      </w:r>
    </w:p>
    <w:p w14:paraId="033AAB31" w14:textId="344DE8F5" w:rsidR="00645F2D" w:rsidRDefault="00645F2D" w:rsidP="00645F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左、右侧交换：</w:t>
      </w:r>
    </w:p>
    <w:p w14:paraId="2C624A3F" w14:textId="7055CF60" w:rsidR="00645F2D" w:rsidRPr="00645F2D" w:rsidRDefault="00645F2D" w:rsidP="00645F2D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在冠状位和横断位视图中，交换了左、右方向，现在的显示结果中图像左侧对应大脑左侧，图像右侧对应大脑右侧。</w:t>
      </w:r>
    </w:p>
    <w:p w14:paraId="0D538FF7" w14:textId="18193F0C" w:rsidR="00F1647E" w:rsidRDefault="00F1647E" w:rsidP="00A967E9">
      <w:pPr>
        <w:pStyle w:val="Heading1"/>
      </w:pPr>
      <w:r>
        <w:t>2019年4月8日星期一</w:t>
      </w:r>
    </w:p>
    <w:p w14:paraId="1B945B7F" w14:textId="3A2CCFE5" w:rsidR="00F1647E" w:rsidRDefault="00F1647E" w:rsidP="008C56D4">
      <w:pPr>
        <w:pStyle w:val="Heading2"/>
      </w:pPr>
      <w:r>
        <w:rPr>
          <w:rFonts w:hint="eastAsia"/>
        </w:rPr>
        <w:t>功能改进</w:t>
      </w:r>
    </w:p>
    <w:p w14:paraId="64305F87" w14:textId="1F57518E" w:rsidR="00F1647E" w:rsidRDefault="00F1647E" w:rsidP="008C56D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改进了TMS靶点探测功能：</w:t>
      </w:r>
    </w:p>
    <w:p w14:paraId="73E0734C" w14:textId="02102EC6" w:rsidR="00F1647E" w:rsidRPr="00F1647E" w:rsidRDefault="00F1647E" w:rsidP="008C56D4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现在同时考虑正、负连接，取绝对值最大的点作为靶点。</w:t>
      </w:r>
    </w:p>
    <w:p w14:paraId="370F01E7" w14:textId="02E459BE" w:rsidR="00B84778" w:rsidRDefault="00B84778" w:rsidP="00A967E9">
      <w:pPr>
        <w:pStyle w:val="Heading1"/>
      </w:pPr>
      <w:r>
        <w:lastRenderedPageBreak/>
        <w:t>2019年3月26日星期二</w:t>
      </w:r>
    </w:p>
    <w:p w14:paraId="68972BBA" w14:textId="6BB7A3CF" w:rsidR="00B84778" w:rsidRDefault="00B84778" w:rsidP="00B84778">
      <w:pPr>
        <w:pStyle w:val="Heading2"/>
      </w:pPr>
      <w:r>
        <w:rPr>
          <w:rFonts w:hint="eastAsia"/>
        </w:rPr>
        <w:t>功能改进</w:t>
      </w:r>
    </w:p>
    <w:p w14:paraId="7F141CEE" w14:textId="471EA6F2" w:rsidR="00B84778" w:rsidRDefault="00B84778" w:rsidP="00B8477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改进了个体TMS靶点探测功能：</w:t>
      </w:r>
    </w:p>
    <w:p w14:paraId="7DF76A40" w14:textId="38E59113" w:rsidR="00B84778" w:rsidRPr="00B84778" w:rsidRDefault="00B84778" w:rsidP="00B84778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现在能够在很大程度上避免靶点位置过低的问题</w:t>
      </w:r>
    </w:p>
    <w:p w14:paraId="5C988B8F" w14:textId="0E178326" w:rsidR="00A967E9" w:rsidRDefault="00A967E9" w:rsidP="00A967E9">
      <w:pPr>
        <w:pStyle w:val="Heading1"/>
      </w:pPr>
      <w:r>
        <w:t>2019年3月15日星期五</w:t>
      </w:r>
    </w:p>
    <w:p w14:paraId="632EC1EB" w14:textId="77777777" w:rsidR="00A967E9" w:rsidRDefault="00A967E9" w:rsidP="00A967E9">
      <w:pPr>
        <w:pStyle w:val="Heading2"/>
      </w:pPr>
      <w:r>
        <w:rPr>
          <w:rFonts w:hint="eastAsia"/>
        </w:rPr>
        <w:t>功能改进</w:t>
      </w:r>
    </w:p>
    <w:p w14:paraId="13D22D77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改进了T1模板，脑结构更加清晰。</w:t>
      </w:r>
    </w:p>
    <w:p w14:paraId="12F3BA56" w14:textId="77777777" w:rsidR="008F60E2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改进了个体TMS靶点探测功能</w:t>
      </w:r>
      <w:r w:rsidR="008F60E2">
        <w:rPr>
          <w:rFonts w:hint="eastAsia"/>
        </w:rPr>
        <w:t>：</w:t>
      </w:r>
    </w:p>
    <w:p w14:paraId="30590E38" w14:textId="627EEE21" w:rsidR="008F60E2" w:rsidRDefault="00A967E9" w:rsidP="008F60E2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现在的定位方法空间分辨率更高</w:t>
      </w:r>
      <w:r w:rsidR="008F60E2">
        <w:rPr>
          <w:rFonts w:hint="eastAsia"/>
        </w:rPr>
        <w:t>。</w:t>
      </w:r>
    </w:p>
    <w:p w14:paraId="0126E096" w14:textId="0C0FD259" w:rsidR="00A967E9" w:rsidRDefault="005E4324" w:rsidP="008F60E2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TMS靶点</w:t>
      </w:r>
      <w:r w:rsidR="00E22A67">
        <w:rPr>
          <w:rFonts w:hint="eastAsia"/>
        </w:rPr>
        <w:t>ROI</w:t>
      </w:r>
      <w:r w:rsidR="004E716C">
        <w:rPr>
          <w:rFonts w:hint="eastAsia"/>
        </w:rPr>
        <w:t>在</w:t>
      </w:r>
      <w:r w:rsidR="00E22A67">
        <w:rPr>
          <w:rFonts w:hint="eastAsia"/>
        </w:rPr>
        <w:t>Brodmann</w:t>
      </w:r>
      <w:r w:rsidR="00E22A67">
        <w:t xml:space="preserve"> </w:t>
      </w:r>
      <w:r w:rsidR="00E22A67">
        <w:rPr>
          <w:rFonts w:hint="eastAsia"/>
        </w:rPr>
        <w:t>46</w:t>
      </w:r>
      <w:r w:rsidR="004E716C">
        <w:rPr>
          <w:rFonts w:hint="eastAsia"/>
        </w:rPr>
        <w:t>之内</w:t>
      </w:r>
      <w:r w:rsidR="00E22A67">
        <w:rPr>
          <w:rFonts w:hint="eastAsia"/>
        </w:rPr>
        <w:t>，且</w:t>
      </w:r>
      <w:r w:rsidR="00A967E9">
        <w:rPr>
          <w:rFonts w:hint="eastAsia"/>
        </w:rPr>
        <w:t>更加能够紧贴头皮。</w:t>
      </w:r>
    </w:p>
    <w:p w14:paraId="49BE5468" w14:textId="289D38AD" w:rsidR="00A967E9" w:rsidRDefault="00A967E9" w:rsidP="00A967E9">
      <w:pPr>
        <w:jc w:val="center"/>
      </w:pPr>
      <w:r>
        <w:rPr>
          <w:noProof/>
        </w:rPr>
        <w:drawing>
          <wp:inline distT="0" distB="0" distL="0" distR="0" wp14:anchorId="3293FCF9" wp14:editId="256A1EB0">
            <wp:extent cx="5274310" cy="3481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76FF" w14:textId="0EE4AB55" w:rsidR="00A967E9" w:rsidRDefault="00A967E9">
      <w:r>
        <w:br w:type="page"/>
      </w:r>
    </w:p>
    <w:p w14:paraId="4A7CEE0F" w14:textId="77777777" w:rsidR="00A967E9" w:rsidRDefault="00A967E9" w:rsidP="00A967E9">
      <w:pPr>
        <w:pStyle w:val="Heading1"/>
      </w:pPr>
      <w:r>
        <w:lastRenderedPageBreak/>
        <w:t>2019年3月12日星期二</w:t>
      </w:r>
    </w:p>
    <w:p w14:paraId="35C598E1" w14:textId="77777777" w:rsidR="00A967E9" w:rsidRDefault="00A967E9" w:rsidP="00A967E9">
      <w:pPr>
        <w:pStyle w:val="Heading2"/>
      </w:pPr>
      <w:r>
        <w:rPr>
          <w:rFonts w:hint="eastAsia"/>
        </w:rPr>
        <w:t>BUG修复</w:t>
      </w:r>
    </w:p>
    <w:p w14:paraId="7886CAFF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修复了当历史文件多于一个时无法在列表中正常显示的b</w:t>
      </w:r>
      <w:r>
        <w:t>ug</w:t>
      </w:r>
      <w:r>
        <w:rPr>
          <w:rFonts w:hint="eastAsia"/>
        </w:rPr>
        <w:t>，现在可以正常显示多个历史文件了。</w:t>
      </w:r>
    </w:p>
    <w:p w14:paraId="6626A1FA" w14:textId="77777777" w:rsidR="00A967E9" w:rsidRDefault="00A967E9" w:rsidP="00A967E9">
      <w:pPr>
        <w:pStyle w:val="Heading2"/>
      </w:pPr>
      <w:r>
        <w:rPr>
          <w:rFonts w:hint="eastAsia"/>
        </w:rPr>
        <w:t>性能提升</w:t>
      </w:r>
    </w:p>
    <w:p w14:paraId="7320F212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对于已经预处理过的数据，提升了文件读取效率，约1秒内可以结束预处理阶段。</w:t>
      </w:r>
    </w:p>
    <w:p w14:paraId="51F39F37" w14:textId="1887F130" w:rsidR="00A967E9" w:rsidRDefault="00A967E9" w:rsidP="00A967E9">
      <w:pPr>
        <w:pStyle w:val="Heading2"/>
      </w:pPr>
      <w:r>
        <w:rPr>
          <w:rFonts w:hint="eastAsia"/>
        </w:rPr>
        <w:t>功能</w:t>
      </w:r>
      <w:r w:rsidR="004217EA">
        <w:rPr>
          <w:rFonts w:hint="eastAsia"/>
        </w:rPr>
        <w:t>改进</w:t>
      </w:r>
    </w:p>
    <w:p w14:paraId="0A2FD26E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更改了R</w:t>
      </w:r>
      <w:r>
        <w:t>OI</w:t>
      </w:r>
      <w:r>
        <w:rPr>
          <w:rFonts w:hint="eastAsia"/>
        </w:rPr>
        <w:t>设置，目前是使用Brodmann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和 46</w:t>
      </w:r>
      <w:r>
        <w:t xml:space="preserve"> </w:t>
      </w:r>
      <w:r>
        <w:rPr>
          <w:rFonts w:hint="eastAsia"/>
        </w:rPr>
        <w:t>区。</w:t>
      </w:r>
    </w:p>
    <w:p w14:paraId="67A88A71" w14:textId="71A782C8" w:rsidR="00A967E9" w:rsidRDefault="00A967E9" w:rsidP="00A967E9">
      <w:r>
        <w:rPr>
          <w:noProof/>
        </w:rPr>
        <w:drawing>
          <wp:inline distT="0" distB="0" distL="0" distR="0" wp14:anchorId="47D41201" wp14:editId="2DC37AFE">
            <wp:extent cx="5274310" cy="3481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2DC3" w14:textId="77777777" w:rsidR="00A967E9" w:rsidRDefault="00A967E9">
      <w:r>
        <w:br w:type="page"/>
      </w:r>
    </w:p>
    <w:p w14:paraId="7EBCC11A" w14:textId="77777777" w:rsidR="00A967E9" w:rsidRDefault="00A967E9" w:rsidP="00A967E9">
      <w:pPr>
        <w:pStyle w:val="Heading1"/>
      </w:pPr>
      <w:r>
        <w:lastRenderedPageBreak/>
        <w:t>2019年1月2</w:t>
      </w:r>
      <w:r>
        <w:rPr>
          <w:rFonts w:hint="eastAsia"/>
        </w:rPr>
        <w:t>3</w:t>
      </w:r>
      <w:r>
        <w:t>日星期</w:t>
      </w:r>
      <w:r>
        <w:rPr>
          <w:rFonts w:hint="eastAsia"/>
        </w:rPr>
        <w:t>三</w:t>
      </w:r>
    </w:p>
    <w:p w14:paraId="2A48FBD5" w14:textId="77777777" w:rsidR="00A967E9" w:rsidRDefault="00A967E9" w:rsidP="00A967E9">
      <w:pPr>
        <w:pStyle w:val="Heading2"/>
      </w:pPr>
      <w:r>
        <w:rPr>
          <w:rFonts w:hint="eastAsia"/>
        </w:rPr>
        <w:t>配置文件修改</w:t>
      </w:r>
    </w:p>
    <w:p w14:paraId="4CF1D7BF" w14:textId="77777777" w:rsidR="00A967E9" w:rsidRDefault="00A967E9" w:rsidP="00A967E9">
      <w:pPr>
        <w:pStyle w:val="ListParagraph"/>
        <w:numPr>
          <w:ilvl w:val="0"/>
          <w:numId w:val="3"/>
        </w:numPr>
        <w:ind w:firstLineChars="0"/>
      </w:pPr>
      <w:r>
        <w:t>DLPFC</w:t>
      </w:r>
      <w:r>
        <w:rPr>
          <w:rFonts w:hint="eastAsia"/>
        </w:rPr>
        <w:t>脑区的模板改成只用左脑。</w:t>
      </w:r>
    </w:p>
    <w:p w14:paraId="74EE8B28" w14:textId="77777777" w:rsidR="00A967E9" w:rsidRPr="005B7B27" w:rsidRDefault="00A967E9" w:rsidP="00A967E9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</w:t>
      </w:r>
      <w:r>
        <w:t>fu_atlas</w:t>
      </w:r>
      <w:proofErr w:type="spellEnd"/>
      <w:r>
        <w:rPr>
          <w:rFonts w:hint="eastAsia"/>
        </w:rPr>
        <w:t>工具制作模板R</w:t>
      </w:r>
      <w:r>
        <w:t>OI</w:t>
      </w:r>
      <w:r>
        <w:rPr>
          <w:rFonts w:hint="eastAsia"/>
        </w:rPr>
        <w:t>文件，选取脑区为B</w:t>
      </w:r>
      <w:r>
        <w:t>A</w:t>
      </w:r>
      <w:r>
        <w:rPr>
          <w:rFonts w:hint="eastAsia"/>
        </w:rPr>
        <w:t>8、9、10及46区脑区部分。</w:t>
      </w:r>
    </w:p>
    <w:p w14:paraId="7E5D7663" w14:textId="77777777" w:rsidR="00A967E9" w:rsidRDefault="00A967E9" w:rsidP="00A967E9">
      <w:pPr>
        <w:pStyle w:val="Heading2"/>
      </w:pPr>
      <w:r>
        <w:rPr>
          <w:rFonts w:hint="eastAsia"/>
        </w:rPr>
        <w:t>修复已知的兼容性问题</w:t>
      </w:r>
    </w:p>
    <w:p w14:paraId="6293B3B7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不兼容性：M</w:t>
      </w:r>
      <w:r>
        <w:t>ATLAB 2014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版本调用图像成员变量需要使用g</w:t>
      </w:r>
      <w:r>
        <w:t>et()</w:t>
      </w:r>
      <w:r>
        <w:rPr>
          <w:rFonts w:hint="eastAsia"/>
        </w:rPr>
        <w:t>函数。</w:t>
      </w:r>
    </w:p>
    <w:p w14:paraId="57626825" w14:textId="77777777" w:rsidR="00A967E9" w:rsidRDefault="00A967E9" w:rsidP="00A967E9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修改方案：调用图像成员变量时使用g</w:t>
      </w:r>
      <w:r>
        <w:t>et()</w:t>
      </w:r>
      <w:r>
        <w:rPr>
          <w:rFonts w:hint="eastAsia"/>
        </w:rPr>
        <w:t>函数，而不是直接赋值。</w:t>
      </w:r>
    </w:p>
    <w:p w14:paraId="75422629" w14:textId="0D6CD0C9" w:rsidR="00A967E9" w:rsidRDefault="00A967E9" w:rsidP="00A967E9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rPr>
          <w:rFonts w:hint="eastAsia"/>
        </w:rPr>
        <w:t>f</w:t>
      </w:r>
      <w:r>
        <w:t>un_</w:t>
      </w:r>
      <w:r>
        <w:rPr>
          <w:rFonts w:hint="eastAsia"/>
        </w:rPr>
        <w:t>d</w:t>
      </w:r>
      <w:r>
        <w:t>raw_overlay.m</w:t>
      </w:r>
      <w:proofErr w:type="spellEnd"/>
    </w:p>
    <w:p w14:paraId="22926BF0" w14:textId="77777777" w:rsidR="00A967E9" w:rsidRDefault="00A967E9">
      <w:r>
        <w:br w:type="page"/>
      </w:r>
    </w:p>
    <w:p w14:paraId="29974EDA" w14:textId="14A72AE3" w:rsidR="001539DA" w:rsidRDefault="001539DA" w:rsidP="001539DA">
      <w:pPr>
        <w:pStyle w:val="Heading1"/>
      </w:pPr>
      <w:r>
        <w:lastRenderedPageBreak/>
        <w:t>2019年1月22日星期二</w:t>
      </w:r>
    </w:p>
    <w:p w14:paraId="6C24FC56" w14:textId="7284172D" w:rsidR="001539DA" w:rsidRDefault="001539DA" w:rsidP="001539DA">
      <w:pPr>
        <w:pStyle w:val="Heading2"/>
      </w:pPr>
      <w:r>
        <w:rPr>
          <w:rFonts w:hint="eastAsia"/>
        </w:rPr>
        <w:t>添加防御代码</w:t>
      </w:r>
    </w:p>
    <w:p w14:paraId="1CB87FEB" w14:textId="77777777" w:rsidR="00E535F1" w:rsidRDefault="001539DA" w:rsidP="00C9617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在新数据选择部分，现在程序将对</w:t>
      </w:r>
      <w:r w:rsidR="00D94FCD">
        <w:rPr>
          <w:rFonts w:hint="eastAsia"/>
        </w:rPr>
        <w:t>所选</w:t>
      </w:r>
      <w:r>
        <w:rPr>
          <w:rFonts w:hint="eastAsia"/>
        </w:rPr>
        <w:t>目录内容进行智能判断。</w:t>
      </w:r>
    </w:p>
    <w:p w14:paraId="5197D101" w14:textId="77777777" w:rsidR="00E535F1" w:rsidRP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若所选目录为空，则提示空目录错误：</w:t>
      </w:r>
      <w:r w:rsidRPr="00C96178">
        <w:rPr>
          <w:color w:val="FF0000"/>
        </w:rPr>
        <w:t>'Empty folder selected. please check!'</w:t>
      </w:r>
    </w:p>
    <w:p w14:paraId="3182AFD9" w14:textId="77777777" w:rsid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若程序无法将所选文件</w:t>
      </w:r>
      <w:r w:rsidR="00D94FCD">
        <w:rPr>
          <w:rFonts w:hint="eastAsia"/>
        </w:rPr>
        <w:t>中的第一个文件</w:t>
      </w:r>
      <w:r>
        <w:rPr>
          <w:rFonts w:hint="eastAsia"/>
        </w:rPr>
        <w:t>解析为D</w:t>
      </w:r>
      <w:r>
        <w:t>ICOM</w:t>
      </w:r>
      <w:r>
        <w:rPr>
          <w:rFonts w:hint="eastAsia"/>
        </w:rPr>
        <w:t>格式，则提示文件格式错误：</w:t>
      </w:r>
      <w:r w:rsidRPr="00C96178">
        <w:rPr>
          <w:color w:val="FF0000"/>
        </w:rPr>
        <w:t>'Wrong DICOM files, please check!'</w:t>
      </w:r>
      <w:r w:rsidR="007F3CA7" w:rsidRPr="007F3CA7">
        <w:rPr>
          <w:rFonts w:hint="eastAsia"/>
        </w:rPr>
        <w:t>。</w:t>
      </w:r>
      <w:r w:rsidR="007F3CA7">
        <w:rPr>
          <w:rFonts w:hint="eastAsia"/>
        </w:rPr>
        <w:t>（</w:t>
      </w:r>
      <w:r w:rsidR="007F3CA7" w:rsidRPr="007F3CA7">
        <w:rPr>
          <w:rFonts w:hint="eastAsia"/>
        </w:rPr>
        <w:t>注意，用户仍需自行保证数据的完整性</w:t>
      </w:r>
      <w:r w:rsidR="007F3CA7">
        <w:rPr>
          <w:rFonts w:hint="eastAsia"/>
        </w:rPr>
        <w:t>，否则，</w:t>
      </w:r>
      <w:r w:rsidR="00AF4183">
        <w:rPr>
          <w:rFonts w:hint="eastAsia"/>
        </w:rPr>
        <w:t>激活</w:t>
      </w:r>
      <w:r w:rsidR="007F3CA7">
        <w:rPr>
          <w:rFonts w:hint="eastAsia"/>
        </w:rPr>
        <w:t>分析将无法顺利进行</w:t>
      </w:r>
      <w:r w:rsidR="007F3CA7" w:rsidRPr="007F3CA7">
        <w:rPr>
          <w:rFonts w:hint="eastAsia"/>
        </w:rPr>
        <w:t>。</w:t>
      </w:r>
      <w:r w:rsidR="007F3CA7">
        <w:rPr>
          <w:rFonts w:hint="eastAsia"/>
        </w:rPr>
        <w:t>）</w:t>
      </w:r>
    </w:p>
    <w:p w14:paraId="776EBD7F" w14:textId="77777777" w:rsid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如遇错误，程序</w:t>
      </w:r>
      <w:r w:rsidR="002B6FD1">
        <w:rPr>
          <w:rFonts w:hint="eastAsia"/>
        </w:rPr>
        <w:t>将</w:t>
      </w:r>
      <w:r>
        <w:rPr>
          <w:rFonts w:hint="eastAsia"/>
        </w:rPr>
        <w:t>无法继续进行，需要用户重新选择正确的目录，才可继续</w:t>
      </w:r>
      <w:r w:rsidR="008B0659">
        <w:rPr>
          <w:rFonts w:hint="eastAsia"/>
        </w:rPr>
        <w:t>。</w:t>
      </w:r>
    </w:p>
    <w:p w14:paraId="0B1CF046" w14:textId="1F78C6C9" w:rsidR="00C96178" w:rsidRPr="001539DA" w:rsidRDefault="00C96178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t>files_selection.m</w:t>
      </w:r>
      <w:proofErr w:type="spellEnd"/>
      <w:r>
        <w:t xml:space="preserve">  gui2_welcome.m</w:t>
      </w:r>
    </w:p>
    <w:p w14:paraId="2840EB07" w14:textId="2E1283BC" w:rsidR="001539DA" w:rsidRDefault="001539DA" w:rsidP="001539DA">
      <w:pPr>
        <w:pStyle w:val="Heading2"/>
      </w:pPr>
      <w:r>
        <w:rPr>
          <w:rFonts w:hint="eastAsia"/>
        </w:rPr>
        <w:t>修复已知的兼容性问题</w:t>
      </w:r>
    </w:p>
    <w:p w14:paraId="4A806DC9" w14:textId="4E8A98E0" w:rsidR="00E535F1" w:rsidRDefault="0054180C" w:rsidP="0054180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不兼容性：M</w:t>
      </w:r>
      <w:r>
        <w:t>ATLAB 2014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版本绘图工具仅接受RGB三通道</w:t>
      </w:r>
      <w:r w:rsidR="009F73D0">
        <w:rPr>
          <w:rFonts w:hint="eastAsia"/>
        </w:rPr>
        <w:t>值</w:t>
      </w:r>
      <w:r w:rsidR="00294D3D">
        <w:rPr>
          <w:rFonts w:hint="eastAsia"/>
        </w:rPr>
        <w:t>，不支持A通道</w:t>
      </w:r>
      <w:r>
        <w:rPr>
          <w:rFonts w:hint="eastAsia"/>
        </w:rPr>
        <w:t>。</w:t>
      </w:r>
    </w:p>
    <w:p w14:paraId="5D55FD69" w14:textId="77777777" w:rsidR="00E535F1" w:rsidRDefault="0054180C" w:rsidP="0054180C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修改方</w:t>
      </w:r>
      <w:r w:rsidR="00294D3D">
        <w:rPr>
          <w:rFonts w:hint="eastAsia"/>
        </w:rPr>
        <w:t>案</w:t>
      </w:r>
      <w:r>
        <w:rPr>
          <w:rFonts w:hint="eastAsia"/>
        </w:rPr>
        <w:t>：将原程序的RGBA颜色均修改为RGB颜色。</w:t>
      </w:r>
    </w:p>
    <w:p w14:paraId="17549592" w14:textId="459A0993" w:rsidR="001539DA" w:rsidRDefault="00B76D9D" w:rsidP="0054180C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rPr>
          <w:rFonts w:hint="eastAsia"/>
        </w:rPr>
        <w:t>f</w:t>
      </w:r>
      <w:r>
        <w:t>un_plot_artificial.m</w:t>
      </w:r>
      <w:proofErr w:type="spellEnd"/>
      <w:r>
        <w:t xml:space="preserve">  </w:t>
      </w:r>
      <w:proofErr w:type="spellStart"/>
      <w:r>
        <w:t>fun_findmax_amy.m</w:t>
      </w:r>
      <w:proofErr w:type="spellEnd"/>
    </w:p>
    <w:sectPr w:rsidR="00153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7899"/>
    <w:multiLevelType w:val="hybridMultilevel"/>
    <w:tmpl w:val="D046A5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147378"/>
    <w:multiLevelType w:val="hybridMultilevel"/>
    <w:tmpl w:val="5D060B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94587"/>
    <w:multiLevelType w:val="hybridMultilevel"/>
    <w:tmpl w:val="133070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6346C3"/>
    <w:multiLevelType w:val="hybridMultilevel"/>
    <w:tmpl w:val="B23404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33"/>
    <w:rsid w:val="0001144C"/>
    <w:rsid w:val="00097E3B"/>
    <w:rsid w:val="000F74E9"/>
    <w:rsid w:val="001539DA"/>
    <w:rsid w:val="00294D3D"/>
    <w:rsid w:val="002957B0"/>
    <w:rsid w:val="002B6FD1"/>
    <w:rsid w:val="004217EA"/>
    <w:rsid w:val="004C0987"/>
    <w:rsid w:val="004E716C"/>
    <w:rsid w:val="0054180C"/>
    <w:rsid w:val="005B7B27"/>
    <w:rsid w:val="005D6ECF"/>
    <w:rsid w:val="005E4324"/>
    <w:rsid w:val="00621A33"/>
    <w:rsid w:val="00645F2D"/>
    <w:rsid w:val="006C526E"/>
    <w:rsid w:val="007F3CA7"/>
    <w:rsid w:val="008B0659"/>
    <w:rsid w:val="008C56D4"/>
    <w:rsid w:val="008F60E2"/>
    <w:rsid w:val="009F73D0"/>
    <w:rsid w:val="00A84242"/>
    <w:rsid w:val="00A967E9"/>
    <w:rsid w:val="00AF4183"/>
    <w:rsid w:val="00B102B8"/>
    <w:rsid w:val="00B76D9D"/>
    <w:rsid w:val="00B84778"/>
    <w:rsid w:val="00C96178"/>
    <w:rsid w:val="00D94FCD"/>
    <w:rsid w:val="00E22A67"/>
    <w:rsid w:val="00E535F1"/>
    <w:rsid w:val="00EC3411"/>
    <w:rsid w:val="00F1647E"/>
    <w:rsid w:val="00F8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D38F"/>
  <w15:chartTrackingRefBased/>
  <w15:docId w15:val="{702B2BFA-727C-4C57-B4E1-2F912F40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9DA"/>
  </w:style>
  <w:style w:type="paragraph" w:styleId="Heading1">
    <w:name w:val="heading 1"/>
    <w:basedOn w:val="Normal"/>
    <w:next w:val="Normal"/>
    <w:link w:val="Heading1Char"/>
    <w:uiPriority w:val="9"/>
    <w:qFormat/>
    <w:rsid w:val="001539D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9D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D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D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D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D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D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D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539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D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D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D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D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D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D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9D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39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539D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39D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539DA"/>
    <w:rPr>
      <w:b/>
      <w:bCs/>
    </w:rPr>
  </w:style>
  <w:style w:type="character" w:styleId="Emphasis">
    <w:name w:val="Emphasis"/>
    <w:basedOn w:val="DefaultParagraphFont"/>
    <w:uiPriority w:val="20"/>
    <w:qFormat/>
    <w:rsid w:val="001539DA"/>
    <w:rPr>
      <w:i/>
      <w:iCs/>
    </w:rPr>
  </w:style>
  <w:style w:type="paragraph" w:styleId="NoSpacing">
    <w:name w:val="No Spacing"/>
    <w:uiPriority w:val="1"/>
    <w:qFormat/>
    <w:rsid w:val="001539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39D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39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D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39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39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39D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539D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539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9DA"/>
    <w:pPr>
      <w:outlineLvl w:val="9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39D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539DA"/>
  </w:style>
  <w:style w:type="paragraph" w:styleId="ListParagraph">
    <w:name w:val="List Paragraph"/>
    <w:basedOn w:val="Normal"/>
    <w:uiPriority w:val="34"/>
    <w:qFormat/>
    <w:rsid w:val="001539D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98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春成 张</dc:creator>
  <cp:keywords/>
  <dc:description/>
  <cp:lastModifiedBy>春成 张</cp:lastModifiedBy>
  <cp:revision>33</cp:revision>
  <dcterms:created xsi:type="dcterms:W3CDTF">2019-01-22T01:28:00Z</dcterms:created>
  <dcterms:modified xsi:type="dcterms:W3CDTF">2019-04-16T05:13:00Z</dcterms:modified>
</cp:coreProperties>
</file>