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федеральное государственное бюджетное образовательное учреждение высшего образования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«УЛЬЯНОВСКИЙ ГОСУДАРСТВЕННЫЙ ТЕХНИЧЕСКИЙ УНИВЕРСИТЕТ»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Факультет информационных систем и технологий 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«Измерительно-вычислительные комплексы»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«Системы искусственного интеллекта»</w:t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Отчёт по лабораторной работе №6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Исследование методов обучения с подкреплением для создания шахматного бота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»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Выполнил: студент группы ИСТбд-32 Каткова Е.Д.</w:t>
      </w:r>
    </w:p>
    <w:p w:rsidR="00000000" w:rsidDel="00000000" w:rsidP="00000000" w:rsidRDefault="00000000" w:rsidRPr="00000000" w14:paraId="0000001B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Проверил: кандидат технических наук, доцент кафедры ИВК </w:t>
      </w:r>
    </w:p>
    <w:p w:rsidR="00000000" w:rsidDel="00000000" w:rsidP="00000000" w:rsidRDefault="00000000" w:rsidRPr="00000000" w14:paraId="0000001C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Шишкин В.В.</w:t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Ульяновск, 2026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Цель работы: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разработать и исследовать интеллектуального агента, использующего обучение с подкреплением (Reinforcement Learning, RL), для игры в шахматы на заданной начальной позиции. Реализовать механизмы накопления опыта (replay memory), самообучения (self‑play) и сравнить эффективность RL‑бота с классическим алгоритмом минимакс.</w:t>
      </w:r>
    </w:p>
    <w:p w:rsidR="00000000" w:rsidDel="00000000" w:rsidP="00000000" w:rsidRDefault="00000000" w:rsidRPr="00000000" w14:paraId="00000024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highlight w:val="white"/>
          <w:rtl w:val="0"/>
        </w:rPr>
        <w:t xml:space="preserve">Задание на лабораторную работу: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Разработать шахматного бота на основе глубокого обучения с подкреплением, реализовать механизм хранения опыта (Replay Memory) и провести обучение агента методом самоигры (self-play). После обучения выполнить сравнение качества игры RL-бота и классического алгоритма минимакс. </w:t>
      </w:r>
    </w:p>
    <w:p w:rsidR="00000000" w:rsidDel="00000000" w:rsidP="00000000" w:rsidRDefault="00000000" w:rsidRPr="00000000" w14:paraId="00000026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План эксперимента: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hd w:fill="ffffff" w:val="clear"/>
        <w:spacing w:after="0" w:afterAutospacing="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Реализовать шахматную среду и корректное представление состояния доски.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hd w:fill="ffffff" w:val="clear"/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Выбрать и обоснованно описать методы обучения с подкреплением (DQN и табличный Q‑learning).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hd w:fill="ffffff" w:val="clear"/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Создать RL‑агентов, организовать их обучение.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hd w:fill="ffffff" w:val="clear"/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Реализовать самоигру, буфер воспроизведения опыта, сохранение моделей.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hd w:fill="ffffff" w:val="clear"/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Сравнить обученных агентов с минимаксом глубины 1 и 4.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hd w:fill="ffffff" w:val="clear"/>
        <w:spacing w:after="24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Проанализировать результаты.</w:t>
      </w:r>
    </w:p>
    <w:p w:rsidR="00000000" w:rsidDel="00000000" w:rsidP="00000000" w:rsidRDefault="00000000" w:rsidRPr="00000000" w14:paraId="0000002D">
      <w:pPr>
        <w:shd w:fill="ffffff" w:val="clear"/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Начальная позиция (базовая):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hd w:fill="ffffff" w:val="clear"/>
        <w:spacing w:after="0" w:afterAutospacing="0" w:before="240" w:line="360" w:lineRule="auto"/>
        <w:ind w:left="144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Белые: король e4, два слона на d4 и f3.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hd w:fill="ffffff" w:val="clear"/>
        <w:spacing w:after="24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Чёрные: король a8, конь b8, пешка a7.</w:t>
      </w:r>
    </w:p>
    <w:p w:rsidR="00000000" w:rsidDel="00000000" w:rsidP="00000000" w:rsidRDefault="00000000" w:rsidRPr="00000000" w14:paraId="00000030">
      <w:pPr>
        <w:shd w:fill="ffffff" w:val="clear"/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Для сравнения также использовалась упрощённая позиция: чёрные имеют только короля.</w:t>
      </w:r>
    </w:p>
    <w:p w:rsidR="00000000" w:rsidDel="00000000" w:rsidP="00000000" w:rsidRDefault="00000000" w:rsidRPr="00000000" w14:paraId="00000031">
      <w:pPr>
        <w:shd w:fill="ffffff" w:val="clear"/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Минимакс – это рекурсивный алгоритм принятия решений в играх с двумя игроками, где один пытается максимизировать свой выигрыш, а другой – минимизировать его. В шахматах он перебирает возможные ходы вперёд на заданную глубину, оценивает полученные позиции с помощью эвристической функции и выбирает ход, ведущий к наилучшей оценке в предположении, что противник будет играть оптимально. Альфа-бета отсечение позволяет отбрасывать ветви дерева, которые заведомо не могут улучшить результат, значительно ускоряя поиск.</w:t>
      </w:r>
    </w:p>
    <w:p w:rsidR="00000000" w:rsidDel="00000000" w:rsidP="00000000" w:rsidRDefault="00000000" w:rsidRPr="00000000" w14:paraId="00000032">
      <w:pPr>
        <w:shd w:fill="ffffff" w:val="clear"/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 данной работе минимакс был реализован для глубин 1 и 4. Глубина 1 соответствует боту, который оценивает все возможные ходы текущей позиции и выбирает лучший по материальному балансу, не учитывая ответ противника. Глубина 4 уже даёт возможность просматривать пару ходов вперёд, что позволяет находить тактические удары и избегать очевидных потерь. Оценочная функция в нашей реализации основывалась на материальном балансе, то есть суммировались стоимости фигур белых и вычитались стоимости фигур чёрных. Стоимости были выбраны классические: пешка – 1, конь/слон – 3, ладья – 5, ферзь – 9, король – 1000 (условно большое число, чтобы никогда не жертвовать королём). Дополнительных позиционных факторов (контроль центра, развитие фигур, безопасность короля) не добавлялось, чтобы сохранить простоту и сопоставимость с RL‑агентом, который также изначально не имел встроенных шахматных знаний.</w:t>
      </w:r>
    </w:p>
    <w:p w:rsidR="00000000" w:rsidDel="00000000" w:rsidP="00000000" w:rsidRDefault="00000000" w:rsidRPr="00000000" w14:paraId="00000033">
      <w:pPr>
        <w:shd w:fill="ffffff" w:val="clear"/>
        <w:spacing w:after="240" w:before="240" w:line="360" w:lineRule="auto"/>
        <w:ind w:left="0" w:firstLine="0"/>
        <w:jc w:val="both"/>
        <w:rPr>
          <w:rFonts w:ascii="Times New Roman" w:cs="Times New Roman" w:eastAsia="Times New Roman" w:hAnsi="Times New Roman"/>
          <w:i w:val="1"/>
          <w:iCs w:val="1"/>
          <w:color w:val="0f1115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32"/>
          <w:szCs w:val="32"/>
          <w:rtl w:val="0"/>
        </w:rPr>
        <w:t xml:space="preserve">Обучение с подкреплением</w:t>
      </w:r>
    </w:p>
    <w:p w:rsidR="00000000" w:rsidDel="00000000" w:rsidP="00000000" w:rsidRDefault="00000000" w:rsidRPr="00000000" w14:paraId="00000034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Обучение с подкреплением – это парадигма машинного обучения, в которой агент взаимодействует со средой, выполняет действия и получает числовую награду, стремясь максимизировать суммарную награду за эпизод. В шахматах среда – это доска, действие – шахматный ход, награда – сигнал, который мы определяем разработчиком (например, +1 за победу, -1 за поражение). Основная сложность применения RL к шахматам – огромное пространство состояний (10⁴⁰ и более) и разреженность награды (выигрыш происходит только в конце игры). Для борьбы с этим используются аппроксимация Q‑функции (нейронные сети или таблицы) и техники, улучшающие исследование (ε‑жадная политика, буфер воспроизведения опыта).</w:t>
      </w:r>
    </w:p>
    <w:p w:rsidR="00000000" w:rsidDel="00000000" w:rsidP="00000000" w:rsidRDefault="00000000" w:rsidRPr="00000000" w14:paraId="00000035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В нашей работе последовательно были опробованы два варианта RL: Deep Q-Network (DQN) и табличный Q‑learning.</w:t>
      </w:r>
    </w:p>
    <w:p w:rsidR="00000000" w:rsidDel="00000000" w:rsidP="00000000" w:rsidRDefault="00000000" w:rsidRPr="00000000" w14:paraId="00000036">
      <w:pPr>
        <w:shd w:fill="ffffff" w:val="clear"/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i w:val="1"/>
          <w:iCs w:val="1"/>
          <w:color w:val="0f1115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32"/>
          <w:szCs w:val="32"/>
          <w:rtl w:val="0"/>
        </w:rPr>
        <w:t xml:space="preserve">Обоснование выбора метода</w:t>
      </w:r>
    </w:p>
    <w:p w:rsidR="00000000" w:rsidDel="00000000" w:rsidP="00000000" w:rsidRDefault="00000000" w:rsidRPr="00000000" w14:paraId="00000037">
      <w:pPr>
        <w:shd w:fill="ffffff" w:val="clear"/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Для разработки шахматного агента были рассмотрены три подхода: </w:t>
      </w:r>
    </w:p>
    <w:p w:rsidR="00000000" w:rsidDel="00000000" w:rsidP="00000000" w:rsidRDefault="00000000" w:rsidRPr="00000000" w14:paraId="00000038">
      <w:pPr>
        <w:shd w:fill="ffffff" w:val="clear"/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9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5"/>
        <w:gridCol w:w="2490"/>
        <w:gridCol w:w="1860"/>
        <w:gridCol w:w="1815"/>
        <w:tblGridChange w:id="0">
          <w:tblGrid>
            <w:gridCol w:w="1755"/>
            <w:gridCol w:w="2490"/>
            <w:gridCol w:w="1860"/>
            <w:gridCol w:w="18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4"/>
                <w:szCs w:val="24"/>
                <w:highlight w:val="white"/>
                <w:rtl w:val="0"/>
              </w:rPr>
              <w:t xml:space="preserve">Подход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4"/>
                <w:szCs w:val="24"/>
                <w:highlight w:val="white"/>
                <w:rtl w:val="0"/>
              </w:rPr>
              <w:t xml:space="preserve">Принцип работы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4"/>
                <w:szCs w:val="24"/>
                <w:highlight w:val="white"/>
                <w:rtl w:val="0"/>
              </w:rPr>
              <w:t xml:space="preserve">Преимущества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4"/>
                <w:szCs w:val="24"/>
                <w:highlight w:val="white"/>
                <w:rtl w:val="0"/>
              </w:rPr>
              <w:t xml:space="preserve">Недостатки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  <w:rtl w:val="0"/>
              </w:rPr>
              <w:t xml:space="preserve">Табличный Q-Learning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  <w:rtl w:val="0"/>
              </w:rPr>
              <w:t xml:space="preserve">Метод хранит таблицу Q(s,a), где каждому состоянию доски и возможному ходу соответствует оценка полезности действия. Агент постепенно обновляет значения Q на основе полученной награды.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  <w:rtl w:val="0"/>
              </w:rPr>
              <w:t xml:space="preserve">Простая реализация; высокая скорость работы на небольших задачах; легко анализировать процесс обучения.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  <w:rtl w:val="0"/>
              </w:rPr>
              <w:t xml:space="preserve">Не подходит для огромного пространства состояний; для шахмат потребовалась бы таблица гигантского размера; плохо масштабируется.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  <w:rtl w:val="0"/>
              </w:rPr>
              <w:t xml:space="preserve">Policy Gradient / REINFORCE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  <w:rtl w:val="0"/>
              </w:rPr>
              <w:t xml:space="preserve">Нейронная сеть обучает непосредственно стратегию выбора ходов, максимизируя ожидаемую суммарную награду. Обновление весов происходит через градиент политики.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  <w:rtl w:val="0"/>
              </w:rPr>
              <w:t xml:space="preserve">Хорошо работает в сложных игровых средах; способен обучать нетривиальные стратегии; не требует хранения Q-таблицы.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  <w:rtl w:val="0"/>
              </w:rPr>
              <w:t xml:space="preserve">Нестабильное обучение; высокая дисперсия градиентов; требуется большое количество партий и вычислительных ресурсов.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  <w:rtl w:val="0"/>
              </w:rPr>
              <w:t xml:space="preserve">Deep Q-Network (DQN)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  <w:rtl w:val="0"/>
              </w:rPr>
              <w:t xml:space="preserve">Метод объединяет Q-Learning и нейронную сеть. Сеть аппроксимирует Q-функцию, Replay Memory хранит опыт, а Target Network стабилизирует обучение.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  <w:rtl w:val="0"/>
              </w:rPr>
              <w:t xml:space="preserve">Подходит для большого пространства состояний; способен обучаться на опыте; обеспечивает более стабильное обучение; хорошо работает с дискретными действиями.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  <w:rtl w:val="0"/>
              </w:rPr>
              <w:t xml:space="preserve">Требует длительного обучения; чувствителен к параметрам обучения и функции награды; уступает минимаксу без большого объёма self-play.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  <w:rtl w:val="0"/>
              </w:rPr>
              <w:t xml:space="preserve">Случайный бот (Random)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  <w:rtl w:val="0"/>
              </w:rPr>
              <w:t xml:space="preserve">Выбирает любой легальный ход с равной вероятностью.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  <w:rtl w:val="0"/>
              </w:rPr>
              <w:t xml:space="preserve">Крайне прост в реализации; создаёт разнообразный опыт для обучения RL; не требует вычислений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  <w:rtl w:val="0"/>
              </w:rPr>
              <w:t xml:space="preserve">Играет очень слабо; не может служить эталоном силы; не учится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  <w:rtl w:val="0"/>
              </w:rPr>
              <w:t xml:space="preserve">AlphaZero (DeepMind)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  <w:rtl w:val="0"/>
              </w:rPr>
              <w:t xml:space="preserve">Комбинация самоигры, свёрточных нейросетей и поиска по дереву Монте-Карло (MCTS). Сеть оценивает позицию и вероятности ходов.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  <w:rtl w:val="0"/>
              </w:rPr>
              <w:t xml:space="preserve">Сверхчеловеческий уровень в шахматах, сёги, го; не требует начальных знаний или примеров; единый алгоритм для разных игр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  <w:rtl w:val="0"/>
              </w:rPr>
              <w:t xml:space="preserve">Огромные вычислительные ресурсы (тысячи TPU, миллионы партий); сложность реализации (распараллеливание, MCTS); неприменим на обычном ПК </w:t>
            </w:r>
          </w:p>
        </w:tc>
      </w:tr>
    </w:tbl>
    <w:p w:rsidR="00000000" w:rsidDel="00000000" w:rsidP="00000000" w:rsidRDefault="00000000" w:rsidRPr="00000000" w14:paraId="00000052">
      <w:pPr>
        <w:shd w:fill="ffffff" w:val="clear"/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Почему выбраны DQN и табличный Q‑learning?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hd w:fill="ffffff" w:val="clear"/>
        <w:spacing w:after="0" w:afterAutospacing="0" w:before="240" w:line="360" w:lineRule="auto"/>
        <w:ind w:left="144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Пространство состояний (~10⁵ уникальных позиций для 6 фигур) делает табличный метод реалистичным – он прост в реализации и очень быстр.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hd w:fill="ffffff" w:val="clear"/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DQN – классический нейросетевой метод RL, который позволяет оценить, даст ли аппроксимация и обобщение преимущество в сравнении с табличным подходом.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hd w:fill="ffffff" w:val="clear"/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Оба метода относятся к семейству Q‑learning, что упрощает прямое сравнение (одинаковая теоретическая основа, разные способы представления Q‑функции).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hd w:fill="ffffff" w:val="clear"/>
        <w:spacing w:after="24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Доступные ресурсы (один CPU, время экспериментов ~2 суток) позволяют обучить и тщательно протестировать оба алгоритма без необходимости в дорогостоящем GPU.</w:t>
      </w:r>
    </w:p>
    <w:p w:rsidR="00000000" w:rsidDel="00000000" w:rsidP="00000000" w:rsidRDefault="00000000" w:rsidRPr="00000000" w14:paraId="00000057">
      <w:pPr>
        <w:shd w:fill="ffffff" w:val="clear"/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i w:val="1"/>
          <w:iCs w:val="1"/>
          <w:color w:val="0f1115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32"/>
          <w:szCs w:val="32"/>
          <w:rtl w:val="0"/>
        </w:rPr>
        <w:t xml:space="preserve">1 DQN против минимакса depth 4, исходная позиция</w:t>
      </w:r>
    </w:p>
    <w:p w:rsidR="00000000" w:rsidDel="00000000" w:rsidP="00000000" w:rsidRDefault="00000000" w:rsidRPr="00000000" w14:paraId="00000058">
      <w:pPr>
        <w:shd w:fill="ffffff" w:val="clear"/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Противник: минимакс depth 4. RL: DQN (награда +100/-100). Позиция: белые – король e1, слоны c1,f1; чёрные – король e8, конь b8, пешка e7. Лимит ходов: 200. Результат после 1500 партий (ночь ~10 ч):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hd w:fill="ffffff" w:val="clear"/>
        <w:spacing w:after="0" w:afterAutospacing="0" w:before="240" w:line="360" w:lineRule="auto"/>
        <w:ind w:left="144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Побед RL: 0 (0.0%)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Побед минимакса: 15 (1.0%)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hd w:fill="ffffff" w:val="clear"/>
        <w:spacing w:after="24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Ничьи: 1485 (99.0%)</w:t>
      </w:r>
    </w:p>
    <w:p w:rsidR="00000000" w:rsidDel="00000000" w:rsidP="00000000" w:rsidRDefault="00000000" w:rsidRPr="00000000" w14:paraId="0000005C">
      <w:pPr>
        <w:shd w:fill="ffffff" w:val="clear"/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Вывод: позиция ничейна; RL не получает выигрышных примеров.</w:t>
      </w:r>
    </w:p>
    <w:p w:rsidR="00000000" w:rsidDel="00000000" w:rsidP="00000000" w:rsidRDefault="00000000" w:rsidRPr="00000000" w14:paraId="0000005D">
      <w:pPr>
        <w:shd w:fill="ffffff" w:val="clear"/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i w:val="1"/>
          <w:iCs w:val="1"/>
          <w:color w:val="0f1115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32"/>
          <w:szCs w:val="32"/>
          <w:rtl w:val="0"/>
        </w:rPr>
        <w:t xml:space="preserve">2 DQN против минимакса depth 4, усиление чёрных</w:t>
      </w:r>
    </w:p>
    <w:p w:rsidR="00000000" w:rsidDel="00000000" w:rsidP="00000000" w:rsidRDefault="00000000" w:rsidRPr="00000000" w14:paraId="0000005E">
      <w:pPr>
        <w:shd w:fill="ffffff" w:val="clear"/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Изменение: чёрные – конь c6, пешка e5. Результат после 1000 партий (ночь ~12 ч):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hd w:fill="ffffff" w:val="clear"/>
        <w:spacing w:after="0" w:afterAutospacing="0" w:before="240" w:line="360" w:lineRule="auto"/>
        <w:ind w:left="144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Побед RL: 0 (0.0%)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hd w:fill="ffffff" w:val="clear"/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Побед минимакса: 3 (0.3%)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hd w:fill="ffffff" w:val="clear"/>
        <w:spacing w:after="24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Ничьи: 997 (99.7%)</w:t>
      </w:r>
    </w:p>
    <w:p w:rsidR="00000000" w:rsidDel="00000000" w:rsidP="00000000" w:rsidRDefault="00000000" w:rsidRPr="00000000" w14:paraId="00000062">
      <w:pPr>
        <w:shd w:fill="ffffff" w:val="clear"/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Вывод: активная позиция чёрных не дала преимущества.</w:t>
      </w:r>
    </w:p>
    <w:p w:rsidR="00000000" w:rsidDel="00000000" w:rsidP="00000000" w:rsidRDefault="00000000" w:rsidRPr="00000000" w14:paraId="00000063">
      <w:pPr>
        <w:shd w:fill="ffffff" w:val="clear"/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i w:val="1"/>
          <w:iCs w:val="1"/>
          <w:color w:val="0f1115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32"/>
          <w:szCs w:val="32"/>
          <w:rtl w:val="0"/>
        </w:rPr>
        <w:t xml:space="preserve">3 DQN против минимакса depth 4, ослабление белых (слоны в углы)</w:t>
      </w:r>
    </w:p>
    <w:p w:rsidR="00000000" w:rsidDel="00000000" w:rsidP="00000000" w:rsidRDefault="00000000" w:rsidRPr="00000000" w14:paraId="00000064">
      <w:pPr>
        <w:shd w:fill="ffffff" w:val="clear"/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Изменение: белые слоны на a1 и h1 (заперты). Результат после 2000 партий (ночь ~14 ч):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hd w:fill="ffffff" w:val="clear"/>
        <w:spacing w:after="0" w:afterAutospacing="0" w:before="240" w:line="360" w:lineRule="auto"/>
        <w:ind w:left="144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Побед RL: 0 (0.0%)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hd w:fill="ffffff" w:val="clear"/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Побед минимакса: 98 (4.9%)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hd w:fill="ffffff" w:val="clear"/>
        <w:spacing w:after="24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Ничьи: 1902 (95.1%)</w:t>
      </w:r>
    </w:p>
    <w:p w:rsidR="00000000" w:rsidDel="00000000" w:rsidP="00000000" w:rsidRDefault="00000000" w:rsidRPr="00000000" w14:paraId="00000068">
      <w:pPr>
        <w:shd w:fill="ffffff" w:val="clear"/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Вывод: даже запертые слоны белых выигрывает редко.</w:t>
      </w:r>
    </w:p>
    <w:p w:rsidR="00000000" w:rsidDel="00000000" w:rsidP="00000000" w:rsidRDefault="00000000" w:rsidRPr="00000000" w14:paraId="00000069">
      <w:pPr>
        <w:shd w:fill="ffffff" w:val="clear"/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i w:val="1"/>
          <w:iCs w:val="1"/>
          <w:color w:val="0f1115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32"/>
          <w:szCs w:val="32"/>
          <w:rtl w:val="0"/>
        </w:rPr>
        <w:t xml:space="preserve">4 DQN против минимакса depth 4, настройка награды</w:t>
      </w:r>
    </w:p>
    <w:p w:rsidR="00000000" w:rsidDel="00000000" w:rsidP="00000000" w:rsidRDefault="00000000" w:rsidRPr="00000000" w14:paraId="0000006A">
      <w:pPr>
        <w:shd w:fill="ffffff" w:val="clear"/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Изменения: победа +200, поражение -100, штраф за повтор (-20). Результат после 2000 партий (дневной запуск):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hd w:fill="ffffff" w:val="clear"/>
        <w:spacing w:after="0" w:afterAutospacing="0" w:before="240" w:line="360" w:lineRule="auto"/>
        <w:ind w:left="144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Побед RL: 2 (0.1%)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hd w:fill="ffffff" w:val="clear"/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Побед минимакса: 45 (2.25%)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shd w:fill="ffffff" w:val="clear"/>
        <w:spacing w:after="24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Ничьи: 1953 (97.65%)</w:t>
      </w:r>
    </w:p>
    <w:p w:rsidR="00000000" w:rsidDel="00000000" w:rsidP="00000000" w:rsidRDefault="00000000" w:rsidRPr="00000000" w14:paraId="0000006E">
      <w:pPr>
        <w:shd w:fill="ffffff" w:val="clear"/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Вывод: единичные победы появились, но их недостаточно.</w:t>
      </w:r>
    </w:p>
    <w:p w:rsidR="00000000" w:rsidDel="00000000" w:rsidP="00000000" w:rsidRDefault="00000000" w:rsidRPr="00000000" w14:paraId="0000006F">
      <w:pPr>
        <w:shd w:fill="ffffff" w:val="clear"/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i w:val="1"/>
          <w:iCs w:val="1"/>
          <w:color w:val="0f1115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32"/>
          <w:szCs w:val="32"/>
          <w:rtl w:val="0"/>
        </w:rPr>
        <w:t xml:space="preserve">5 Самоигра (self-play) табличного Q‑learning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360" w:lineRule="auto"/>
        <w:ind w:left="0" w:right="0" w:firstLine="72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0f1115"/>
          <w:sz w:val="28"/>
          <w:szCs w:val="28"/>
          <w:rtl w:val="0"/>
        </w:rPr>
        <w:t xml:space="preserve">Режим: табличный агент играет сам с собой (белые против чёрных). Параметры: α=0.3, γ=0.97, ε=0.9→0.05, награда +200/-100, пат +10. Партий: 5000 (ночь ~10 ч). Результат (симметричный): победы белых ≈ 50%, победы чёрных ≈ 50%, ничьи &lt;1%.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360" w:lineRule="auto"/>
        <w:ind w:left="0" w:right="0" w:firstLine="72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Вывод: самоигра привела к равновесию, но при тесте против минимакса depth 4 агент показал менее 5% побед.</w:t>
      </w:r>
    </w:p>
    <w:p w:rsidR="00000000" w:rsidDel="00000000" w:rsidP="00000000" w:rsidRDefault="00000000" w:rsidRPr="00000000" w14:paraId="00000072">
      <w:pPr>
        <w:shd w:fill="ffffff" w:val="clear"/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i w:val="1"/>
          <w:iCs w:val="1"/>
          <w:color w:val="0f1115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32"/>
          <w:szCs w:val="32"/>
          <w:rtl w:val="0"/>
        </w:rPr>
        <w:t xml:space="preserve">6 Табличный Q‑learning против случайного бота (две конфигурации)</w:t>
      </w:r>
    </w:p>
    <w:p w:rsidR="00000000" w:rsidDel="00000000" w:rsidP="00000000" w:rsidRDefault="00000000" w:rsidRPr="00000000" w14:paraId="00000073">
      <w:pPr>
        <w:shd w:fill="ffffff" w:val="clear"/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6.1. Полная позиция (6 фигур: белые – король+2 слона, чёрные – король+конь+пешка)</w:t>
      </w:r>
    </w:p>
    <w:p w:rsidR="00000000" w:rsidDel="00000000" w:rsidP="00000000" w:rsidRDefault="00000000" w:rsidRPr="00000000" w14:paraId="00000074">
      <w:pPr>
        <w:shd w:fill="ffffff" w:val="clear"/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Условия: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hd w:fill="ffffff" w:val="clear"/>
        <w:spacing w:after="0" w:afterAutospacing="0" w:before="240" w:line="360" w:lineRule="auto"/>
        <w:ind w:left="144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Белые: король e4, слоны d4, f3.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hd w:fill="ffffff" w:val="clear"/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Чёрные: король a8, конь b8, пешка a7.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hd w:fill="ffffff" w:val="clear"/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Награда: победа +500, поражение -200, пат +10, лимит ходов 0, захват 10/20/10, шах +5, штраф за ход -0.01.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hd w:fill="ffffff" w:val="clear"/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  <w:u w:val="none"/>
        </w:rPr>
      </w:pPr>
      <w:r w:rsidDel="00000000" w:rsidR="00000000" w:rsidRPr="00000000">
        <w:rPr>
          <w:rFonts w:ascii="Gungsuh" w:cs="Gungsuh" w:eastAsia="Gungsuh" w:hAnsi="Gungsuh"/>
          <w:color w:val="0f1115"/>
          <w:sz w:val="28"/>
          <w:szCs w:val="28"/>
          <w:rtl w:val="0"/>
        </w:rPr>
        <w:t xml:space="preserve">Параметры: α=0.3, γ=0.97, ε=0.9→0.05, ε_decay=0.9994.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hd w:fill="ffffff" w:val="clear"/>
        <w:spacing w:after="24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Количество эпизодов: 5000.</w:t>
      </w:r>
    </w:p>
    <w:p w:rsidR="00000000" w:rsidDel="00000000" w:rsidP="00000000" w:rsidRDefault="00000000" w:rsidRPr="00000000" w14:paraId="0000007A">
      <w:pPr>
        <w:shd w:fill="ffffff" w:val="clear"/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Результаты (каждые 500 эпизодов):</w:t>
      </w:r>
      <w:r w:rsidDel="00000000" w:rsidR="00000000" w:rsidRPr="00000000">
        <w:rPr>
          <w:rtl w:val="0"/>
        </w:rPr>
      </w:r>
    </w:p>
    <w:tbl>
      <w:tblPr>
        <w:tblStyle w:val="Table2"/>
        <w:tblW w:w="72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80"/>
        <w:gridCol w:w="1185"/>
        <w:gridCol w:w="1155"/>
        <w:gridCol w:w="1080"/>
        <w:gridCol w:w="1200"/>
        <w:gridCol w:w="1200"/>
        <w:tblGridChange w:id="0">
          <w:tblGrid>
            <w:gridCol w:w="1380"/>
            <w:gridCol w:w="1185"/>
            <w:gridCol w:w="1155"/>
            <w:gridCol w:w="1080"/>
            <w:gridCol w:w="1200"/>
            <w:gridCol w:w="12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Эпизоды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Победы(мат), 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Поражения, 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Пат, 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Лимит ходов, 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eps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0,4%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1,2%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8,4%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90,0%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0,674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1000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2,6%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1,8%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10,4%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85,2%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0,505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2000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1,6%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3,8%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11,2%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83,4%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0,283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3000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1,4%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3,0%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11,6%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84,0%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0,159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4000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0,6%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2,4%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12,8%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84,2%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0,089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5000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0,4%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2,0%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11,6%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86,0%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0,050</w:t>
            </w:r>
          </w:p>
        </w:tc>
      </w:tr>
    </w:tbl>
    <w:p w:rsidR="00000000" w:rsidDel="00000000" w:rsidP="00000000" w:rsidRDefault="00000000" w:rsidRPr="00000000" w14:paraId="000000A5">
      <w:pPr>
        <w:shd w:fill="ffffff" w:val="clear"/>
        <w:spacing w:after="240" w:before="240" w:line="360" w:lineRule="auto"/>
        <w:ind w:left="0" w:firstLine="72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Вывод: в полной позиции агент практически не ставит мат (менее 2% побед), подавляющее большинство партий заканчивается лимитом ходов (83–90%). Процент патов медленно растёт с 8.4% до 12.8%.</w:t>
      </w:r>
    </w:p>
    <w:p w:rsidR="00000000" w:rsidDel="00000000" w:rsidP="00000000" w:rsidRDefault="00000000" w:rsidRPr="00000000" w14:paraId="000000A6">
      <w:pPr>
        <w:shd w:fill="ffffff" w:val="clear"/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6.2. Упрощённая позиция (чёрные имеют только короля)</w:t>
      </w:r>
    </w:p>
    <w:p w:rsidR="00000000" w:rsidDel="00000000" w:rsidP="00000000" w:rsidRDefault="00000000" w:rsidRPr="00000000" w14:paraId="000000A7">
      <w:pPr>
        <w:shd w:fill="ffffff" w:val="clear"/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Условия:</w:t>
      </w:r>
    </w:p>
    <w:p w:rsidR="00000000" w:rsidDel="00000000" w:rsidP="00000000" w:rsidRDefault="00000000" w:rsidRPr="00000000" w14:paraId="000000A8">
      <w:pPr>
        <w:numPr>
          <w:ilvl w:val="0"/>
          <w:numId w:val="12"/>
        </w:numPr>
        <w:shd w:fill="ffffff" w:val="clear"/>
        <w:spacing w:after="0" w:afterAutospacing="0" w:before="240" w:line="360" w:lineRule="auto"/>
        <w:ind w:left="144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Белые: король e4, слоны d4, f3.</w:t>
      </w:r>
    </w:p>
    <w:p w:rsidR="00000000" w:rsidDel="00000000" w:rsidP="00000000" w:rsidRDefault="00000000" w:rsidRPr="00000000" w14:paraId="000000A9">
      <w:pPr>
        <w:numPr>
          <w:ilvl w:val="0"/>
          <w:numId w:val="12"/>
        </w:numPr>
        <w:shd w:fill="ffffff" w:val="clear"/>
        <w:spacing w:after="24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Чёрные: только король a8 (конь и пешка удалены).</w:t>
      </w:r>
    </w:p>
    <w:p w:rsidR="00000000" w:rsidDel="00000000" w:rsidP="00000000" w:rsidRDefault="00000000" w:rsidRPr="00000000" w14:paraId="000000AA">
      <w:pPr>
        <w:shd w:fill="ffffff" w:val="clear"/>
        <w:spacing w:after="240" w:before="240" w:line="360" w:lineRule="auto"/>
        <w:ind w:left="0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Все остальные параметры (награда, гиперпараметры) – без изменений.</w:t>
      </w:r>
    </w:p>
    <w:p w:rsidR="00000000" w:rsidDel="00000000" w:rsidP="00000000" w:rsidRDefault="00000000" w:rsidRPr="00000000" w14:paraId="000000AB">
      <w:pPr>
        <w:shd w:fill="ffffff" w:val="clear"/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Результаты (каждые 500 эпизодов):</w:t>
      </w:r>
      <w:r w:rsidDel="00000000" w:rsidR="00000000" w:rsidRPr="00000000">
        <w:rPr>
          <w:rtl w:val="0"/>
        </w:rPr>
      </w:r>
    </w:p>
    <w:tbl>
      <w:tblPr>
        <w:tblStyle w:val="Table3"/>
        <w:tblW w:w="72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80"/>
        <w:gridCol w:w="1185"/>
        <w:gridCol w:w="1155"/>
        <w:gridCol w:w="1080"/>
        <w:gridCol w:w="1200"/>
        <w:gridCol w:w="1200"/>
        <w:tblGridChange w:id="0">
          <w:tblGrid>
            <w:gridCol w:w="1380"/>
            <w:gridCol w:w="1185"/>
            <w:gridCol w:w="1155"/>
            <w:gridCol w:w="1080"/>
            <w:gridCol w:w="1200"/>
            <w:gridCol w:w="12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Эпизоды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Победы(мат), 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Поражения, 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Пат, 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Лимит ходов, 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eps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0,4%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0,0%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3,8%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95,8%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0,674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1000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0,6%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0,0%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8,8%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90,6%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0,505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2000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1,0%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0,0%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10,0%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89,0%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0,283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3000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0,8%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0,0%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9,4%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89,8%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0,159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4000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0,2%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0,0%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7,0%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92,8%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0,089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5000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0,0%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0,0%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7,8%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92,2%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0,050</w:t>
            </w:r>
          </w:p>
        </w:tc>
      </w:tr>
    </w:tbl>
    <w:p w:rsidR="00000000" w:rsidDel="00000000" w:rsidP="00000000" w:rsidRDefault="00000000" w:rsidRPr="00000000" w14:paraId="000000D6">
      <w:pPr>
        <w:shd w:fill="ffffff" w:val="clear"/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Анализ:</w:t>
      </w:r>
    </w:p>
    <w:p w:rsidR="00000000" w:rsidDel="00000000" w:rsidP="00000000" w:rsidRDefault="00000000" w:rsidRPr="00000000" w14:paraId="000000D7">
      <w:pPr>
        <w:numPr>
          <w:ilvl w:val="0"/>
          <w:numId w:val="8"/>
        </w:numPr>
        <w:shd w:fill="ffffff" w:val="clear"/>
        <w:spacing w:after="0" w:afterAutospacing="0" w:before="240" w:line="360" w:lineRule="auto"/>
        <w:ind w:left="144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Даже в заведомо выигрышной позиции (одинокий чёрный король) процент матов остался ниже 1%.</w:t>
      </w:r>
    </w:p>
    <w:p w:rsidR="00000000" w:rsidDel="00000000" w:rsidP="00000000" w:rsidRDefault="00000000" w:rsidRPr="00000000" w14:paraId="000000D8">
      <w:pPr>
        <w:numPr>
          <w:ilvl w:val="0"/>
          <w:numId w:val="8"/>
        </w:numPr>
        <w:shd w:fill="ffffff" w:val="clear"/>
        <w:spacing w:after="24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Более 90% партий завершились лимитом ходов, 4–10% – патом.</w:t>
      </w:r>
    </w:p>
    <w:p w:rsidR="00000000" w:rsidDel="00000000" w:rsidP="00000000" w:rsidRDefault="00000000" w:rsidRPr="00000000" w14:paraId="000000D9">
      <w:pPr>
        <w:shd w:fill="ffffff" w:val="clear"/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Вывод: табличный Q‑learning не способен освоить мат даже в теоретически выигрышной позиции. Агент предпочитает безопасные, но длинные варианты, ведущие к лимиту ходов или пату, поскольку они дают нулевую или небольшую положительную награду и достигаются значительно проще, чем точная матовая последовательность.</w:t>
      </w:r>
    </w:p>
    <w:p w:rsidR="00000000" w:rsidDel="00000000" w:rsidP="00000000" w:rsidRDefault="00000000" w:rsidRPr="00000000" w14:paraId="000000DA">
      <w:pPr>
        <w:shd w:fill="ffffff" w:val="clear"/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i w:val="1"/>
          <w:iCs w:val="1"/>
          <w:color w:val="0f1115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32"/>
          <w:szCs w:val="32"/>
          <w:rtl w:val="0"/>
        </w:rPr>
        <w:t xml:space="preserve">7 Сводная таблица итоговых экспериментов</w:t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40"/>
        <w:gridCol w:w="1380"/>
        <w:gridCol w:w="1200"/>
        <w:gridCol w:w="1080"/>
        <w:gridCol w:w="1125"/>
        <w:gridCol w:w="1125"/>
        <w:gridCol w:w="960"/>
        <w:gridCol w:w="1290"/>
        <w:tblGridChange w:id="0">
          <w:tblGrid>
            <w:gridCol w:w="840"/>
            <w:gridCol w:w="1380"/>
            <w:gridCol w:w="1200"/>
            <w:gridCol w:w="1080"/>
            <w:gridCol w:w="1125"/>
            <w:gridCol w:w="1125"/>
            <w:gridCol w:w="960"/>
            <w:gridCol w:w="12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Серия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Противник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RL-метод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Позиция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% побед 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% поражений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% ничьих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Ключевой вывод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Минимакс depth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DQN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6 фигур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0,0%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1,0%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99,0%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Ничейная позиция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Минимакс depth 4 (усил. чёрных)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DQN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6 фигур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0,0%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0,3%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99,7%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Бесполезно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Минимакс depth 4 (слоны в углы)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DQN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6 фигур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0,0%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4,9%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95,1%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Редкие победы минимакса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Минимакс depth 4 (настр. награды)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DQN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6 фигур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0,1%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2,25%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97,65%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Единичные победы RL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Самоигра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Table 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6 фигур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около 50%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около 50%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&lt;1%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Равновесие, не сильнее минимакса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Случайный бот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Table 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6 фигур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&lt;2%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2-4%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около 95%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Табличный метод не освоил мат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Случайный бот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Table 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4 фигуры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&lt;1%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около 99%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Даже в выигрышной позиции мата нет</w:t>
            </w:r>
          </w:p>
        </w:tc>
      </w:tr>
    </w:tbl>
    <w:p w:rsidR="00000000" w:rsidDel="00000000" w:rsidP="00000000" w:rsidRDefault="00000000" w:rsidRPr="00000000" w14:paraId="0000011B">
      <w:pPr>
        <w:shd w:fill="ffffff" w:val="clear"/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 ходе лабораторной работы был проведён цикл экспериментов по обучению шахматного агента на основе методов обучения с подкреплением (RL) для начальной позиции, содержащей 6 фигур (белые: король и два слона; чёрные: король, конь и пешка). Были реализованы и протестированы два RL-подхода: Deep Q-Network (DQN) и табличный Q‑learning. Кроме того, в качестве эталонного противника использовался классический алгоритм минимакс (глубины 1 и 4), а также проводилось обучение в режиме самоигры (self-play) и против случайного бота.</w:t>
      </w:r>
    </w:p>
    <w:p w:rsidR="00000000" w:rsidDel="00000000" w:rsidP="00000000" w:rsidRDefault="00000000" w:rsidRPr="00000000" w14:paraId="0000011C">
      <w:pPr>
        <w:shd w:fill="ffffff" w:val="clear"/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Основные экспериментальные результаты:</w:t>
      </w:r>
    </w:p>
    <w:p w:rsidR="00000000" w:rsidDel="00000000" w:rsidP="00000000" w:rsidRDefault="00000000" w:rsidRPr="00000000" w14:paraId="0000011D">
      <w:pPr>
        <w:numPr>
          <w:ilvl w:val="0"/>
          <w:numId w:val="2"/>
        </w:numPr>
        <w:shd w:fill="ffffff" w:val="clear"/>
        <w:spacing w:after="0" w:afterAutospacing="0" w:before="240" w:line="360" w:lineRule="auto"/>
        <w:ind w:left="144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Прямое обучение RL против минимакса глубины 4 во всех трёх вариантах начальной расстановки (исходная, усиление чёрных, ослабление белых) не привело к сколько-нибудь значимому проценту побед RL. Максимальное число побед RL составило 2 из 2000 партий (0.1%) при специальной настройке награды. Это объясняется ничейным характером позиции при правильной игре: минимакс не допускает грубых ошибок, и RL не получает выигрышных примеров.</w:t>
      </w:r>
    </w:p>
    <w:p w:rsidR="00000000" w:rsidDel="00000000" w:rsidP="00000000" w:rsidRDefault="00000000" w:rsidRPr="00000000" w14:paraId="0000011E">
      <w:pPr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Обучение табличного Q‑learning против случайного бота показало, что агент быстро осваивает стратегию избегания поражений (поражения составляют не более 2–4%), но совершенно не способен ставить мат. В полной позиции (6 фигур) процент реальных матов остался ниже 2% даже после 5000 эпизодов. Более 85% партий закончились лимитом ходов (200 ходов), ещё около 10% – патом. В упрощённой позиции, где чёрные имели только короля (теоретически выигрышной для белых), результат оказался аналогичным: менее 1% матов, более 90% лимита ходов. Ручная проверка подтвердила, что мат в такой позиции возможен, но агент систематически выбирал ходы, ведущие к пату или затягиванию игры.</w:t>
      </w:r>
    </w:p>
    <w:p w:rsidR="00000000" w:rsidDel="00000000" w:rsidP="00000000" w:rsidRDefault="00000000" w:rsidRPr="00000000" w14:paraId="0000011F">
      <w:pPr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Самоигра (self-play) табличного Q‑learning привела к симметричному равновесию: процент побед белых и чёрных стабилизировался около 50%, ничьи практически исчезли. Однако при тестировании полученной модели против минимакса глубины 4 она не смогла одержать более 5% побед, что свидетельствует о том, что равновесная стратегия, найденная в самоигре, не сильнее классического минимакса.</w:t>
      </w:r>
    </w:p>
    <w:p w:rsidR="00000000" w:rsidDel="00000000" w:rsidP="00000000" w:rsidRDefault="00000000" w:rsidRPr="00000000" w14:paraId="00000120">
      <w:pPr>
        <w:numPr>
          <w:ilvl w:val="0"/>
          <w:numId w:val="2"/>
        </w:numPr>
        <w:shd w:fill="ffffff" w:val="clear"/>
        <w:spacing w:after="24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DQN показала более высокую потенциальную способность к обучению в предварительных экспериментах против случайного бота (на другой позиции), но в рамках основной серии (против минимакса depth 4) значимых побед достигнуто не было. Основные причины – нестабильность DQN, чувствительность к гиперпараметрам и недостаточное время для подбора оптимальной конфигурации.</w:t>
      </w:r>
    </w:p>
    <w:p w:rsidR="00000000" w:rsidDel="00000000" w:rsidP="00000000" w:rsidRDefault="00000000" w:rsidRPr="00000000" w14:paraId="00000121">
      <w:pPr>
        <w:shd w:fill="ffffff" w:val="clear"/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Причины низкой эффективности RL в данной задаче: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shd w:fill="ffffff" w:val="clear"/>
        <w:spacing w:after="0" w:afterAutospacing="0" w:before="240" w:line="360" w:lineRule="auto"/>
        <w:ind w:left="144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Пат как локальный оптимум. Агент получает небольшую положительную награду за пат (+10) и нулевую за лимит ходов. Пат достигается значительно проще, чем мат (требуется просто загнать короля в угол без шаха), и агент быстро «застревает» в этой стратегии, не пытаясь освоить точные матовые последовательности, которые дают более высокую награду (+500), но встречаются редко.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Разреженность награды за мат. В случайных или самоигровых партиях мат случается крайне редко, поэтому Q-значения для матовых ходов остаются низкими по сравнению с патовыми вариантами.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Отсутствие планирования. Ни DQN, ни табличный Q‑learning не имеют механизма «заглядывания» вперёд (поиска по дереву). Они полагаются исключительно на накопленный опыт, что недостаточно для задач, требующих точной многоходовой последовательности.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shd w:fill="ffffff" w:val="clear"/>
        <w:spacing w:after="24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Ограниченное время вычислений. Все эксперименты выполнялись на CPU в течение ~3-4 суток. Для обучения RL-агента, способного стабильно ставить мат, потребовались бы значительно большие вычислительные ресурсы (GPU, кластер) и время (недели), а также более продвинутые методы (например, комбинация DQN с поиском MCTS, как в AlphaZero).</w:t>
      </w:r>
    </w:p>
    <w:p w:rsidR="00000000" w:rsidDel="00000000" w:rsidP="00000000" w:rsidRDefault="00000000" w:rsidRPr="00000000" w14:paraId="00000126">
      <w:pPr>
        <w:shd w:fill="ffffff" w:val="clear"/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Итог работы:</w:t>
      </w:r>
    </w:p>
    <w:p w:rsidR="00000000" w:rsidDel="00000000" w:rsidP="00000000" w:rsidRDefault="00000000" w:rsidRPr="00000000" w14:paraId="00000127">
      <w:pPr>
        <w:shd w:fill="ffffff" w:val="clear"/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 рамках лабораторной работы был реализован и исследован полный цикл обучения RL-агента для шахматной позиции с ограниченным числом фигур. Показано, что даже в такой упрощённой задаче классические методы RL (табличный Q‑learning, DQN) не могут самостоятельно освоить мат, предпочитая более легко достижимые пат и лимит ходов. Наиболее успешной стратегией оказалось избегание поражений (ничьи в 95–99% партий против минимакса). Полученные результаты могут служить основой для дальнейшего исследования более сложных гибридных алгоритмов (self-play + MCTS, нейросети с архитектурой типа AlphaZero), но их реализация выходит за рамки данной работы из-за высоких требований к ресурсам.</w:t>
      </w:r>
    </w:p>
    <w:p w:rsidR="00000000" w:rsidDel="00000000" w:rsidP="00000000" w:rsidRDefault="00000000" w:rsidRPr="00000000" w14:paraId="00000128">
      <w:pPr>
        <w:shd w:fill="ffffff" w:val="clear"/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ffffff" w:val="clear"/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