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296B91" w:rsidRDefault="00524A5A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S</w:t>
      </w:r>
      <w:bookmarkStart w:id="0" w:name="_GoBack"/>
      <w:bookmarkEnd w:id="0"/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ubject: Project Elevate: Premier Parking Lift Distributor Buyout Opportunity</w:t>
      </w:r>
    </w:p>
    <w:p w14:paraId="00000002" w14:textId="77777777" w:rsidR="00296B91" w:rsidRDefault="00524A5A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Google Sans Text" w:eastAsia="Google Sans Text" w:hAnsi="Google Sans Text" w:cs="Google Sans Text"/>
          <w:color w:val="1B1C1D"/>
          <w:sz w:val="24"/>
          <w:szCs w:val="24"/>
        </w:rPr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Hello [</w:t>
      </w: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CrescendoCap</w:t>
      </w:r>
      <w:proofErr w:type="spellEnd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Contact Name],</w:t>
      </w:r>
    </w:p>
    <w:p w14:paraId="00000003" w14:textId="77777777" w:rsidR="00296B91" w:rsidRDefault="00524A5A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Google Sans Text" w:eastAsia="Google Sans Text" w:hAnsi="Google Sans Text" w:cs="Google Sans Text"/>
          <w:color w:val="1B1C1D"/>
          <w:sz w:val="24"/>
          <w:szCs w:val="24"/>
        </w:rPr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I hope you are doing well.</w:t>
      </w:r>
    </w:p>
    <w:p w14:paraId="69DC0ED9" w14:textId="77777777" w:rsidR="007E3E8B" w:rsidRDefault="007E3E8B" w:rsidP="007E3E8B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Google Sans Text" w:eastAsia="Google Sans Text" w:hAnsi="Google Sans Text" w:cs="Google Sans Text"/>
          <w:color w:val="1B1C1D"/>
          <w:sz w:val="24"/>
          <w:szCs w:val="24"/>
        </w:rPr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We are reaching out to share an exciting buyout opportunity of a premier “parking lift” distributor with operations in the southern US (“Project Elevate”)</w:t>
      </w:r>
    </w:p>
    <w:p w14:paraId="00000005" w14:textId="59098EBB" w:rsidR="00296B91" w:rsidRDefault="007E3E8B">
      <w:p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rPr>
          <w:rFonts w:ascii="Google Sans Text" w:eastAsia="Google Sans Text" w:hAnsi="Google Sans Text" w:cs="Google Sans Text"/>
          <w:color w:val="1B1C1D"/>
          <w:sz w:val="24"/>
          <w:szCs w:val="24"/>
        </w:rPr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We believe Project Elevate represents a compelling opportunity for </w:t>
      </w:r>
      <w:r w:rsidR="00524A5A">
        <w:rPr>
          <w:rFonts w:ascii="Google Sans Text" w:eastAsia="Google Sans Text" w:hAnsi="Google Sans Text" w:cs="Google Sans Text"/>
          <w:color w:val="1B1C1D"/>
          <w:sz w:val="24"/>
          <w:szCs w:val="24"/>
        </w:rPr>
        <w:t>[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Crescendo</w:t>
      </w:r>
      <w:r w:rsidR="00524A5A">
        <w:rPr>
          <w:rFonts w:ascii="Google Sans Text" w:eastAsia="Google Sans Text" w:hAnsi="Google Sans Text" w:cs="Google Sans Text"/>
          <w:color w:val="1B1C1D"/>
          <w:sz w:val="24"/>
          <w:szCs w:val="24"/>
        </w:rPr>
        <w:t>]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based on the following reasons:</w:t>
      </w:r>
    </w:p>
    <w:p w14:paraId="40C9E35A" w14:textId="2164F590" w:rsidR="00A758F8" w:rsidRPr="00A758F8" w:rsidRDefault="00A758F8" w:rsidP="00A758F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 xml:space="preserve">Industry </w:t>
      </w:r>
      <w:r w:rsidR="00AE13F8"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Alignment</w:t>
      </w: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: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</w:t>
      </w:r>
      <w:r w:rsidR="00642614">
        <w:rPr>
          <w:rFonts w:ascii="Google Sans Text" w:eastAsia="Google Sans Text" w:hAnsi="Google Sans Text" w:cs="Google Sans Text"/>
          <w:color w:val="1B1C1D"/>
          <w:sz w:val="24"/>
          <w:szCs w:val="24"/>
        </w:rPr>
        <w:t>[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Crescendo specializes in construction, maintenance, and facility services. The </w:t>
      </w:r>
      <w:r w:rsidR="00AE13F8">
        <w:rPr>
          <w:rFonts w:ascii="Google Sans Text" w:eastAsia="Google Sans Text" w:hAnsi="Google Sans Text" w:cs="Google Sans Text"/>
          <w:color w:val="1B1C1D"/>
          <w:sz w:val="24"/>
          <w:szCs w:val="24"/>
        </w:rPr>
        <w:t>T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arget</w:t>
      </w:r>
      <w:r w:rsidR="000B7258"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is a leading </w:t>
      </w:r>
      <w:r w:rsidR="0076013F">
        <w:rPr>
          <w:rFonts w:ascii="Google Sans Text" w:eastAsia="Google Sans Text" w:hAnsi="Google Sans Text" w:cs="Google Sans Text"/>
          <w:color w:val="1B1C1D"/>
          <w:sz w:val="24"/>
          <w:szCs w:val="24"/>
        </w:rPr>
        <w:t>distributor</w:t>
      </w:r>
      <w:r w:rsidR="000B7258"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of commercial 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parking </w:t>
      </w:r>
      <w:r w:rsidR="000B7258"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lifts </w:t>
      </w:r>
      <w:r w:rsidR="0076013F"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for commercial real estate </w:t>
      </w:r>
      <w:r w:rsidR="000B7258">
        <w:rPr>
          <w:rFonts w:ascii="Google Sans Text" w:eastAsia="Google Sans Text" w:hAnsi="Google Sans Text" w:cs="Google Sans Text"/>
          <w:color w:val="1B1C1D"/>
          <w:sz w:val="24"/>
          <w:szCs w:val="24"/>
        </w:rPr>
        <w:t>and utilizes long-term service contracts</w:t>
      </w:r>
      <w:r w:rsidR="0076013F"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to maintain its own and third-party lifts. </w:t>
      </w:r>
      <w:r w:rsidR="00642614">
        <w:rPr>
          <w:rFonts w:ascii="Google Sans Text" w:eastAsia="Google Sans Text" w:hAnsi="Google Sans Text" w:cs="Google Sans Text"/>
          <w:color w:val="1B1C1D"/>
          <w:sz w:val="24"/>
          <w:szCs w:val="24"/>
        </w:rPr>
        <w:t>[</w:t>
      </w:r>
      <w:r w:rsidR="0076013F"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Therefore, the Target </w:t>
      </w:r>
      <w:r w:rsidR="00642614"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could </w:t>
      </w:r>
      <w:r w:rsidR="0076013F">
        <w:rPr>
          <w:rFonts w:ascii="Google Sans Text" w:eastAsia="Google Sans Text" w:hAnsi="Google Sans Text" w:cs="Google Sans Text"/>
          <w:color w:val="1B1C1D"/>
          <w:sz w:val="24"/>
          <w:szCs w:val="24"/>
        </w:rPr>
        <w:t>offer synergies to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Crescendo’s existing portfolio </w:t>
      </w:r>
      <w:r w:rsidR="0076013F">
        <w:rPr>
          <w:rFonts w:ascii="Google Sans Text" w:eastAsia="Google Sans Text" w:hAnsi="Google Sans Text" w:cs="Google Sans Text"/>
          <w:color w:val="1B1C1D"/>
          <w:sz w:val="24"/>
          <w:szCs w:val="24"/>
        </w:rPr>
        <w:t>that focuses on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facility maintenance</w:t>
      </w:r>
      <w:r w:rsidR="0076013F"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and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mechanical contractors</w:t>
      </w:r>
      <w:r w:rsidR="0076013F">
        <w:rPr>
          <w:rFonts w:ascii="Google Sans Text" w:eastAsia="Google Sans Text" w:hAnsi="Google Sans Text" w:cs="Google Sans Text"/>
          <w:color w:val="1B1C1D"/>
          <w:sz w:val="24"/>
          <w:szCs w:val="24"/>
        </w:rPr>
        <w:t>.</w:t>
      </w:r>
      <w:r w:rsidR="00642614">
        <w:rPr>
          <w:rFonts w:ascii="Google Sans Text" w:eastAsia="Google Sans Text" w:hAnsi="Google Sans Text" w:cs="Google Sans Text"/>
          <w:color w:val="1B1C1D"/>
          <w:sz w:val="24"/>
          <w:szCs w:val="24"/>
        </w:rPr>
        <w:t>]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</w:t>
      </w:r>
    </w:p>
    <w:p w14:paraId="00000006" w14:textId="064794AC" w:rsidR="00296B91" w:rsidRDefault="00524A5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Investment Criteria Fit: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Project </w:t>
      </w: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Elevate's</w:t>
      </w:r>
      <w:proofErr w:type="spellEnd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</w:t>
      </w:r>
      <w:r w:rsidR="0076013F"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3.0 - 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$4.</w:t>
      </w:r>
      <w:r w:rsidR="0076013F">
        <w:rPr>
          <w:rFonts w:ascii="Google Sans Text" w:eastAsia="Google Sans Text" w:hAnsi="Google Sans Text" w:cs="Google Sans Text"/>
          <w:color w:val="1B1C1D"/>
          <w:sz w:val="24"/>
          <w:szCs w:val="24"/>
        </w:rPr>
        <w:t>0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M EBITDA </w:t>
      </w:r>
      <w:r w:rsidR="0076013F"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aligns 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within </w:t>
      </w:r>
      <w:r w:rsidR="00642614">
        <w:rPr>
          <w:rFonts w:ascii="Google Sans Text" w:eastAsia="Google Sans Text" w:hAnsi="Google Sans Text" w:cs="Google Sans Text"/>
          <w:color w:val="1B1C1D"/>
          <w:sz w:val="24"/>
          <w:szCs w:val="24"/>
        </w:rPr>
        <w:t>[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Crescendo’s </w:t>
      </w:r>
      <w:r w:rsidR="0076013F"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target 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EBITDA </w:t>
      </w:r>
      <w:r w:rsidR="0076013F">
        <w:rPr>
          <w:rFonts w:ascii="Google Sans Text" w:eastAsia="Google Sans Text" w:hAnsi="Google Sans Text" w:cs="Google Sans Text"/>
          <w:color w:val="1B1C1D"/>
          <w:sz w:val="24"/>
          <w:szCs w:val="24"/>
        </w:rPr>
        <w:t>~$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4M. </w:t>
      </w:r>
      <w:r w:rsidR="0094055C">
        <w:rPr>
          <w:rFonts w:ascii="Google Sans Text" w:eastAsia="Google Sans Text" w:hAnsi="Google Sans Text" w:cs="Google Sans Text"/>
          <w:color w:val="1B1C1D"/>
          <w:sz w:val="24"/>
          <w:szCs w:val="24"/>
        </w:rPr>
        <w:t>Further, t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he target's history of profitable growth </w:t>
      </w:r>
      <w:r w:rsidR="0094055C"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is 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consistent with </w:t>
      </w:r>
      <w:r w:rsidR="0094055C"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Crescendo’s 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criteria.</w:t>
      </w:r>
      <w:r w:rsidR="00642614">
        <w:rPr>
          <w:rFonts w:ascii="Google Sans Text" w:eastAsia="Google Sans Text" w:hAnsi="Google Sans Text" w:cs="Google Sans Text"/>
          <w:color w:val="1B1C1D"/>
          <w:sz w:val="24"/>
          <w:szCs w:val="24"/>
        </w:rPr>
        <w:t>]</w:t>
      </w:r>
    </w:p>
    <w:p w14:paraId="00000008" w14:textId="62C95ED2" w:rsidR="00296B91" w:rsidRDefault="00524A5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Geographic Focus: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</w:t>
      </w:r>
      <w:r w:rsidR="00642614">
        <w:rPr>
          <w:rFonts w:ascii="Google Sans Text" w:eastAsia="Google Sans Text" w:hAnsi="Google Sans Text" w:cs="Google Sans Text"/>
          <w:color w:val="1B1C1D"/>
          <w:sz w:val="24"/>
          <w:szCs w:val="24"/>
        </w:rPr>
        <w:t>[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Project </w:t>
      </w: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Elevate’s</w:t>
      </w:r>
      <w:proofErr w:type="spellEnd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</w:t>
      </w:r>
      <w:r w:rsidR="00A758F8">
        <w:rPr>
          <w:rFonts w:ascii="Google Sans Text" w:eastAsia="Google Sans Text" w:hAnsi="Google Sans Text" w:cs="Google Sans Text"/>
          <w:color w:val="1B1C1D"/>
          <w:sz w:val="24"/>
          <w:szCs w:val="24"/>
        </w:rPr>
        <w:t>s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outhern U.S. location matches Crescendo’s stated emphasis on Sunbelt/Southwestern markets, </w:t>
      </w:r>
      <w:r w:rsidR="00A758F8"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and its 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existing portfolio companies.</w:t>
      </w:r>
      <w:r w:rsidR="00642614">
        <w:rPr>
          <w:rFonts w:ascii="Google Sans Text" w:eastAsia="Google Sans Text" w:hAnsi="Google Sans Text" w:cs="Google Sans Text"/>
          <w:color w:val="1B1C1D"/>
          <w:sz w:val="24"/>
          <w:szCs w:val="24"/>
        </w:rPr>
        <w:t>]</w:t>
      </w:r>
    </w:p>
    <w:p w14:paraId="0000000A" w14:textId="1A2BAD4A" w:rsidR="00296B91" w:rsidRDefault="00524A5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75" w:lineRule="auto"/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Portfolio Precedents: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</w:t>
      </w:r>
      <w:r w:rsidR="00642614">
        <w:rPr>
          <w:rFonts w:ascii="Google Sans Text" w:eastAsia="Google Sans Text" w:hAnsi="Google Sans Text" w:cs="Google Sans Text"/>
          <w:color w:val="1B1C1D"/>
          <w:sz w:val="24"/>
          <w:szCs w:val="24"/>
        </w:rPr>
        <w:t>[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Crescendo has acquired </w:t>
      </w:r>
      <w:r w:rsidR="00A758F8"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several 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niche service providers in construction-adjacent markets. Project </w:t>
      </w: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Elevate's</w:t>
      </w:r>
      <w:proofErr w:type="spellEnd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specialized, recurring-revenue model tied to real estate </w:t>
      </w:r>
      <w:r w:rsidR="00A758F8"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development 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fit</w:t>
      </w:r>
      <w:r w:rsidR="00A758F8">
        <w:rPr>
          <w:rFonts w:ascii="Google Sans Text" w:eastAsia="Google Sans Text" w:hAnsi="Google Sans Text" w:cs="Google Sans Text"/>
          <w:color w:val="1B1C1D"/>
          <w:sz w:val="24"/>
          <w:szCs w:val="24"/>
        </w:rPr>
        <w:t>s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</w:t>
      </w:r>
      <w:r w:rsidR="00A758F8">
        <w:rPr>
          <w:rFonts w:ascii="Google Sans Text" w:eastAsia="Google Sans Text" w:hAnsi="Google Sans Text" w:cs="Google Sans Text"/>
          <w:color w:val="1B1C1D"/>
          <w:sz w:val="24"/>
          <w:szCs w:val="24"/>
        </w:rPr>
        <w:t>with Crescendo’s investment criteria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.]</w:t>
      </w:r>
    </w:p>
    <w:p w14:paraId="0000000B" w14:textId="17BC8CD2" w:rsidR="00296B91" w:rsidRDefault="00524A5A">
      <w:pPr>
        <w:pBdr>
          <w:top w:val="nil"/>
          <w:left w:val="nil"/>
          <w:bottom w:val="nil"/>
          <w:right w:val="nil"/>
          <w:between w:val="nil"/>
        </w:pBdr>
        <w:spacing w:before="120" w:after="120" w:line="275" w:lineRule="auto"/>
        <w:rPr>
          <w:rFonts w:ascii="Google Sans Text" w:eastAsia="Google Sans Text" w:hAnsi="Google Sans Text" w:cs="Google Sans Text"/>
          <w:color w:val="1B1C1D"/>
          <w:sz w:val="24"/>
          <w:szCs w:val="24"/>
        </w:rPr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Beyond the specific potential fit for [</w:t>
      </w: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CrescendoCap</w:t>
      </w:r>
      <w:proofErr w:type="spellEnd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], Project Elevate boasts strong fundamentals:</w:t>
      </w:r>
    </w:p>
    <w:p w14:paraId="59EE88DB" w14:textId="77777777" w:rsidR="007E3E8B" w:rsidRDefault="007E3E8B" w:rsidP="007E3E8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Recurring Service Revenue: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90% of installation customers convert into contractual service agreements; service growing at a 23% CAGR over the last four years, at 75% gross margin. </w:t>
      </w:r>
    </w:p>
    <w:p w14:paraId="2F05247C" w14:textId="77777777" w:rsidR="007E3E8B" w:rsidRPr="00BB1731" w:rsidRDefault="007E3E8B" w:rsidP="007E3E8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 w:rsidRPr="00BB1731">
        <w:rPr>
          <w:b/>
          <w:bCs/>
        </w:rPr>
        <w:t>Secure Project Pipeline</w:t>
      </w:r>
      <w:r>
        <w:t>: The Target’s pipeline is low risk, with $12-15M in contracted sales in 2025 and 2026.</w:t>
      </w:r>
    </w:p>
    <w:p w14:paraId="7355643D" w14:textId="77777777" w:rsidR="007E3E8B" w:rsidRPr="00BB1731" w:rsidRDefault="007E3E8B" w:rsidP="007E3E8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 w:rsidRPr="008E2F4B"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Proven Financial Performance:</w:t>
      </w:r>
      <w:r w:rsidRPr="008E2F4B"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Core install CAGR of 16% 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and</w:t>
      </w:r>
      <w:r w:rsidRPr="008E2F4B"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adj. </w:t>
      </w:r>
      <w:r w:rsidRPr="008E2F4B"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EBITDA margin 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of </w:t>
      </w:r>
      <w:r w:rsidRPr="008E2F4B">
        <w:rPr>
          <w:rFonts w:ascii="Google Sans Text" w:eastAsia="Google Sans Text" w:hAnsi="Google Sans Text" w:cs="Google Sans Text"/>
          <w:color w:val="1B1C1D"/>
          <w:sz w:val="24"/>
          <w:szCs w:val="24"/>
        </w:rPr>
        <w:t>30.5%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, </w:t>
      </w:r>
      <w:r w:rsidRPr="008E2F4B">
        <w:rPr>
          <w:rFonts w:ascii="Google Sans Text" w:eastAsia="Google Sans Text" w:hAnsi="Google Sans Text" w:cs="Google Sans Text"/>
          <w:color w:val="1B1C1D"/>
          <w:sz w:val="24"/>
          <w:szCs w:val="24"/>
        </w:rPr>
        <w:t>over the last four year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s</w:t>
      </w:r>
    </w:p>
    <w:p w14:paraId="2DF36508" w14:textId="77777777" w:rsidR="007E3E8B" w:rsidRDefault="007E3E8B" w:rsidP="007E3E8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High Switching Costs: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Exclusive distribution rights, strong customer relationships, and best-in-class service drive exceptional customer retention.</w:t>
      </w:r>
    </w:p>
    <w:p w14:paraId="6D77BAE5" w14:textId="77777777" w:rsidR="007E3E8B" w:rsidRDefault="007E3E8B" w:rsidP="007E3E8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Exclusive Territory Rights: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The Company holds exclusive distribution rights in the southeast US and is positioned for continued expansion.</w:t>
      </w:r>
    </w:p>
    <w:p w14:paraId="2549DEFA" w14:textId="6E6C4108" w:rsidR="007E3E8B" w:rsidRPr="007E3E8B" w:rsidRDefault="007E3E8B" w:rsidP="007E3E8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275" w:lineRule="auto"/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Competitive Market Position: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The Target the three international suppliers, currently benefiting from minor tariffs of 10%. Competitors supply Chinese lifts which are incurring +125% tariffs</w:t>
      </w:r>
    </w:p>
    <w:p w14:paraId="25523BC1" w14:textId="77777777" w:rsidR="007E3E8B" w:rsidRDefault="007E3E8B" w:rsidP="007E3E8B">
      <w:pPr>
        <w:pBdr>
          <w:top w:val="nil"/>
          <w:left w:val="nil"/>
          <w:bottom w:val="nil"/>
          <w:right w:val="nil"/>
          <w:between w:val="nil"/>
        </w:pBdr>
        <w:spacing w:after="120" w:line="275" w:lineRule="auto"/>
      </w:pPr>
    </w:p>
    <w:p w14:paraId="00000012" w14:textId="4869D915" w:rsidR="00296B91" w:rsidRDefault="00524A5A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Google Sans Text" w:eastAsia="Google Sans Text" w:hAnsi="Google Sans Text" w:cs="Google Sans Text"/>
          <w:color w:val="1B1C1D"/>
          <w:sz w:val="24"/>
          <w:szCs w:val="24"/>
        </w:rPr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Given th</w:t>
      </w:r>
      <w:r w:rsidR="007E3E8B">
        <w:rPr>
          <w:rFonts w:ascii="Google Sans Text" w:eastAsia="Google Sans Text" w:hAnsi="Google Sans Text" w:cs="Google Sans Text"/>
          <w:color w:val="1B1C1D"/>
          <w:sz w:val="24"/>
          <w:szCs w:val="24"/>
        </w:rPr>
        <w:t>e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alignment with your firm's investment criteria and strategic priorities, </w:t>
      </w:r>
      <w:r w:rsidR="00A758F8">
        <w:rPr>
          <w:rFonts w:ascii="Google Sans Text" w:eastAsia="Google Sans Text" w:hAnsi="Google Sans Text" w:cs="Google Sans Text"/>
          <w:color w:val="1B1C1D"/>
          <w:sz w:val="24"/>
          <w:szCs w:val="24"/>
        </w:rPr>
        <w:t>we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wanted to share this opportunity with you.</w:t>
      </w:r>
    </w:p>
    <w:p w14:paraId="484521F0" w14:textId="77777777" w:rsidR="00A758F8" w:rsidRDefault="00A758F8" w:rsidP="00A758F8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Google Sans Text" w:eastAsia="Google Sans Text" w:hAnsi="Google Sans Text" w:cs="Google Sans Text"/>
          <w:color w:val="1B1C1D"/>
          <w:sz w:val="24"/>
          <w:szCs w:val="24"/>
        </w:rPr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Please see the attached teaser for your review and NDA should you wish to receive additional information about this exciting opportunity.</w:t>
      </w:r>
    </w:p>
    <w:p w14:paraId="1F33D66C" w14:textId="77777777" w:rsidR="00A758F8" w:rsidRDefault="00A758F8" w:rsidP="00A758F8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Google Sans Text" w:eastAsia="Google Sans Text" w:hAnsi="Google Sans Text" w:cs="Google Sans Text"/>
          <w:color w:val="1B1C1D"/>
          <w:sz w:val="24"/>
          <w:szCs w:val="24"/>
        </w:rPr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We are available to connect on a call to advance our discussion at your convenience.</w:t>
      </w:r>
    </w:p>
    <w:p w14:paraId="00000016" w14:textId="77777777" w:rsidR="00296B91" w:rsidRDefault="00524A5A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Google Sans Text" w:eastAsia="Google Sans Text" w:hAnsi="Google Sans Text" w:cs="Google Sans Text"/>
          <w:color w:val="1B1C1D"/>
          <w:sz w:val="24"/>
          <w:szCs w:val="24"/>
        </w:rPr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Best regards,</w:t>
      </w:r>
    </w:p>
    <w:p w14:paraId="00000017" w14:textId="77777777" w:rsidR="00296B91" w:rsidRDefault="00524A5A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Google Sans Text" w:eastAsia="Google Sans Text" w:hAnsi="Google Sans Text" w:cs="Google Sans Text"/>
          <w:color w:val="1B1C1D"/>
          <w:sz w:val="24"/>
          <w:szCs w:val="24"/>
        </w:rPr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[Your Name]</w:t>
      </w:r>
    </w:p>
    <w:sectPr w:rsidR="00296B9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oogle Sans Text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273A2"/>
    <w:multiLevelType w:val="multilevel"/>
    <w:tmpl w:val="ABC653F0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" w15:restartNumberingAfterBreak="0">
    <w:nsid w:val="29196041"/>
    <w:multiLevelType w:val="multilevel"/>
    <w:tmpl w:val="E28EEC2E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" w15:restartNumberingAfterBreak="0">
    <w:nsid w:val="60404902"/>
    <w:multiLevelType w:val="multilevel"/>
    <w:tmpl w:val="39FA889C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TrueType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6B91"/>
    <w:rsid w:val="000B7258"/>
    <w:rsid w:val="00296B91"/>
    <w:rsid w:val="003C4F93"/>
    <w:rsid w:val="003E77A6"/>
    <w:rsid w:val="00524A5A"/>
    <w:rsid w:val="00545180"/>
    <w:rsid w:val="00577064"/>
    <w:rsid w:val="00642614"/>
    <w:rsid w:val="0076013F"/>
    <w:rsid w:val="007E3E8B"/>
    <w:rsid w:val="008120A4"/>
    <w:rsid w:val="0094055C"/>
    <w:rsid w:val="0099044C"/>
    <w:rsid w:val="00A758F8"/>
    <w:rsid w:val="00AE1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D4C71"/>
  <w15:docId w15:val="{CCA13B34-DE1E-4F20-B7DC-F7B21CC46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pBdr>
        <w:top w:val="nil"/>
        <w:left w:val="nil"/>
        <w:bottom w:val="nil"/>
        <w:right w:val="nil"/>
        <w:between w:val="nil"/>
      </w:pBdr>
      <w:spacing w:before="240" w:after="24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25" w:after="225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24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55" w:after="255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55" w:after="255"/>
      <w:outlineLvl w:val="4"/>
    </w:pPr>
    <w:rPr>
      <w:b/>
      <w:sz w:val="18"/>
      <w:szCs w:val="1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360" w:after="360"/>
      <w:outlineLvl w:val="5"/>
    </w:pPr>
    <w:rPr>
      <w:b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CommentReference">
    <w:name w:val="annotation reference"/>
    <w:basedOn w:val="DefaultParagraphFont"/>
    <w:uiPriority w:val="99"/>
    <w:semiHidden/>
    <w:unhideWhenUsed/>
    <w:rsid w:val="007E3E8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E3E8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E3E8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3E8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3E8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518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5180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A9EB0CF-33EA-FE44-945A-F9D203FF06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 Sun</cp:lastModifiedBy>
  <cp:revision>5</cp:revision>
  <dcterms:created xsi:type="dcterms:W3CDTF">2025-04-20T02:00:00Z</dcterms:created>
  <dcterms:modified xsi:type="dcterms:W3CDTF">2025-04-21T14:31:00Z</dcterms:modified>
</cp:coreProperties>
</file>