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86"/>
        <w:gridCol w:w="144"/>
        <w:gridCol w:w="1080"/>
        <w:gridCol w:w="3420"/>
        <w:gridCol w:w="630"/>
      </w:tblGrid>
      <w:tr w:rsidR="00AF2453" w14:paraId="0403847F" w14:textId="77777777" w:rsidTr="004B0A81">
        <w:tc>
          <w:tcPr>
            <w:tcW w:w="10548" w:type="dxa"/>
            <w:gridSpan w:val="6"/>
          </w:tcPr>
          <w:p w14:paraId="199BAB33" w14:textId="77777777" w:rsidR="00AF2453" w:rsidRPr="00A518B0" w:rsidRDefault="00AF2453" w:rsidP="00DD47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8B0">
              <w:rPr>
                <w:rFonts w:ascii="Times New Roman" w:hAnsi="Times New Roman" w:cs="Times New Roman"/>
                <w:b/>
              </w:rPr>
              <w:t>SUMMARY</w:t>
            </w:r>
          </w:p>
        </w:tc>
      </w:tr>
      <w:tr w:rsidR="00AF2453" w14:paraId="63AA2DFA" w14:textId="77777777" w:rsidTr="004B0A81">
        <w:trPr>
          <w:trHeight w:val="638"/>
        </w:trPr>
        <w:tc>
          <w:tcPr>
            <w:tcW w:w="10548" w:type="dxa"/>
            <w:gridSpan w:val="6"/>
          </w:tcPr>
          <w:p w14:paraId="15FE9BC2" w14:textId="77777777" w:rsidR="00AF2453" w:rsidRPr="00AF2453" w:rsidRDefault="00AF2453" w:rsidP="00DD47F7">
            <w:pPr>
              <w:pStyle w:val="ListParagraph"/>
              <w:spacing w:before="60"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>Marketing professional with extensive experience in cross-platform mar</w:t>
            </w:r>
            <w:r w:rsidR="00AF1235">
              <w:rPr>
                <w:rFonts w:ascii="Times New Roman" w:hAnsi="Times New Roman"/>
                <w:sz w:val="20"/>
                <w:szCs w:val="20"/>
              </w:rPr>
              <w:t xml:space="preserve">keting campaigns, social media and branding </w:t>
            </w:r>
            <w:r w:rsidRPr="00AF2453">
              <w:rPr>
                <w:rFonts w:ascii="Times New Roman" w:hAnsi="Times New Roman"/>
                <w:sz w:val="20"/>
                <w:szCs w:val="20"/>
              </w:rPr>
              <w:t xml:space="preserve">strategy, content writing, event management, SEO, and business analytics in the publishing, education, and technology fields. </w:t>
            </w:r>
          </w:p>
        </w:tc>
      </w:tr>
      <w:tr w:rsidR="004B0A81" w14:paraId="6DC14BEE" w14:textId="77777777" w:rsidTr="006B09ED">
        <w:trPr>
          <w:trHeight w:val="378"/>
        </w:trPr>
        <w:tc>
          <w:tcPr>
            <w:tcW w:w="10548" w:type="dxa"/>
            <w:gridSpan w:val="6"/>
          </w:tcPr>
          <w:p w14:paraId="12B2BB1F" w14:textId="77777777" w:rsidR="004B0A81" w:rsidRDefault="004B0A81" w:rsidP="004B0A81">
            <w:pPr>
              <w:jc w:val="center"/>
            </w:pPr>
            <w:r>
              <w:rPr>
                <w:rFonts w:ascii="Times New Roman" w:hAnsi="Times New Roman"/>
                <w:b/>
              </w:rPr>
              <w:t xml:space="preserve">PROFESSIONAL </w:t>
            </w:r>
            <w:r w:rsidRPr="00392108">
              <w:rPr>
                <w:rFonts w:ascii="Times New Roman" w:hAnsi="Times New Roman"/>
                <w:b/>
              </w:rPr>
              <w:t>EXPERIENCE</w:t>
            </w:r>
          </w:p>
        </w:tc>
      </w:tr>
      <w:tr w:rsidR="00DD47F7" w14:paraId="307D9564" w14:textId="77777777" w:rsidTr="004B0A81">
        <w:trPr>
          <w:trHeight w:val="188"/>
        </w:trPr>
        <w:tc>
          <w:tcPr>
            <w:tcW w:w="4788" w:type="dxa"/>
          </w:tcPr>
          <w:p w14:paraId="2B8AE817" w14:textId="77777777" w:rsidR="00DD47F7" w:rsidRPr="00DD47F7" w:rsidRDefault="00E32A8A" w:rsidP="00DD47F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MARSH &amp; MCLENNAN USA, </w:t>
            </w:r>
            <w:r w:rsidR="00DD47F7">
              <w:rPr>
                <w:rFonts w:ascii="Times New Roman" w:hAnsi="Times New Roman"/>
                <w:b/>
                <w:i/>
                <w:sz w:val="20"/>
                <w:szCs w:val="20"/>
              </w:rPr>
              <w:t>Victor O. Schinnerer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14:paraId="0AF6934D" w14:textId="77777777" w:rsidR="00DD47F7" w:rsidRDefault="00DD47F7" w:rsidP="00DD47F7">
            <w:pPr>
              <w:jc w:val="right"/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September</w:t>
            </w: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2014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-Present</w:t>
            </w:r>
          </w:p>
        </w:tc>
      </w:tr>
      <w:tr w:rsidR="00DD47F7" w14:paraId="48F95117" w14:textId="77777777" w:rsidTr="00BB2DCB">
        <w:tc>
          <w:tcPr>
            <w:tcW w:w="5274" w:type="dxa"/>
            <w:gridSpan w:val="2"/>
          </w:tcPr>
          <w:p w14:paraId="5CD8DB71" w14:textId="77777777" w:rsidR="00DD47F7" w:rsidRPr="00DD47F7" w:rsidRDefault="00DD47F7" w:rsidP="00DD47F7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Marketing &amp; Communications Specialist</w:t>
            </w:r>
            <w:r w:rsidR="00BB2DCB">
              <w:rPr>
                <w:rFonts w:ascii="Times New Roman" w:hAnsi="Times New Roman"/>
                <w:b/>
                <w:sz w:val="20"/>
                <w:szCs w:val="20"/>
              </w:rPr>
              <w:t>, UI/UX Designer</w:t>
            </w:r>
          </w:p>
        </w:tc>
        <w:tc>
          <w:tcPr>
            <w:tcW w:w="5274" w:type="dxa"/>
            <w:gridSpan w:val="4"/>
            <w:tcBorders>
              <w:left w:val="nil"/>
            </w:tcBorders>
          </w:tcPr>
          <w:p w14:paraId="06676E26" w14:textId="77777777" w:rsidR="00DD47F7" w:rsidRDefault="00E32A8A" w:rsidP="00E32A8A">
            <w:pPr>
              <w:jc w:val="right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Chevy Chase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>, MD</w:t>
            </w:r>
          </w:p>
        </w:tc>
      </w:tr>
      <w:tr w:rsidR="00DD47F7" w14:paraId="27511F47" w14:textId="77777777" w:rsidTr="004B0A81">
        <w:tc>
          <w:tcPr>
            <w:tcW w:w="10548" w:type="dxa"/>
            <w:gridSpan w:val="6"/>
          </w:tcPr>
          <w:p w14:paraId="1FA8BC6B" w14:textId="16152ED0" w:rsidR="00DD47F7" w:rsidRPr="00AF1235" w:rsidRDefault="00BE37F0" w:rsidP="00B865DE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Develop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and manage</w:t>
            </w:r>
            <w:r w:rsidR="00AF1235">
              <w:rPr>
                <w:rFonts w:ascii="Times New Roman" w:hAnsi="Times New Roman"/>
                <w:sz w:val="20"/>
                <w:szCs w:val="20"/>
              </w:rPr>
              <w:t xml:space="preserve"> the firm’s website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(front end developer)</w:t>
            </w:r>
            <w:r w:rsidR="00694BFE">
              <w:rPr>
                <w:rFonts w:ascii="Times New Roman" w:hAnsi="Times New Roman"/>
                <w:sz w:val="20"/>
                <w:szCs w:val="20"/>
              </w:rPr>
              <w:t>,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>includi</w:t>
            </w:r>
            <w:r w:rsidR="00694BFE">
              <w:rPr>
                <w:rFonts w:ascii="Times New Roman" w:hAnsi="Times New Roman"/>
                <w:sz w:val="20"/>
                <w:szCs w:val="20"/>
              </w:rPr>
              <w:t>ng: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 xml:space="preserve"> daily maintenance</w:t>
            </w:r>
            <w:r w:rsidR="00694BFE">
              <w:rPr>
                <w:rFonts w:ascii="Times New Roman" w:hAnsi="Times New Roman"/>
                <w:sz w:val="20"/>
                <w:szCs w:val="20"/>
              </w:rPr>
              <w:t>,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4BFE">
              <w:rPr>
                <w:rFonts w:ascii="Times New Roman" w:hAnsi="Times New Roman"/>
                <w:sz w:val="20"/>
                <w:szCs w:val="20"/>
              </w:rPr>
              <w:t xml:space="preserve">web design (CSSs, wireframe), metadata, taxonomy, html code, content writing, </w:t>
            </w:r>
            <w:r w:rsidR="00B865DE">
              <w:rPr>
                <w:rFonts w:ascii="Times New Roman" w:hAnsi="Times New Roman"/>
                <w:sz w:val="20"/>
                <w:szCs w:val="20"/>
              </w:rPr>
              <w:t>and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usability</w:t>
            </w:r>
            <w:r w:rsidR="00694BFE">
              <w:rPr>
                <w:rFonts w:ascii="Times New Roman" w:hAnsi="Times New Roman"/>
                <w:sz w:val="20"/>
                <w:szCs w:val="20"/>
              </w:rPr>
              <w:t xml:space="preserve"> testing</w:t>
            </w:r>
          </w:p>
        </w:tc>
      </w:tr>
      <w:tr w:rsidR="00DD47F7" w14:paraId="4F2F624C" w14:textId="77777777" w:rsidTr="004B0A81">
        <w:tc>
          <w:tcPr>
            <w:tcW w:w="10548" w:type="dxa"/>
            <w:gridSpan w:val="6"/>
          </w:tcPr>
          <w:p w14:paraId="715367CF" w14:textId="3F2248B5" w:rsidR="00415915" w:rsidRDefault="00415915" w:rsidP="00B865D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Developing and executing strategy to multi-channel campaigns to drive more business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E29A86D" w14:textId="49B7E668" w:rsidR="00DD47F7" w:rsidRPr="00AF1235" w:rsidRDefault="00694BFE" w:rsidP="00B865D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Managing 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IT and developer team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workload 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and priorities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on 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website </w:t>
            </w:r>
            <w:r>
              <w:rPr>
                <w:rFonts w:ascii="Times New Roman" w:hAnsi="Times New Roman"/>
                <w:sz w:val="20"/>
                <w:szCs w:val="20"/>
              </w:rPr>
              <w:t>projects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65DE">
              <w:rPr>
                <w:rFonts w:ascii="Times New Roman" w:hAnsi="Times New Roman"/>
                <w:sz w:val="20"/>
                <w:szCs w:val="20"/>
              </w:rPr>
              <w:t xml:space="preserve">for </w:t>
            </w:r>
            <w:r w:rsidR="001C078B">
              <w:rPr>
                <w:rFonts w:ascii="Times New Roman" w:hAnsi="Times New Roman"/>
                <w:sz w:val="20"/>
                <w:szCs w:val="20"/>
              </w:rPr>
              <w:t>four environments</w:t>
            </w:r>
          </w:p>
        </w:tc>
      </w:tr>
      <w:tr w:rsidR="00AF1235" w14:paraId="4FBC3D24" w14:textId="77777777" w:rsidTr="004B0A81">
        <w:tc>
          <w:tcPr>
            <w:tcW w:w="10548" w:type="dxa"/>
            <w:gridSpan w:val="6"/>
          </w:tcPr>
          <w:p w14:paraId="67DACB75" w14:textId="2F0F01AB" w:rsidR="00AF1235" w:rsidRPr="00AF1235" w:rsidRDefault="00694BFE" w:rsidP="00D7607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Translating</w:t>
            </w:r>
            <w:r w:rsidR="004B0A81">
              <w:rPr>
                <w:rFonts w:ascii="Times New Roman" w:hAnsi="Times New Roman"/>
                <w:sz w:val="20"/>
                <w:szCs w:val="20"/>
              </w:rPr>
              <w:t xml:space="preserve"> business objectives into technical improvements for website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DD47F7" w14:paraId="3DDC2867" w14:textId="77777777" w:rsidTr="004B0A81">
        <w:trPr>
          <w:trHeight w:val="70"/>
        </w:trPr>
        <w:tc>
          <w:tcPr>
            <w:tcW w:w="10548" w:type="dxa"/>
            <w:gridSpan w:val="6"/>
          </w:tcPr>
          <w:p w14:paraId="03826EAA" w14:textId="77777777" w:rsidR="00DD47F7" w:rsidRPr="00AF1235" w:rsidRDefault="00AF1235" w:rsidP="005917F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F1235">
              <w:rPr>
                <w:rFonts w:ascii="Times New Roman" w:hAnsi="Times New Roman"/>
                <w:sz w:val="20"/>
                <w:szCs w:val="20"/>
              </w:rPr>
              <w:t>Im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proving </w:t>
            </w:r>
            <w:r w:rsidR="00D32256">
              <w:rPr>
                <w:rFonts w:ascii="Times New Roman" w:hAnsi="Times New Roman"/>
                <w:sz w:val="20"/>
                <w:szCs w:val="20"/>
              </w:rPr>
              <w:t xml:space="preserve">and monitoring website’s </w:t>
            </w:r>
            <w:r w:rsidR="00D76076">
              <w:rPr>
                <w:rFonts w:ascii="Times New Roman" w:hAnsi="Times New Roman"/>
                <w:sz w:val="20"/>
                <w:szCs w:val="20"/>
              </w:rPr>
              <w:t>SEO ra</w:t>
            </w:r>
            <w:r w:rsidR="00D32256">
              <w:rPr>
                <w:rFonts w:ascii="Times New Roman" w:hAnsi="Times New Roman"/>
                <w:sz w:val="20"/>
                <w:szCs w:val="20"/>
              </w:rPr>
              <w:t xml:space="preserve">nking </w:t>
            </w:r>
            <w:r w:rsidR="005917FD">
              <w:rPr>
                <w:rFonts w:ascii="Times New Roman" w:hAnsi="Times New Roman"/>
                <w:sz w:val="20"/>
                <w:szCs w:val="20"/>
              </w:rPr>
              <w:t>to support google/</w:t>
            </w:r>
            <w:proofErr w:type="spellStart"/>
            <w:r w:rsidR="005917FD">
              <w:rPr>
                <w:rFonts w:ascii="Times New Roman" w:hAnsi="Times New Roman"/>
                <w:sz w:val="20"/>
                <w:szCs w:val="20"/>
              </w:rPr>
              <w:t>bing</w:t>
            </w:r>
            <w:proofErr w:type="spellEnd"/>
            <w:r w:rsidR="005917FD">
              <w:rPr>
                <w:rFonts w:ascii="Times New Roman" w:hAnsi="Times New Roman"/>
                <w:sz w:val="20"/>
                <w:szCs w:val="20"/>
              </w:rPr>
              <w:t xml:space="preserve"> search crawl</w:t>
            </w:r>
          </w:p>
        </w:tc>
      </w:tr>
      <w:tr w:rsidR="00AF1235" w14:paraId="1C6E0D71" w14:textId="77777777" w:rsidTr="005917FD">
        <w:trPr>
          <w:gridAfter w:val="1"/>
          <w:wAfter w:w="630" w:type="dxa"/>
          <w:trHeight w:val="70"/>
        </w:trPr>
        <w:tc>
          <w:tcPr>
            <w:tcW w:w="9918" w:type="dxa"/>
            <w:gridSpan w:val="5"/>
          </w:tcPr>
          <w:p w14:paraId="4206DD8C" w14:textId="77777777" w:rsidR="00AF1235" w:rsidRPr="00AF1235" w:rsidRDefault="005917FD" w:rsidP="00AF1235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Creating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and monitor</w:t>
            </w:r>
            <w:r>
              <w:rPr>
                <w:rFonts w:ascii="Times New Roman" w:hAnsi="Times New Roman"/>
                <w:sz w:val="20"/>
                <w:szCs w:val="20"/>
              </w:rPr>
              <w:t>ing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SEM campaigns on AdWords for targeted programs to maximi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ze visibility </w:t>
            </w:r>
            <w:r w:rsidR="004B0A81">
              <w:rPr>
                <w:rFonts w:ascii="Times New Roman" w:hAnsi="Times New Roman"/>
                <w:sz w:val="20"/>
                <w:szCs w:val="20"/>
              </w:rPr>
              <w:t>and click traffic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</w:tr>
      <w:tr w:rsidR="00AF2453" w14:paraId="7E60AC18" w14:textId="77777777" w:rsidTr="004B0A81">
        <w:trPr>
          <w:trHeight w:val="287"/>
        </w:trPr>
        <w:tc>
          <w:tcPr>
            <w:tcW w:w="4788" w:type="dxa"/>
            <w:vAlign w:val="center"/>
          </w:tcPr>
          <w:p w14:paraId="450669C3" w14:textId="77777777" w:rsidR="00AF2453" w:rsidRDefault="00AF2453" w:rsidP="00E32A8A"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N</w:t>
            </w:r>
            <w:r w:rsidR="00E32A8A">
              <w:rPr>
                <w:rFonts w:ascii="Times New Roman" w:hAnsi="Times New Roman"/>
                <w:b/>
                <w:i/>
                <w:sz w:val="20"/>
                <w:szCs w:val="20"/>
              </w:rPr>
              <w:t>ETLOGIC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DC </w:t>
            </w:r>
            <w:r w:rsidR="00E32A8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LLC</w:t>
            </w:r>
            <w:r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5760" w:type="dxa"/>
            <w:gridSpan w:val="5"/>
            <w:vAlign w:val="center"/>
          </w:tcPr>
          <w:p w14:paraId="22144325" w14:textId="77777777" w:rsidR="00AF2453" w:rsidRDefault="00A518B0" w:rsidP="004B0A81">
            <w:pPr>
              <w:jc w:val="right"/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March 2014- August 2014</w:t>
            </w:r>
          </w:p>
        </w:tc>
      </w:tr>
      <w:tr w:rsidR="00AF2453" w14:paraId="28233CF4" w14:textId="77777777" w:rsidTr="004B0A81">
        <w:tc>
          <w:tcPr>
            <w:tcW w:w="4788" w:type="dxa"/>
          </w:tcPr>
          <w:p w14:paraId="5DB703C3" w14:textId="77777777" w:rsidR="00AF2453" w:rsidRPr="00AF2453" w:rsidRDefault="00AF2453" w:rsidP="00A518B0">
            <w:pPr>
              <w:spacing w:before="60"/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Director, Marketing &amp; Business Development</w:t>
            </w:r>
          </w:p>
        </w:tc>
        <w:tc>
          <w:tcPr>
            <w:tcW w:w="5760" w:type="dxa"/>
            <w:gridSpan w:val="5"/>
          </w:tcPr>
          <w:p w14:paraId="5118312C" w14:textId="77777777" w:rsidR="00AF2453" w:rsidRDefault="00E32A8A" w:rsidP="00E32A8A">
            <w:pPr>
              <w:jc w:val="right"/>
            </w:pPr>
            <w:r w:rsidRPr="00E32A8A">
              <w:rPr>
                <w:rFonts w:ascii="Times New Roman" w:hAnsi="Times New Roman"/>
                <w:b/>
                <w:sz w:val="20"/>
                <w:szCs w:val="20"/>
              </w:rPr>
              <w:t>Bethesda,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E32A8A">
              <w:rPr>
                <w:rFonts w:ascii="Times New Roman" w:hAnsi="Times New Roman"/>
                <w:b/>
                <w:sz w:val="20"/>
                <w:szCs w:val="20"/>
              </w:rPr>
              <w:t>MD</w:t>
            </w:r>
          </w:p>
        </w:tc>
      </w:tr>
      <w:tr w:rsidR="00AF2453" w14:paraId="186F5047" w14:textId="77777777" w:rsidTr="004B0A81">
        <w:tc>
          <w:tcPr>
            <w:tcW w:w="10548" w:type="dxa"/>
            <w:gridSpan w:val="6"/>
          </w:tcPr>
          <w:p w14:paraId="6AE6198E" w14:textId="77777777" w:rsidR="00AF2453" w:rsidRDefault="00AF2453" w:rsidP="00051289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both"/>
            </w:pPr>
            <w:r w:rsidRPr="00AF2453">
              <w:rPr>
                <w:rFonts w:ascii="Times New Roman" w:hAnsi="Times New Roman"/>
                <w:sz w:val="20"/>
                <w:szCs w:val="20"/>
              </w:rPr>
              <w:t>Developed and executed a sales and marketing strategy for technology products with the goal of increasing revenue by 20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AF2453" w14:paraId="798C75BB" w14:textId="77777777" w:rsidTr="004B0A81">
        <w:tc>
          <w:tcPr>
            <w:tcW w:w="10548" w:type="dxa"/>
            <w:gridSpan w:val="6"/>
          </w:tcPr>
          <w:p w14:paraId="016778A8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6339">
              <w:rPr>
                <w:rFonts w:ascii="Times New Roman" w:hAnsi="Times New Roman"/>
                <w:sz w:val="20"/>
                <w:szCs w:val="20"/>
              </w:rPr>
              <w:t>Perform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FA6339">
              <w:rPr>
                <w:rFonts w:ascii="Times New Roman" w:hAnsi="Times New Roman"/>
                <w:sz w:val="20"/>
                <w:szCs w:val="20"/>
              </w:rPr>
              <w:t xml:space="preserve"> site analysis</w:t>
            </w:r>
            <w:r>
              <w:rPr>
                <w:rFonts w:ascii="Times New Roman" w:hAnsi="Times New Roman"/>
                <w:sz w:val="20"/>
                <w:szCs w:val="20"/>
              </w:rPr>
              <w:t>, keyword research mapping and SEO competitor research</w:t>
            </w:r>
          </w:p>
        </w:tc>
      </w:tr>
      <w:tr w:rsidR="00AF2453" w14:paraId="7CE7E29A" w14:textId="77777777" w:rsidTr="004B0A81">
        <w:tc>
          <w:tcPr>
            <w:tcW w:w="10548" w:type="dxa"/>
            <w:gridSpan w:val="6"/>
          </w:tcPr>
          <w:p w14:paraId="1C8D89B0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and oversaw website, direct mail, print and marketing collateral projects</w:t>
            </w:r>
          </w:p>
        </w:tc>
      </w:tr>
      <w:tr w:rsidR="00AF2453" w14:paraId="3121FB62" w14:textId="77777777" w:rsidTr="004B0A81">
        <w:tc>
          <w:tcPr>
            <w:tcW w:w="10548" w:type="dxa"/>
            <w:gridSpan w:val="6"/>
          </w:tcPr>
          <w:p w14:paraId="66ED1A97" w14:textId="77777777" w:rsid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B08B6">
              <w:rPr>
                <w:rFonts w:ascii="Times New Roman" w:eastAsia="Times New Roman" w:hAnsi="Times New Roman"/>
                <w:sz w:val="20"/>
                <w:szCs w:val="20"/>
              </w:rPr>
              <w:t>Generated new business leads from target market segments and managed client accounts</w:t>
            </w:r>
          </w:p>
        </w:tc>
      </w:tr>
      <w:tr w:rsidR="00AF2453" w14:paraId="75EDE133" w14:textId="77777777" w:rsidTr="004B0A81">
        <w:trPr>
          <w:trHeight w:val="315"/>
        </w:trPr>
        <w:tc>
          <w:tcPr>
            <w:tcW w:w="10548" w:type="dxa"/>
            <w:gridSpan w:val="6"/>
          </w:tcPr>
          <w:p w14:paraId="7FB5A0FC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5DDE">
              <w:rPr>
                <w:rFonts w:ascii="Times New Roman" w:eastAsia="Times New Roman" w:hAnsi="Times New Roman"/>
                <w:sz w:val="20"/>
                <w:szCs w:val="20"/>
              </w:rPr>
              <w:t>Tracked CRM key performance metrics to quantify and monitor progress against budget</w:t>
            </w:r>
          </w:p>
        </w:tc>
      </w:tr>
      <w:tr w:rsidR="00AF2453" w14:paraId="33275138" w14:textId="77777777" w:rsidTr="00E32A8A">
        <w:trPr>
          <w:trHeight w:val="233"/>
        </w:trPr>
        <w:tc>
          <w:tcPr>
            <w:tcW w:w="4788" w:type="dxa"/>
          </w:tcPr>
          <w:p w14:paraId="41E552E5" w14:textId="77777777" w:rsidR="00AF2453" w:rsidRPr="00AF2453" w:rsidRDefault="00E32A8A" w:rsidP="00E32A8A">
            <w:pPr>
              <w:widowControl w:val="0"/>
              <w:autoSpaceDE w:val="0"/>
              <w:autoSpaceDN w:val="0"/>
              <w:adjustRightInd w:val="0"/>
              <w:spacing w:after="40" w:line="276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TEACHING STRATEGIES LLC</w:t>
            </w:r>
            <w:r w:rsidR="00AF2453"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="00AF2453"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</w:t>
            </w:r>
            <w:r w:rsidR="00AF2453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5760" w:type="dxa"/>
            <w:gridSpan w:val="5"/>
          </w:tcPr>
          <w:p w14:paraId="15A9EE4A" w14:textId="77777777" w:rsidR="00AF2453" w:rsidRPr="00AF2453" w:rsidRDefault="00AF2453" w:rsidP="00A518B0">
            <w:pPr>
              <w:widowControl w:val="0"/>
              <w:autoSpaceDE w:val="0"/>
              <w:autoSpaceDN w:val="0"/>
              <w:adjustRightInd w:val="0"/>
              <w:spacing w:after="40"/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July 2012- March 2014</w:t>
            </w:r>
          </w:p>
        </w:tc>
      </w:tr>
      <w:tr w:rsidR="00E32A8A" w14:paraId="421FDB05" w14:textId="77777777" w:rsidTr="00E32A8A">
        <w:tc>
          <w:tcPr>
            <w:tcW w:w="5274" w:type="dxa"/>
            <w:gridSpan w:val="2"/>
          </w:tcPr>
          <w:p w14:paraId="06639E00" w14:textId="77777777" w:rsidR="00E32A8A" w:rsidRPr="00AF2453" w:rsidRDefault="00E32A8A" w:rsidP="00E32A8A">
            <w:pPr>
              <w:ind w:right="77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Business Development &amp; Customer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Solutions</w:t>
            </w:r>
          </w:p>
        </w:tc>
        <w:tc>
          <w:tcPr>
            <w:tcW w:w="5274" w:type="dxa"/>
            <w:gridSpan w:val="4"/>
          </w:tcPr>
          <w:p w14:paraId="36B11282" w14:textId="77777777" w:rsidR="00E32A8A" w:rsidRPr="00AF2453" w:rsidRDefault="00E32A8A" w:rsidP="00E32A8A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Bethesda, MD</w:t>
            </w:r>
          </w:p>
        </w:tc>
      </w:tr>
      <w:tr w:rsidR="00AF2453" w14:paraId="485EE820" w14:textId="77777777" w:rsidTr="00E32A8A">
        <w:tc>
          <w:tcPr>
            <w:tcW w:w="10548" w:type="dxa"/>
            <w:gridSpan w:val="6"/>
          </w:tcPr>
          <w:p w14:paraId="5B2227D4" w14:textId="77777777" w:rsidR="00AF2453" w:rsidRPr="00AF2453" w:rsidRDefault="00AF2453" w:rsidP="00A518B0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a sales and marketing strategy for a digital product 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>to increase company’s customer base by 10%</w:t>
            </w:r>
          </w:p>
        </w:tc>
      </w:tr>
      <w:tr w:rsidR="00AF2453" w14:paraId="0BCBD4A8" w14:textId="77777777" w:rsidTr="004B0A81">
        <w:tc>
          <w:tcPr>
            <w:tcW w:w="10548" w:type="dxa"/>
            <w:gridSpan w:val="6"/>
          </w:tcPr>
          <w:p w14:paraId="7BFBF3FB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Successfully lead efforts to improve customer retention increas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company figures by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7%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during my tenure</w:t>
            </w:r>
          </w:p>
        </w:tc>
      </w:tr>
      <w:tr w:rsidR="00AF2453" w14:paraId="7FA4F86F" w14:textId="77777777" w:rsidTr="004B0A81">
        <w:trPr>
          <w:trHeight w:val="342"/>
        </w:trPr>
        <w:tc>
          <w:tcPr>
            <w:tcW w:w="10548" w:type="dxa"/>
            <w:gridSpan w:val="6"/>
          </w:tcPr>
          <w:p w14:paraId="25A9D6DF" w14:textId="77777777" w:rsidR="00AF2453" w:rsidRPr="00AF2453" w:rsidRDefault="00AF2453" w:rsidP="00694BF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Designed and implemented a training module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(TOT) resul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 an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increase of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Professional Development revenue by ~$</w:t>
            </w:r>
            <w:r w:rsidR="00694BFE">
              <w:rPr>
                <w:rFonts w:ascii="Times New Roman" w:eastAsia="Times New Roman" w:hAnsi="Times New Roman"/>
                <w:sz w:val="20"/>
                <w:szCs w:val="20"/>
              </w:rPr>
              <w:t>500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K</w:t>
            </w:r>
          </w:p>
        </w:tc>
      </w:tr>
      <w:tr w:rsidR="00AF2453" w14:paraId="05E1ED9F" w14:textId="77777777" w:rsidTr="004B0A81">
        <w:tc>
          <w:tcPr>
            <w:tcW w:w="4788" w:type="dxa"/>
          </w:tcPr>
          <w:p w14:paraId="76DBA8D7" w14:textId="77777777" w:rsidR="00AF2453" w:rsidRPr="00392108" w:rsidRDefault="00AF2453" w:rsidP="00A518B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Associate 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Communications                                                                             </w:t>
            </w:r>
          </w:p>
        </w:tc>
        <w:tc>
          <w:tcPr>
            <w:tcW w:w="5760" w:type="dxa"/>
            <w:gridSpan w:val="5"/>
          </w:tcPr>
          <w:p w14:paraId="63E93D4F" w14:textId="77777777" w:rsidR="00AF2453" w:rsidRPr="00392108" w:rsidRDefault="00AF2453" w:rsidP="00AF2453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2010- June 2012</w:t>
            </w:r>
          </w:p>
        </w:tc>
      </w:tr>
      <w:tr w:rsidR="00AF2453" w14:paraId="237016ED" w14:textId="77777777" w:rsidTr="004B0A81">
        <w:tc>
          <w:tcPr>
            <w:tcW w:w="10548" w:type="dxa"/>
            <w:gridSpan w:val="6"/>
          </w:tcPr>
          <w:p w14:paraId="4765B225" w14:textId="77777777" w:rsidR="00AF2453" w:rsidRPr="00AF2453" w:rsidRDefault="00AF2453" w:rsidP="00A518B0">
            <w:pPr>
              <w:numPr>
                <w:ilvl w:val="0"/>
                <w:numId w:val="5"/>
              </w:numPr>
              <w:ind w:left="36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Coordinated digital marketing, </w:t>
            </w:r>
            <w:r w:rsidR="00E32A8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Facebook &amp; T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witter postings, branding, content writing, and marketing collateral for</w:t>
            </w:r>
            <w:r w:rsidRPr="00381C9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tradeshows that led to increase of 20% in booth traffic</w:t>
            </w:r>
          </w:p>
        </w:tc>
      </w:tr>
      <w:tr w:rsidR="00AF2453" w14:paraId="22DEE541" w14:textId="77777777" w:rsidTr="004B0A81">
        <w:tc>
          <w:tcPr>
            <w:tcW w:w="10548" w:type="dxa"/>
            <w:gridSpan w:val="6"/>
          </w:tcPr>
          <w:p w14:paraId="1E2C41A4" w14:textId="77777777"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 xml:space="preserve">Augmented the company’s customer interface through social media and an enhanced digital experience at trade shows leading to increased website traffic and sales leads  </w:t>
            </w:r>
          </w:p>
        </w:tc>
      </w:tr>
      <w:tr w:rsidR="00AF2453" w14:paraId="160C901F" w14:textId="77777777" w:rsidTr="004B0A81">
        <w:trPr>
          <w:trHeight w:val="440"/>
        </w:trPr>
        <w:tc>
          <w:tcPr>
            <w:tcW w:w="10548" w:type="dxa"/>
            <w:gridSpan w:val="6"/>
          </w:tcPr>
          <w:p w14:paraId="5C0DBCB0" w14:textId="77777777" w:rsidR="00AF2453" w:rsidRPr="00AF2453" w:rsidRDefault="00AF2453" w:rsidP="004B0A81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250+ tradeshows and special events domestically and internationally. Supervised 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staff  of </w:t>
            </w:r>
            <w:r>
              <w:rPr>
                <w:rFonts w:ascii="Times New Roman" w:hAnsi="Times New Roman"/>
                <w:sz w:val="20"/>
                <w:szCs w:val="20"/>
              </w:rPr>
              <w:t>three</w:t>
            </w:r>
            <w:r w:rsidRPr="002420B0">
              <w:rPr>
                <w:rFonts w:ascii="Times New Roman" w:hAnsi="Times New Roman"/>
                <w:sz w:val="20"/>
                <w:szCs w:val="20"/>
              </w:rPr>
              <w:t xml:space="preserve"> and oversaw all logistics including vendors, travel, housing</w:t>
            </w:r>
            <w:r>
              <w:rPr>
                <w:rFonts w:ascii="Times New Roman" w:hAnsi="Times New Roman"/>
                <w:sz w:val="20"/>
                <w:szCs w:val="20"/>
              </w:rPr>
              <w:t>, key-note speakers and trainings</w:t>
            </w:r>
          </w:p>
        </w:tc>
      </w:tr>
      <w:tr w:rsidR="00AF2453" w14:paraId="08DB9609" w14:textId="77777777" w:rsidTr="004B0A81">
        <w:trPr>
          <w:trHeight w:val="558"/>
        </w:trPr>
        <w:tc>
          <w:tcPr>
            <w:tcW w:w="10548" w:type="dxa"/>
            <w:gridSpan w:val="6"/>
          </w:tcPr>
          <w:p w14:paraId="7B01A31D" w14:textId="77777777"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2108"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="00A518B0" w:rsidRPr="00392108">
              <w:rPr>
                <w:rFonts w:ascii="Times New Roman" w:hAnsi="Times New Roman"/>
                <w:sz w:val="20"/>
                <w:szCs w:val="20"/>
              </w:rPr>
              <w:t>multi-channel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marketing initiatives across multiple customer segments including local and state education officials with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focus on customer retention leading to sales opportunities of ~$250K/year</w:t>
            </w:r>
          </w:p>
        </w:tc>
      </w:tr>
      <w:tr w:rsidR="00AF2453" w14:paraId="62DA6D5D" w14:textId="77777777" w:rsidTr="004B0A81">
        <w:tc>
          <w:tcPr>
            <w:tcW w:w="4788" w:type="dxa"/>
          </w:tcPr>
          <w:p w14:paraId="6B178C8B" w14:textId="77777777" w:rsidR="00AF2453" w:rsidRPr="00AF2453" w:rsidRDefault="00AF2453" w:rsidP="00A518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Coordinator,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Exhibits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5760" w:type="dxa"/>
            <w:gridSpan w:val="5"/>
          </w:tcPr>
          <w:p w14:paraId="01778FF5" w14:textId="77777777" w:rsidR="00AF2453" w:rsidRPr="00AF2453" w:rsidRDefault="00A84014" w:rsidP="00AF245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September 2008- December 2009</w:t>
            </w:r>
          </w:p>
        </w:tc>
      </w:tr>
      <w:tr w:rsidR="00AF2453" w14:paraId="22607DBC" w14:textId="77777777" w:rsidTr="004B0A81">
        <w:tc>
          <w:tcPr>
            <w:tcW w:w="10548" w:type="dxa"/>
            <w:gridSpan w:val="6"/>
          </w:tcPr>
          <w:p w14:paraId="70A26DF0" w14:textId="77777777" w:rsidR="00AF2453" w:rsidRPr="00AF2453" w:rsidRDefault="00AF2453" w:rsidP="00A518B0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904C0"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Created and developed social media pages, campaigns, and content f</w:t>
            </w: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or Facebook, Twitter, and blogs</w:t>
            </w:r>
          </w:p>
        </w:tc>
      </w:tr>
      <w:tr w:rsidR="00AF2453" w14:paraId="0A64805C" w14:textId="77777777" w:rsidTr="004B0A81">
        <w:tc>
          <w:tcPr>
            <w:tcW w:w="10548" w:type="dxa"/>
            <w:gridSpan w:val="6"/>
          </w:tcPr>
          <w:p w14:paraId="6AC45E5A" w14:textId="77777777"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 xml:space="preserve">Managed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exhibition conferences and traveled </w:t>
            </w:r>
            <w:r>
              <w:rPr>
                <w:rFonts w:ascii="Times New Roman" w:hAnsi="Times New Roman"/>
                <w:sz w:val="20"/>
                <w:szCs w:val="20"/>
              </w:rPr>
              <w:t>nationally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to represent the company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build on the sales lead pipeline</w:t>
            </w:r>
          </w:p>
        </w:tc>
      </w:tr>
      <w:tr w:rsidR="00AF2453" w14:paraId="3DE991DD" w14:textId="77777777" w:rsidTr="004B0A81">
        <w:tc>
          <w:tcPr>
            <w:tcW w:w="10548" w:type="dxa"/>
            <w:gridSpan w:val="6"/>
          </w:tcPr>
          <w:p w14:paraId="4C9CFED8" w14:textId="77777777"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 w:cstheme="minorBid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>focus groups for rebranding company's key product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offerings</w:t>
            </w:r>
          </w:p>
        </w:tc>
      </w:tr>
      <w:tr w:rsidR="00AF2453" w14:paraId="0A24015E" w14:textId="77777777" w:rsidTr="004B0A81">
        <w:tc>
          <w:tcPr>
            <w:tcW w:w="10548" w:type="dxa"/>
            <w:gridSpan w:val="6"/>
          </w:tcPr>
          <w:p w14:paraId="448DAC9E" w14:textId="77777777"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0AFA">
              <w:rPr>
                <w:rFonts w:ascii="Times New Roman" w:hAnsi="Times New Roman"/>
                <w:sz w:val="20"/>
                <w:szCs w:val="20"/>
              </w:rPr>
              <w:t>Established new departmental procedures of evaluation and effectiveness regarding event planning</w:t>
            </w:r>
          </w:p>
        </w:tc>
      </w:tr>
      <w:tr w:rsidR="00AF2453" w14:paraId="3921C981" w14:textId="77777777" w:rsidTr="00E32A8A">
        <w:trPr>
          <w:trHeight w:val="405"/>
        </w:trPr>
        <w:tc>
          <w:tcPr>
            <w:tcW w:w="10548" w:type="dxa"/>
            <w:gridSpan w:val="6"/>
          </w:tcPr>
          <w:p w14:paraId="22553011" w14:textId="77777777" w:rsidR="00AF2453" w:rsidRPr="00AF2453" w:rsidRDefault="00AF2453" w:rsidP="00A518B0">
            <w:pPr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Created content, graphics, and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landing page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 for online marketing campaign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F2453" w14:paraId="518D37D1" w14:textId="77777777" w:rsidTr="00E32A8A">
        <w:trPr>
          <w:trHeight w:val="270"/>
        </w:trPr>
        <w:tc>
          <w:tcPr>
            <w:tcW w:w="4788" w:type="dxa"/>
          </w:tcPr>
          <w:p w14:paraId="603C1EB9" w14:textId="77777777" w:rsidR="00AF2453" w:rsidRPr="00537EB1" w:rsidRDefault="00AF2453" w:rsidP="00E32A8A">
            <w:pPr>
              <w:contextualSpacing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SILVERLINING INTERIORS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gridSpan w:val="5"/>
          </w:tcPr>
          <w:p w14:paraId="7D737645" w14:textId="77777777" w:rsidR="00AF2453" w:rsidRPr="00537EB1" w:rsidRDefault="00AF2453" w:rsidP="00AF2453">
            <w:pPr>
              <w:contextualSpacing/>
              <w:jc w:val="right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2008- August 2008</w:t>
            </w:r>
          </w:p>
        </w:tc>
      </w:tr>
      <w:tr w:rsidR="00E32A8A" w14:paraId="41D53EBC" w14:textId="77777777" w:rsidTr="00E32A8A">
        <w:tc>
          <w:tcPr>
            <w:tcW w:w="5274" w:type="dxa"/>
            <w:gridSpan w:val="2"/>
          </w:tcPr>
          <w:p w14:paraId="31A3256B" w14:textId="77777777" w:rsidR="00E32A8A" w:rsidRPr="00F40189" w:rsidRDefault="00E32A8A" w:rsidP="00A84014">
            <w:pPr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Office Manager</w:t>
            </w:r>
          </w:p>
        </w:tc>
        <w:tc>
          <w:tcPr>
            <w:tcW w:w="5274" w:type="dxa"/>
            <w:gridSpan w:val="4"/>
          </w:tcPr>
          <w:p w14:paraId="5ADF4134" w14:textId="77777777" w:rsidR="00E32A8A" w:rsidRPr="00F40189" w:rsidRDefault="00E32A8A" w:rsidP="00E32A8A">
            <w:pPr>
              <w:contextualSpacing/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New York, NY</w:t>
            </w:r>
          </w:p>
        </w:tc>
      </w:tr>
      <w:tr w:rsidR="00A84014" w14:paraId="6E50AC12" w14:textId="77777777" w:rsidTr="00E32A8A">
        <w:tc>
          <w:tcPr>
            <w:tcW w:w="10548" w:type="dxa"/>
            <w:gridSpan w:val="6"/>
          </w:tcPr>
          <w:p w14:paraId="2CD479C8" w14:textId="77777777"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Collaborated with external marketing consultant to create marketing collateral and formulate a targeted campaign to increase website traffic and enhance brand awareness</w:t>
            </w:r>
          </w:p>
        </w:tc>
      </w:tr>
      <w:tr w:rsidR="00A84014" w14:paraId="409F8E9B" w14:textId="77777777" w:rsidTr="004B0A81">
        <w:trPr>
          <w:trHeight w:val="414"/>
        </w:trPr>
        <w:tc>
          <w:tcPr>
            <w:tcW w:w="10548" w:type="dxa"/>
            <w:gridSpan w:val="6"/>
          </w:tcPr>
          <w:p w14:paraId="27E61425" w14:textId="77777777"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66F87">
              <w:rPr>
                <w:rFonts w:ascii="Times New Roman" w:hAnsi="Times New Roman"/>
                <w:sz w:val="20"/>
                <w:szCs w:val="20"/>
              </w:rPr>
              <w:t>Prepare</w:t>
            </w:r>
            <w:r>
              <w:rPr>
                <w:rFonts w:ascii="Times New Roman" w:hAnsi="Times New Roman"/>
                <w:sz w:val="20"/>
                <w:szCs w:val="20"/>
              </w:rPr>
              <w:t>d, wrote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and deliver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effective presentation</w:t>
            </w:r>
            <w:r>
              <w:rPr>
                <w:rFonts w:ascii="Times New Roman" w:hAnsi="Times New Roman"/>
                <w:sz w:val="20"/>
                <w:szCs w:val="20"/>
              </w:rPr>
              <w:t>s to support senior management</w:t>
            </w:r>
          </w:p>
        </w:tc>
      </w:tr>
      <w:tr w:rsidR="00A84014" w14:paraId="4DF75D54" w14:textId="77777777" w:rsidTr="004B0A81">
        <w:trPr>
          <w:trHeight w:val="243"/>
        </w:trPr>
        <w:tc>
          <w:tcPr>
            <w:tcW w:w="10548" w:type="dxa"/>
            <w:gridSpan w:val="6"/>
          </w:tcPr>
          <w:p w14:paraId="442EAEDE" w14:textId="77777777" w:rsidR="00BB2DCB" w:rsidRPr="00A518B0" w:rsidRDefault="00A84014" w:rsidP="00BB2DCB">
            <w:pPr>
              <w:contextualSpacing/>
              <w:jc w:val="center"/>
              <w:rPr>
                <w:rFonts w:ascii="Times New Roman" w:hAnsi="Times New Roman"/>
                <w:b/>
              </w:rPr>
            </w:pPr>
            <w:r w:rsidRPr="00A518B0">
              <w:rPr>
                <w:rFonts w:ascii="Times New Roman" w:hAnsi="Times New Roman"/>
                <w:b/>
              </w:rPr>
              <w:t>EDUCATION</w:t>
            </w:r>
          </w:p>
        </w:tc>
      </w:tr>
      <w:tr w:rsidR="00A84014" w14:paraId="759F03FD" w14:textId="77777777" w:rsidTr="00BB2DCB">
        <w:tc>
          <w:tcPr>
            <w:tcW w:w="6498" w:type="dxa"/>
            <w:gridSpan w:val="4"/>
          </w:tcPr>
          <w:p w14:paraId="25C441D3" w14:textId="77777777" w:rsidR="00BB2DCB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GENERAL ASSEMBLY </w:t>
            </w:r>
          </w:p>
          <w:p w14:paraId="751DFB1D" w14:textId="77777777" w:rsidR="00BB2DCB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Google Analytics class, SEO class, Html, CSS &amp; Web Design certification</w:t>
            </w:r>
          </w:p>
          <w:p w14:paraId="1A3781F8" w14:textId="77777777" w:rsidR="00A84014" w:rsidRPr="00A518B0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A84014" w:rsidRPr="00A518B0">
              <w:rPr>
                <w:rFonts w:ascii="Times New Roman" w:hAnsi="Times New Roman"/>
                <w:b/>
                <w:sz w:val="20"/>
                <w:szCs w:val="20"/>
              </w:rPr>
              <w:t>THE COLLEGE OF MANAGEMENT, Tel Aviv, Israel</w:t>
            </w:r>
          </w:p>
        </w:tc>
        <w:tc>
          <w:tcPr>
            <w:tcW w:w="4050" w:type="dxa"/>
            <w:gridSpan w:val="2"/>
          </w:tcPr>
          <w:p w14:paraId="5E81D970" w14:textId="77777777" w:rsidR="00BB2DCB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September 2015- June 2016</w:t>
            </w:r>
          </w:p>
          <w:p w14:paraId="367F8F6E" w14:textId="77777777" w:rsidR="00BB2DCB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6AE3E75" w14:textId="77777777" w:rsidR="00A84014" w:rsidRPr="00A518B0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A84014" w:rsidRPr="00A518B0">
              <w:rPr>
                <w:rFonts w:ascii="Times New Roman" w:hAnsi="Times New Roman"/>
                <w:b/>
                <w:sz w:val="20"/>
                <w:szCs w:val="20"/>
              </w:rPr>
              <w:t>September 2005</w:t>
            </w:r>
          </w:p>
        </w:tc>
      </w:tr>
      <w:tr w:rsidR="00A84014" w14:paraId="29570016" w14:textId="77777777" w:rsidTr="004B0A81">
        <w:trPr>
          <w:trHeight w:val="396"/>
        </w:trPr>
        <w:tc>
          <w:tcPr>
            <w:tcW w:w="5418" w:type="dxa"/>
            <w:gridSpan w:val="3"/>
          </w:tcPr>
          <w:p w14:paraId="7068F9EB" w14:textId="77777777" w:rsidR="00A84014" w:rsidRPr="00051289" w:rsidRDefault="00A84014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51289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Bachelor of Arts, Psychology</w:t>
            </w:r>
          </w:p>
        </w:tc>
        <w:tc>
          <w:tcPr>
            <w:tcW w:w="5130" w:type="dxa"/>
            <w:gridSpan w:val="3"/>
          </w:tcPr>
          <w:p w14:paraId="064893B3" w14:textId="77777777" w:rsidR="00A84014" w:rsidRDefault="00A84014" w:rsidP="00A84014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0A81" w14:paraId="04E2D90C" w14:textId="77777777" w:rsidTr="00D759E3">
        <w:tc>
          <w:tcPr>
            <w:tcW w:w="10548" w:type="dxa"/>
            <w:gridSpan w:val="6"/>
          </w:tcPr>
          <w:p w14:paraId="09AB1F77" w14:textId="77777777" w:rsidR="004B0A81" w:rsidRDefault="004B0A81" w:rsidP="004B0A81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</w:rPr>
              <w:t>MILITARY SERVICE</w:t>
            </w:r>
          </w:p>
        </w:tc>
      </w:tr>
      <w:tr w:rsidR="00A84014" w14:paraId="4AFF623A" w14:textId="77777777" w:rsidTr="004B0A81">
        <w:trPr>
          <w:trHeight w:val="242"/>
        </w:trPr>
        <w:tc>
          <w:tcPr>
            <w:tcW w:w="5418" w:type="dxa"/>
            <w:gridSpan w:val="3"/>
          </w:tcPr>
          <w:p w14:paraId="0DAD5969" w14:textId="77777777" w:rsidR="00A84014" w:rsidRPr="00A84014" w:rsidRDefault="00A518B0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ISRAEL DEFENSE FORCES, Intelligence Corps</w:t>
            </w:r>
          </w:p>
        </w:tc>
        <w:tc>
          <w:tcPr>
            <w:tcW w:w="5130" w:type="dxa"/>
            <w:gridSpan w:val="3"/>
          </w:tcPr>
          <w:p w14:paraId="4E4BBF86" w14:textId="77777777" w:rsidR="00A84014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  <w:sz w:val="20"/>
                <w:szCs w:val="20"/>
              </w:rPr>
              <w:t>September 1999- July 2001</w:t>
            </w:r>
          </w:p>
        </w:tc>
      </w:tr>
      <w:tr w:rsidR="00A518B0" w14:paraId="10F2986B" w14:textId="77777777" w:rsidTr="004B0A81">
        <w:trPr>
          <w:trHeight w:val="423"/>
        </w:trPr>
        <w:tc>
          <w:tcPr>
            <w:tcW w:w="5418" w:type="dxa"/>
            <w:gridSpan w:val="3"/>
          </w:tcPr>
          <w:p w14:paraId="42683026" w14:textId="77777777" w:rsidR="00A518B0" w:rsidRPr="00051289" w:rsidRDefault="00A518B0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51289">
              <w:rPr>
                <w:rFonts w:ascii="Times New Roman" w:hAnsi="Times New Roman"/>
                <w:b/>
                <w:sz w:val="20"/>
                <w:szCs w:val="20"/>
              </w:rPr>
              <w:t>Security &amp; Interrogation Specialist</w:t>
            </w:r>
          </w:p>
        </w:tc>
        <w:tc>
          <w:tcPr>
            <w:tcW w:w="5130" w:type="dxa"/>
            <w:gridSpan w:val="3"/>
          </w:tcPr>
          <w:p w14:paraId="320BFCEB" w14:textId="77777777" w:rsidR="00A518B0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B0A81" w14:paraId="0A126146" w14:textId="77777777" w:rsidTr="00CE6463">
        <w:tc>
          <w:tcPr>
            <w:tcW w:w="10548" w:type="dxa"/>
            <w:gridSpan w:val="6"/>
          </w:tcPr>
          <w:p w14:paraId="45CDFA91" w14:textId="77777777" w:rsidR="004B0A81" w:rsidRDefault="004B0A81" w:rsidP="004B0A81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</w:rPr>
              <w:t>ADDITIONAL INFORMATION</w:t>
            </w:r>
          </w:p>
        </w:tc>
      </w:tr>
      <w:tr w:rsidR="00A84014" w14:paraId="3D318A2B" w14:textId="77777777" w:rsidTr="004B0A81">
        <w:tc>
          <w:tcPr>
            <w:tcW w:w="10548" w:type="dxa"/>
            <w:gridSpan w:val="6"/>
          </w:tcPr>
          <w:p w14:paraId="7E2A70AD" w14:textId="77777777" w:rsidR="00A84014" w:rsidRDefault="00A84014" w:rsidP="00A84014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Languages: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Hebrew (first language), English (fluent), Spanish (basic), Arabic (basic)</w:t>
            </w:r>
          </w:p>
        </w:tc>
      </w:tr>
      <w:tr w:rsidR="00A84014" w14:paraId="63211881" w14:textId="77777777" w:rsidTr="004B0A81">
        <w:tc>
          <w:tcPr>
            <w:tcW w:w="10548" w:type="dxa"/>
            <w:gridSpan w:val="6"/>
          </w:tcPr>
          <w:p w14:paraId="308E6E10" w14:textId="77777777" w:rsidR="00A84014" w:rsidRPr="00B43D4C" w:rsidRDefault="00A84014" w:rsidP="00BB2DCB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Technical Skills: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C078B" w:rsidRPr="00027DB1">
              <w:rPr>
                <w:rFonts w:ascii="Times New Roman" w:hAnsi="Times New Roman"/>
                <w:sz w:val="20"/>
                <w:szCs w:val="20"/>
              </w:rPr>
              <w:t>Html</w:t>
            </w:r>
            <w:r w:rsidR="00027DB1" w:rsidRPr="00027DB1">
              <w:rPr>
                <w:rFonts w:ascii="Times New Roman" w:hAnsi="Times New Roman"/>
                <w:sz w:val="20"/>
                <w:szCs w:val="20"/>
              </w:rPr>
              <w:t>, CSS and web design,</w:t>
            </w:r>
            <w:r w:rsidR="00027DB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E0D6F">
              <w:rPr>
                <w:rFonts w:ascii="Times New Roman" w:hAnsi="Times New Roman"/>
                <w:sz w:val="20"/>
                <w:szCs w:val="20"/>
              </w:rPr>
              <w:t>SalesForce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260096">
              <w:rPr>
                <w:rFonts w:ascii="Times New Roman" w:hAnsi="Times New Roman"/>
                <w:sz w:val="20"/>
                <w:szCs w:val="20"/>
              </w:rPr>
              <w:t>ExhibitForce</w:t>
            </w:r>
            <w:proofErr w:type="spellEnd"/>
            <w:r w:rsidRPr="00260096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Marketo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Hubspot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Hoo</w:t>
            </w:r>
            <w:r w:rsidRPr="0040495F">
              <w:rPr>
                <w:rFonts w:ascii="Times New Roman" w:hAnsi="Times New Roman"/>
                <w:sz w:val="20"/>
                <w:szCs w:val="20"/>
              </w:rPr>
              <w:t>tsuite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BB2DCB">
              <w:rPr>
                <w:rFonts w:ascii="Times New Roman" w:hAnsi="Times New Roman"/>
                <w:sz w:val="20"/>
                <w:szCs w:val="20"/>
              </w:rPr>
              <w:t xml:space="preserve">Microsoft Office,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Photoshop,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Ad</w:t>
            </w:r>
            <w:r w:rsidR="00BB2DCB">
              <w:rPr>
                <w:rFonts w:ascii="Times New Roman" w:hAnsi="Times New Roman"/>
                <w:sz w:val="20"/>
                <w:szCs w:val="20"/>
              </w:rPr>
              <w:t>obePro</w:t>
            </w:r>
            <w:proofErr w:type="spellEnd"/>
            <w:r w:rsidR="00BB2DCB">
              <w:rPr>
                <w:rFonts w:ascii="Times New Roman" w:hAnsi="Times New Roman"/>
                <w:sz w:val="20"/>
                <w:szCs w:val="20"/>
              </w:rPr>
              <w:t>, Google Analytics, AdWords, WordPress, Ektron (CMS), SPSS</w:t>
            </w:r>
          </w:p>
        </w:tc>
      </w:tr>
      <w:tr w:rsidR="00A84014" w14:paraId="691E1086" w14:textId="77777777" w:rsidTr="004B0A81">
        <w:tc>
          <w:tcPr>
            <w:tcW w:w="10548" w:type="dxa"/>
            <w:gridSpan w:val="6"/>
          </w:tcPr>
          <w:p w14:paraId="07B5EBA7" w14:textId="77777777" w:rsidR="00A84014" w:rsidRPr="00B43D4C" w:rsidRDefault="00A84014" w:rsidP="00A84014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502F9">
              <w:rPr>
                <w:rFonts w:ascii="Times New Roman" w:hAnsi="Times New Roman"/>
                <w:b/>
                <w:sz w:val="20"/>
                <w:szCs w:val="20"/>
              </w:rPr>
              <w:t>Interests: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Volunteering at domestic violence shelter, scuba diving, anthropology, biking and creative writing</w:t>
            </w:r>
          </w:p>
        </w:tc>
      </w:tr>
    </w:tbl>
    <w:p w14:paraId="416CE0FC" w14:textId="77777777" w:rsidR="0074177E" w:rsidRDefault="0074177E"/>
    <w:sectPr w:rsidR="0074177E" w:rsidSect="00A518B0">
      <w:headerReference w:type="default" r:id="rId9"/>
      <w:pgSz w:w="12240" w:h="15840" w:code="1"/>
      <w:pgMar w:top="1440" w:right="1080" w:bottom="1440" w:left="1080" w:header="576" w:footer="288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E65A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4E070" w14:textId="77777777" w:rsidR="00AC59E0" w:rsidRDefault="00AC59E0" w:rsidP="00AF2453">
      <w:pPr>
        <w:spacing w:after="0" w:line="240" w:lineRule="auto"/>
      </w:pPr>
      <w:r>
        <w:separator/>
      </w:r>
    </w:p>
  </w:endnote>
  <w:endnote w:type="continuationSeparator" w:id="0">
    <w:p w14:paraId="6F1D6C7A" w14:textId="77777777" w:rsidR="00AC59E0" w:rsidRDefault="00AC59E0" w:rsidP="00A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980B5" w14:textId="77777777" w:rsidR="00AC59E0" w:rsidRDefault="00AC59E0" w:rsidP="00AF2453">
      <w:pPr>
        <w:spacing w:after="0" w:line="240" w:lineRule="auto"/>
      </w:pPr>
      <w:r>
        <w:separator/>
      </w:r>
    </w:p>
  </w:footnote>
  <w:footnote w:type="continuationSeparator" w:id="0">
    <w:p w14:paraId="63798AC9" w14:textId="77777777" w:rsidR="00AC59E0" w:rsidRDefault="00AC59E0" w:rsidP="00A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3C7D4" w14:textId="77777777" w:rsidR="00AF2453" w:rsidRPr="00682D62" w:rsidRDefault="00AF2453" w:rsidP="00AF2453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LITAL KENZI</w:t>
    </w:r>
    <w:r>
      <w:rPr>
        <w:rFonts w:ascii="Times New Roman" w:hAnsi="Times New Roman"/>
        <w:b/>
        <w:sz w:val="24"/>
        <w:szCs w:val="24"/>
      </w:rPr>
      <w:br/>
    </w:r>
    <w:r w:rsidRPr="00097AF5">
      <w:rPr>
        <w:rFonts w:ascii="Times New Roman" w:hAnsi="Times New Roman"/>
        <w:sz w:val="20"/>
        <w:szCs w:val="20"/>
      </w:rPr>
      <w:t xml:space="preserve"> </w:t>
    </w:r>
    <w:r w:rsidR="00B865DE">
      <w:rPr>
        <w:rFonts w:ascii="Times New Roman" w:hAnsi="Times New Roman"/>
        <w:sz w:val="20"/>
        <w:szCs w:val="20"/>
      </w:rPr>
      <w:t xml:space="preserve">M: </w:t>
    </w:r>
    <w:r w:rsidRPr="00097AF5">
      <w:rPr>
        <w:rFonts w:ascii="Times New Roman" w:hAnsi="Times New Roman"/>
        <w:sz w:val="20"/>
        <w:szCs w:val="20"/>
      </w:rPr>
      <w:t>609.317.5785</w:t>
    </w:r>
    <w:r w:rsidR="00BB2DCB" w:rsidRPr="00097AF5">
      <w:rPr>
        <w:rFonts w:ascii="Times New Roman" w:hAnsi="Times New Roman"/>
        <w:sz w:val="20"/>
        <w:szCs w:val="20"/>
      </w:rPr>
      <w:t>•</w:t>
    </w:r>
    <w:r w:rsidR="00BB2DCB">
      <w:rPr>
        <w:rFonts w:ascii="Times New Roman" w:hAnsi="Times New Roman"/>
        <w:sz w:val="20"/>
        <w:szCs w:val="20"/>
      </w:rPr>
      <w:t xml:space="preserve"> </w:t>
    </w:r>
    <w:r w:rsidR="00B865DE">
      <w:rPr>
        <w:rFonts w:ascii="Times New Roman" w:hAnsi="Times New Roman"/>
        <w:sz w:val="20"/>
        <w:szCs w:val="20"/>
      </w:rPr>
      <w:t xml:space="preserve">E: </w:t>
    </w:r>
    <w:hyperlink r:id="rId1" w:history="1">
      <w:r w:rsidR="00B865DE" w:rsidRPr="0024208D">
        <w:rPr>
          <w:rStyle w:val="Hyperlink"/>
          <w:rFonts w:ascii="Times New Roman" w:hAnsi="Times New Roman" w:cstheme="minorBidi"/>
          <w:sz w:val="20"/>
          <w:szCs w:val="20"/>
        </w:rPr>
        <w:t>litalkenzi@gmail.com</w:t>
      </w:r>
    </w:hyperlink>
    <w:r w:rsidR="00B865DE">
      <w:rPr>
        <w:rFonts w:ascii="Times New Roman" w:hAnsi="Times New Roman"/>
        <w:sz w:val="20"/>
        <w:szCs w:val="20"/>
      </w:rPr>
      <w:t xml:space="preserve"> </w:t>
    </w:r>
    <w:r w:rsidR="00B865DE" w:rsidRPr="00097AF5">
      <w:rPr>
        <w:rFonts w:ascii="Times New Roman" w:hAnsi="Times New Roman"/>
        <w:sz w:val="20"/>
        <w:szCs w:val="20"/>
      </w:rPr>
      <w:t>•</w:t>
    </w:r>
    <w:r w:rsidR="00B865DE">
      <w:rPr>
        <w:rFonts w:ascii="Times New Roman" w:hAnsi="Times New Roman"/>
        <w:sz w:val="20"/>
        <w:szCs w:val="20"/>
      </w:rPr>
      <w:t xml:space="preserve">Website: </w:t>
    </w:r>
    <w:hyperlink r:id="rId2" w:history="1">
      <w:r w:rsidR="00BB2DCB" w:rsidRPr="00BB2DCB">
        <w:rPr>
          <w:rStyle w:val="Hyperlink"/>
          <w:rFonts w:ascii="Times New Roman" w:hAnsi="Times New Roman" w:cstheme="minorBidi"/>
          <w:sz w:val="20"/>
          <w:szCs w:val="20"/>
        </w:rPr>
        <w:t>litalkenzi.com</w:t>
      </w:r>
    </w:hyperlink>
    <w:r w:rsidR="00BB2DCB">
      <w:rPr>
        <w:rFonts w:ascii="Times New Roman" w:hAnsi="Times New Roman"/>
        <w:sz w:val="20"/>
        <w:szCs w:val="20"/>
      </w:rPr>
      <w:t xml:space="preserve"> </w:t>
    </w:r>
  </w:p>
  <w:p w14:paraId="0365C691" w14:textId="77777777" w:rsidR="00AF2453" w:rsidRDefault="00AF2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92"/>
    <w:multiLevelType w:val="hybridMultilevel"/>
    <w:tmpl w:val="894A8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A5E40"/>
    <w:multiLevelType w:val="hybridMultilevel"/>
    <w:tmpl w:val="5BE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04FF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20AC8"/>
    <w:multiLevelType w:val="hybridMultilevel"/>
    <w:tmpl w:val="734A7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E3D49"/>
    <w:multiLevelType w:val="hybridMultilevel"/>
    <w:tmpl w:val="39B06BB4"/>
    <w:lvl w:ilvl="0" w:tplc="586E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F43"/>
    <w:multiLevelType w:val="hybridMultilevel"/>
    <w:tmpl w:val="CB5C44E4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890FDD"/>
    <w:multiLevelType w:val="hybridMultilevel"/>
    <w:tmpl w:val="70E8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C5A5F"/>
    <w:multiLevelType w:val="hybridMultilevel"/>
    <w:tmpl w:val="6FC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71A95"/>
    <w:multiLevelType w:val="hybridMultilevel"/>
    <w:tmpl w:val="A44C8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AC65E2"/>
    <w:multiLevelType w:val="hybridMultilevel"/>
    <w:tmpl w:val="B1F6A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72733D"/>
    <w:multiLevelType w:val="hybridMultilevel"/>
    <w:tmpl w:val="8CB8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43AB9"/>
    <w:multiLevelType w:val="hybridMultilevel"/>
    <w:tmpl w:val="146A6AAC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661BB9"/>
    <w:multiLevelType w:val="hybridMultilevel"/>
    <w:tmpl w:val="5C7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C6532"/>
    <w:multiLevelType w:val="hybridMultilevel"/>
    <w:tmpl w:val="44803F90"/>
    <w:lvl w:ilvl="0" w:tplc="916EC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624106"/>
    <w:multiLevelType w:val="hybridMultilevel"/>
    <w:tmpl w:val="A01AB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Flamenbaum">
    <w15:presenceInfo w15:providerId="Windows Live" w15:userId="fd1ca5d316ce7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53"/>
    <w:rsid w:val="00027DB1"/>
    <w:rsid w:val="00051289"/>
    <w:rsid w:val="000C060C"/>
    <w:rsid w:val="001C078B"/>
    <w:rsid w:val="001D7859"/>
    <w:rsid w:val="00202FE4"/>
    <w:rsid w:val="00415915"/>
    <w:rsid w:val="004B0A81"/>
    <w:rsid w:val="005917FD"/>
    <w:rsid w:val="005B1AD7"/>
    <w:rsid w:val="00692270"/>
    <w:rsid w:val="00694BFE"/>
    <w:rsid w:val="0074177E"/>
    <w:rsid w:val="00774280"/>
    <w:rsid w:val="00806D30"/>
    <w:rsid w:val="00862C1C"/>
    <w:rsid w:val="0086355F"/>
    <w:rsid w:val="009B3B57"/>
    <w:rsid w:val="00A518B0"/>
    <w:rsid w:val="00A84014"/>
    <w:rsid w:val="00AC59E0"/>
    <w:rsid w:val="00AF1235"/>
    <w:rsid w:val="00AF2453"/>
    <w:rsid w:val="00B865DE"/>
    <w:rsid w:val="00BB2DCB"/>
    <w:rsid w:val="00BC2804"/>
    <w:rsid w:val="00BE37F0"/>
    <w:rsid w:val="00D32256"/>
    <w:rsid w:val="00D76076"/>
    <w:rsid w:val="00DD47F7"/>
    <w:rsid w:val="00E32A8A"/>
    <w:rsid w:val="00E7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8A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5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5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talkenzi.com" TargetMode="External"/><Relationship Id="rId1" Type="http://schemas.openxmlformats.org/officeDocument/2006/relationships/hyperlink" Target="mailto:litalken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73D70-5717-4B4A-BAF0-D292FFFA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Export Import Bank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Flamenbaum</dc:creator>
  <cp:lastModifiedBy>Lital Kenzi</cp:lastModifiedBy>
  <cp:revision>2</cp:revision>
  <dcterms:created xsi:type="dcterms:W3CDTF">2016-07-25T20:20:00Z</dcterms:created>
  <dcterms:modified xsi:type="dcterms:W3CDTF">2016-07-25T20:20:00Z</dcterms:modified>
</cp:coreProperties>
</file>