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tbl>
      <w:tblPr>
        <w:tblW w:w="7035" w:type="dxa"/>
        <w:tblBorders>
          <w:top w:val="single"/>
          <w:left w:val="single"/>
          <w:bottom w:val="single"/>
          <w:right w:val="single"/>
          <w:insideH w:val="single"/>
          <w:insideV w:val="single"/>
        </w:tblBorders>
        <w:tblLayout w:type="fixed"/>
      </w:tblPr>
      <w:tblGrid>
        <w:gridCol w:w="737"/>
        <w:gridCol w:w="1541"/>
        <w:gridCol w:w="1085"/>
        <w:gridCol w:w="3671"/>
      </w:tblGrid>
      <w:tr>
        <w:trPr>
          <w:trHeight w:val="450"/>
        </w:trPr>
        <w:tc>
          <w:tcPr>
            <w:tcW w:w="737" w:type="dxa"/>
            <w:shd w:fill="f7f7f7"/>
          </w:tcPr>
          <w:p>
            <w:r>
              <w:rPr>
                <w:color w:val="666666"/>
              </w:rPr>
              <w:t>版本</w:t>
            </w:r>
          </w:p>
        </w:tc>
        <w:tc>
          <w:tcPr>
            <w:tcW w:w="1541" w:type="dxa"/>
            <w:shd w:fill="f7f7f7"/>
          </w:tcPr>
          <w:p>
            <w:r>
              <w:rPr>
                <w:color w:val="666666"/>
              </w:rPr>
              <w:t>时间</w:t>
            </w:r>
          </w:p>
        </w:tc>
        <w:tc>
          <w:tcPr>
            <w:tcW w:w="1085" w:type="dxa"/>
            <w:shd w:fill="f7f7f7"/>
          </w:tcPr>
          <w:p>
            <w:r>
              <w:rPr>
                <w:color w:val="666666"/>
              </w:rPr>
              <w:t>开发人员</w:t>
            </w:r>
          </w:p>
        </w:tc>
        <w:tc>
          <w:tcPr>
            <w:tcW w:w="3671" w:type="dxa"/>
            <w:shd w:fill="f7f7f7"/>
          </w:tcPr>
          <w:p>
            <w:r>
              <w:t>更新日志</w:t>
            </w:r>
          </w:p>
        </w:tc>
      </w:tr>
      <w:tr>
        <w:trPr>
          <w:trHeight w:val="555"/>
        </w:trPr>
        <w:tc>
          <w:tcPr>
            <w:tcW w:w="737" w:type="dxa"/>
          </w:tcPr>
          <w:p>
            <w:r>
              <w:t>1.0.0</w:t>
            </w:r>
          </w:p>
        </w:tc>
        <w:tc>
          <w:tcPr>
            <w:tcW w:w="1541" w:type="dxa"/>
          </w:tcPr>
          <w:p>
            <w:r>
              <w:t>2019-04-25</w:t>
            </w:r>
          </w:p>
        </w:tc>
        <w:tc>
          <w:tcPr>
            <w:tcW w:w="1085" w:type="dxa"/>
          </w:tcPr>
          <w:p>
            <w:r>
              <w:t>李涛</w:t>
            </w:r>
          </w:p>
        </w:tc>
        <w:tc>
          <w:tcPr>
            <w:tcW w:w="3671" w:type="dxa"/>
          </w:tcPr>
          <w:p>
            <w:r>
              <w:t>组件新开发</w:t>
            </w:r>
          </w:p>
        </w:tc>
      </w:tr>
      <w:tr>
        <w:trPr>
          <w:trHeight w:val="555"/>
        </w:trPr>
        <w:tc>
          <w:tcPr>
            <w:tcW w:w="737" w:type="dxa"/>
          </w:tcPr>
          <w:p>
            <w:pPr>
              <w:jc w:val="left"/>
            </w:pPr>
          </w:p>
        </w:tc>
        <w:tc>
          <w:tcPr>
            <w:tcW w:w="1541" w:type="dxa"/>
          </w:tcPr>
          <w:p>
            <w:pPr>
              <w:jc w:val="left"/>
            </w:pPr>
          </w:p>
        </w:tc>
        <w:tc>
          <w:tcPr>
            <w:tcW w:w="1085" w:type="dxa"/>
          </w:tcPr>
          <w:p>
            <w:pPr>
              <w:jc w:val="left"/>
            </w:pPr>
          </w:p>
        </w:tc>
        <w:tc>
          <w:tcPr>
            <w:tcW w:w="3671" w:type="dxa"/>
          </w:tcPr>
          <w:p>
            <w:pPr>
              <w:jc w:val="left"/>
            </w:pPr>
          </w:p>
        </w:tc>
      </w:tr>
    </w:tbl>
    <w:p>
      <w:pPr>
        <w:pStyle w:val="shimo heading 1"/>
        <w:jc w:val="left"/>
      </w:pPr>
      <w:r>
        <w:t>组件简介</w:t>
      </w:r>
    </w:p>
    <w:p>
      <w:pPr>
        <w:pStyle w:val="shimo normal"/>
        <w:spacing w:line="360"/>
        <w:jc w:val="left"/>
      </w:pPr>
      <w:r>
        <w:rPr>
          <w:rFonts w:ascii="宋体" w:hAnsi="宋体" w:cs="宋体" w:eastAsia="宋体"/>
          <w:b w:val="true"/>
        </w:rPr>
        <w:t>名称：复选框组。</w:t>
      </w:r>
      <w:r>
        <w:rPr>
          <w:rFonts w:ascii="宋体" w:hAnsi="宋体" w:cs="宋体" w:eastAsia="宋体"/>
        </w:rPr>
        <w:t>适用于在</w:t>
      </w:r>
      <w:r>
        <w:rPr>
          <w:rFonts w:ascii="宋体" w:hAnsi="宋体" w:cs="宋体" w:eastAsia="宋体"/>
          <w:color w:val="5e6d82"/>
        </w:rPr>
        <w:t>一组备选项中进行多选</w:t>
      </w:r>
      <w:r>
        <w:rPr>
          <w:rFonts w:ascii="宋体" w:hAnsi="宋体" w:cs="宋体" w:eastAsia="宋体"/>
        </w:rPr>
        <w:t>的场景。</w:t>
      </w:r>
    </w:p>
    <w:p>
      <w:pPr>
        <w:pStyle w:val="shimo heading 1"/>
        <w:spacing w:before="720"/>
        <w:jc w:val="left"/>
      </w:pPr>
      <w:r>
        <w:t>配套子组件</w:t>
      </w:r>
    </w:p>
    <w:p>
      <w:pPr>
        <w:pStyle w:val="shimo normal"/>
        <w:jc w:val="left"/>
      </w:pPr>
      <w:r>
        <w:rPr>
          <w:rFonts w:ascii="宋体" w:hAnsi="宋体" w:cs="宋体" w:eastAsia="宋体"/>
        </w:rPr>
        <w:t>单独的 njs-checkbox-group 是没有任何意义的，它内部必须嵌套</w:t>
      </w:r>
      <w:r>
        <w:t xml:space="preserve"> </w:t>
      </w:r>
      <w:r>
        <w:rPr>
          <w:b w:val="true"/>
        </w:rPr>
        <w:t xml:space="preserve">njs-checkbox </w:t>
      </w:r>
      <w:r>
        <w:rPr>
          <w:rFonts w:ascii="宋体" w:hAnsi="宋体" w:cs="宋体" w:eastAsia="宋体"/>
        </w:rPr>
        <w:t>或</w:t>
      </w:r>
      <w:r>
        <w:t xml:space="preserve"> </w:t>
      </w:r>
      <w:r>
        <w:rPr>
          <w:b w:val="true"/>
        </w:rPr>
        <w:t xml:space="preserve">njs-checkbox-button </w:t>
      </w:r>
      <w:r>
        <w:rPr>
          <w:rFonts w:ascii="宋体" w:hAnsi="宋体" w:cs="宋体" w:eastAsia="宋体"/>
        </w:rPr>
        <w:t>组件才能发挥其作用。当你给 njs-checkbox-group 配置了数据字典项或接口号时，可以不往 njs-checkbox-group 里写入配套子组件，但你要明白这是 njs-checkbox-group 内部机制帮你渲染了配套子组件。</w:t>
      </w:r>
    </w:p>
    <w:p>
      <w:pPr>
        <w:pStyle w:val="shimo piece"/>
        <w:jc w:val="left"/>
      </w:pPr>
      <w:r>
        <w:t>njs-checkbox-group 配置数据字典或接口号的使用方法本文后面会做详细讲解。</w:t>
      </w:r>
    </w:p>
    <w:p>
      <w:pPr>
        <w:pStyle w:val="shimo normal"/>
        <w:jc w:val="left"/>
      </w:pPr>
    </w:p>
    <w:p>
      <w:pPr>
        <w:pStyle w:val="shimo heading 1"/>
        <w:spacing w:before="720"/>
        <w:jc w:val="left"/>
      </w:pPr>
      <w:r>
        <w:t>使用方法</w:t>
      </w:r>
    </w:p>
    <w:p>
      <w:pPr>
        <w:pStyle w:val="shimo heading 3"/>
        <w:jc w:val="left"/>
      </w:pPr>
      <w:r>
        <w:rPr>
          <w:rFonts w:ascii="宋体" w:hAnsi="宋体" w:cs="宋体" w:eastAsia="宋体"/>
          <w:sz w:val="36"/>
          <w:szCs w:val="36"/>
        </w:rPr>
        <w:t>njs-checkbox-group Attributes</w:t>
      </w:r>
    </w:p>
    <w:p>
      <w:pPr>
        <w:pStyle w:val="shimo normal"/>
        <w:jc w:val="left"/>
      </w:pPr>
    </w:p>
    <w:tbl>
      <w:tblPr>
        <w:tblW w:w="8254" w:type="dxa"/>
        <w:tblBorders>
          <w:top w:val="single"/>
          <w:left w:val="single"/>
          <w:bottom w:val="single"/>
          <w:right w:val="single"/>
          <w:insideH w:val="single"/>
          <w:insideV w:val="single"/>
        </w:tblBorders>
        <w:tblLayout w:type="fixed"/>
      </w:tblPr>
      <w:tblGrid>
        <w:gridCol w:w="1313"/>
        <w:gridCol w:w="3055"/>
        <w:gridCol w:w="1273"/>
        <w:gridCol w:w="1648"/>
        <w:gridCol w:w="964"/>
      </w:tblGrid>
      <w:tr>
        <w:trPr>
          <w:trHeight w:val="450"/>
        </w:trPr>
        <w:tc>
          <w:tcPr>
            <w:tcW w:w="1313" w:type="dxa"/>
            <w:shd w:fill="f7f7f7"/>
          </w:tcPr>
          <w:p>
            <w:pPr>
              <w:jc w:val="left"/>
            </w:pPr>
            <w:r>
              <w:rPr>
                <w:color w:val="666666"/>
              </w:rPr>
              <w:t>参数</w:t>
            </w:r>
          </w:p>
        </w:tc>
        <w:tc>
          <w:tcPr>
            <w:tcW w:w="3055" w:type="dxa"/>
            <w:shd w:fill="f7f7f7"/>
          </w:tcPr>
          <w:p>
            <w:pPr>
              <w:jc w:val="left"/>
            </w:pPr>
            <w:r>
              <w:rPr>
                <w:color w:val="666666"/>
              </w:rPr>
              <w:t>说明</w:t>
            </w:r>
          </w:p>
        </w:tc>
        <w:tc>
          <w:tcPr>
            <w:tcW w:w="1273" w:type="dxa"/>
            <w:shd w:fill="f7f7f7"/>
          </w:tcPr>
          <w:p>
            <w:pPr>
              <w:jc w:val="left"/>
            </w:pPr>
            <w:r>
              <w:rPr>
                <w:color w:val="666666"/>
              </w:rPr>
              <w:t>类型</w:t>
            </w:r>
          </w:p>
        </w:tc>
        <w:tc>
          <w:tcPr>
            <w:tcW w:w="1648" w:type="dxa"/>
            <w:shd w:fill="f7f7f7"/>
          </w:tcPr>
          <w:p>
            <w:pPr>
              <w:jc w:val="left"/>
            </w:pPr>
            <w:r>
              <w:rPr>
                <w:color w:val="666666"/>
              </w:rPr>
              <w:t>可选值</w:t>
            </w:r>
          </w:p>
        </w:tc>
        <w:tc>
          <w:tcPr>
            <w:tcW w:w="964" w:type="dxa"/>
            <w:shd w:fill="f7f7f7"/>
          </w:tcPr>
          <w:p>
            <w:pPr>
              <w:jc w:val="left"/>
            </w:pPr>
            <w:r>
              <w:rPr>
                <w:color w:val="666666"/>
              </w:rPr>
              <w:t>默认值</w:t>
            </w:r>
          </w:p>
        </w:tc>
      </w:tr>
      <w:tr>
        <w:trPr>
          <w:trHeight w:val="450"/>
        </w:trPr>
        <w:tc>
          <w:tcPr>
            <w:tcW w:w="1313" w:type="dxa"/>
            <w:vAlign w:val="top"/>
          </w:tcPr>
          <w:p>
            <w:pPr>
              <w:jc w:val="left"/>
            </w:pPr>
            <w:r>
              <w:rPr>
                <w:rFonts w:ascii="宋体" w:hAnsi="宋体" w:cs="宋体" w:eastAsia="宋体"/>
                <w:color w:val="606266"/>
              </w:rPr>
              <w:t>value / v-model</w:t>
            </w:r>
          </w:p>
        </w:tc>
        <w:tc>
          <w:tcPr>
            <w:tcW w:w="3055" w:type="dxa"/>
            <w:vAlign w:val="top"/>
          </w:tcPr>
          <w:p>
            <w:pPr>
              <w:jc w:val="left"/>
            </w:pPr>
            <w:r>
              <w:rPr>
                <w:rFonts w:ascii="宋体" w:hAnsi="宋体" w:cs="宋体" w:eastAsia="宋体"/>
                <w:color w:val="606266"/>
              </w:rPr>
              <w:t>绑定值</w:t>
            </w:r>
          </w:p>
        </w:tc>
        <w:tc>
          <w:tcPr>
            <w:tcW w:w="1273" w:type="dxa"/>
            <w:vAlign w:val="top"/>
          </w:tcPr>
          <w:p>
            <w:pPr>
              <w:jc w:val="left"/>
            </w:pPr>
            <w:r>
              <w:rPr>
                <w:rFonts w:ascii="宋体" w:hAnsi="宋体" w:cs="宋体" w:eastAsia="宋体"/>
                <w:color w:val="606266"/>
              </w:rPr>
              <w:t>string</w:t>
            </w:r>
          </w:p>
        </w:tc>
        <w:tc>
          <w:tcPr>
            <w:tcW w:w="1648" w:type="dxa"/>
            <w:vAlign w:val="top"/>
          </w:tcPr>
          <w:p>
            <w:pPr>
              <w:jc w:val="left"/>
            </w:pPr>
            <w:r>
              <w:rPr>
                <w:rFonts w:ascii="宋体" w:hAnsi="宋体" w:cs="宋体" w:eastAsia="宋体"/>
                <w:color w:val="606266"/>
              </w:rPr>
              <w:t>—</w:t>
            </w:r>
          </w:p>
        </w:tc>
        <w:tc>
          <w:tcPr>
            <w:tcW w:w="964" w:type="dxa"/>
            <w:vAlign w:val="top"/>
          </w:tcPr>
          <w:p>
            <w:pPr>
              <w:jc w:val="left"/>
            </w:pPr>
            <w:r>
              <w:rPr>
                <w:rFonts w:ascii="宋体" w:hAnsi="宋体" w:cs="宋体" w:eastAsia="宋体"/>
                <w:color w:val="606266"/>
              </w:rPr>
              <w:t>—</w:t>
            </w:r>
          </w:p>
        </w:tc>
      </w:tr>
      <w:tr>
        <w:trPr>
          <w:trHeight w:val="450"/>
        </w:trPr>
        <w:tc>
          <w:tcPr>
            <w:tcW w:w="1313" w:type="dxa"/>
            <w:vAlign w:val="top"/>
          </w:tcPr>
          <w:p>
            <w:pPr>
              <w:jc w:val="left"/>
            </w:pPr>
            <w:r>
              <w:rPr>
                <w:rFonts w:ascii="宋体" w:hAnsi="宋体" w:cs="宋体" w:eastAsia="宋体"/>
                <w:color w:val="606266"/>
              </w:rPr>
              <w:t>dict</w:t>
            </w:r>
          </w:p>
        </w:tc>
        <w:tc>
          <w:tcPr>
            <w:tcW w:w="3055" w:type="dxa"/>
            <w:vAlign w:val="top"/>
          </w:tcPr>
          <w:p>
            <w:pPr>
              <w:jc w:val="left"/>
            </w:pPr>
            <w:r>
              <w:rPr>
                <w:rFonts w:ascii="宋体" w:hAnsi="宋体" w:cs="宋体" w:eastAsia="宋体"/>
                <w:color w:val="606266"/>
              </w:rPr>
              <w:t>数据字典名称。通过数据字典来生成更多的复选框。</w:t>
            </w:r>
          </w:p>
        </w:tc>
        <w:tc>
          <w:tcPr>
            <w:tcW w:w="1273" w:type="dxa"/>
            <w:vAlign w:val="top"/>
          </w:tcPr>
          <w:p>
            <w:pPr>
              <w:jc w:val="left"/>
            </w:pPr>
            <w:r>
              <w:rPr>
                <w:rFonts w:ascii="宋体" w:hAnsi="宋体" w:cs="宋体" w:eastAsia="宋体"/>
                <w:color w:val="606266"/>
              </w:rPr>
              <w:t>string</w:t>
            </w:r>
          </w:p>
        </w:tc>
        <w:tc>
          <w:tcPr>
            <w:tcW w:w="1648" w:type="dxa"/>
            <w:vAlign w:val="top"/>
          </w:tcPr>
          <w:p>
            <w:pPr>
              <w:jc w:val="left"/>
            </w:pPr>
            <w:r>
              <w:rPr>
                <w:rFonts w:ascii="宋体" w:hAnsi="宋体" w:cs="宋体" w:eastAsia="宋体"/>
                <w:color w:val="606266"/>
              </w:rPr>
              <w:t>ucc系统中的数据字典名称</w:t>
            </w:r>
          </w:p>
        </w:tc>
        <w:tc>
          <w:tcPr>
            <w:tcW w:w="964" w:type="dxa"/>
            <w:vAlign w:val="top"/>
          </w:tcPr>
          <w:p>
            <w:pPr>
              <w:jc w:val="left"/>
            </w:pPr>
            <w:r>
              <w:rPr>
                <w:rFonts w:ascii="宋体" w:hAnsi="宋体" w:cs="宋体" w:eastAsia="宋体"/>
                <w:color w:val="606266"/>
              </w:rPr>
              <w:t>—</w:t>
            </w:r>
          </w:p>
        </w:tc>
      </w:tr>
      <w:tr>
        <w:trPr>
          <w:trHeight w:val="450"/>
        </w:trPr>
        <w:tc>
          <w:tcPr>
            <w:tcW w:w="1313" w:type="dxa"/>
            <w:vAlign w:val="top"/>
          </w:tcPr>
          <w:p>
            <w:pPr>
              <w:jc w:val="left"/>
            </w:pPr>
            <w:r>
              <w:rPr>
                <w:rFonts w:ascii="宋体" w:hAnsi="宋体" w:cs="宋体" w:eastAsia="宋体"/>
                <w:color w:val="606266"/>
              </w:rPr>
              <w:t>service</w:t>
            </w:r>
          </w:p>
        </w:tc>
        <w:tc>
          <w:tcPr>
            <w:tcW w:w="3055" w:type="dxa"/>
            <w:vAlign w:val="top"/>
          </w:tcPr>
          <w:p>
            <w:pPr>
              <w:jc w:val="left"/>
            </w:pPr>
            <w:r>
              <w:rPr>
                <w:rFonts w:ascii="宋体" w:hAnsi="宋体" w:cs="宋体" w:eastAsia="宋体"/>
                <w:color w:val="606266"/>
              </w:rPr>
              <w:t>接口号。通过请求接口获取到数据生成复选项。</w:t>
            </w:r>
          </w:p>
        </w:tc>
        <w:tc>
          <w:tcPr>
            <w:tcW w:w="1273" w:type="dxa"/>
            <w:vAlign w:val="top"/>
          </w:tcPr>
          <w:p>
            <w:pPr>
              <w:jc w:val="left"/>
            </w:pPr>
            <w:r>
              <w:rPr>
                <w:rFonts w:ascii="宋体" w:hAnsi="宋体" w:cs="宋体" w:eastAsia="宋体"/>
                <w:color w:val="606266"/>
              </w:rPr>
              <w:t>string</w:t>
            </w:r>
          </w:p>
        </w:tc>
        <w:tc>
          <w:tcPr>
            <w:tcW w:w="1648" w:type="dxa"/>
            <w:vAlign w:val="top"/>
          </w:tcPr>
          <w:p>
            <w:pPr>
              <w:jc w:val="left"/>
            </w:pPr>
            <w:r>
              <w:rPr>
                <w:rFonts w:ascii="宋体" w:hAnsi="宋体" w:cs="宋体" w:eastAsia="宋体"/>
                <w:color w:val="606266"/>
              </w:rPr>
              <w:t>ucc系统中的接口号</w:t>
            </w:r>
          </w:p>
        </w:tc>
        <w:tc>
          <w:tcPr>
            <w:tcW w:w="964" w:type="dxa"/>
            <w:vAlign w:val="top"/>
          </w:tcPr>
          <w:p>
            <w:pPr>
              <w:jc w:val="left"/>
            </w:pPr>
            <w:r>
              <w:rPr>
                <w:rFonts w:ascii="宋体" w:hAnsi="宋体" w:cs="宋体" w:eastAsia="宋体"/>
                <w:color w:val="606266"/>
              </w:rPr>
              <w:t>—</w:t>
            </w:r>
          </w:p>
        </w:tc>
      </w:tr>
      <w:tr>
        <w:trPr>
          <w:trHeight w:val="450"/>
        </w:trPr>
        <w:tc>
          <w:tcPr>
            <w:tcW w:w="1313" w:type="dxa"/>
            <w:vAlign w:val="top"/>
          </w:tcPr>
          <w:p>
            <w:pPr>
              <w:jc w:val="left"/>
            </w:pPr>
            <w:r>
              <w:rPr>
                <w:rFonts w:ascii="宋体" w:hAnsi="宋体" w:cs="宋体" w:eastAsia="宋体"/>
                <w:color w:val="606266"/>
              </w:rPr>
              <w:t>service-data-value</w:t>
            </w:r>
          </w:p>
        </w:tc>
        <w:tc>
          <w:tcPr>
            <w:tcW w:w="3055" w:type="dxa"/>
            <w:vAlign w:val="top"/>
          </w:tcPr>
          <w:p>
            <w:pPr>
              <w:jc w:val="left"/>
            </w:pPr>
            <w:r>
              <w:rPr>
                <w:rFonts w:ascii="宋体" w:hAnsi="宋体" w:cs="宋体" w:eastAsia="宋体"/>
                <w:color w:val="606266"/>
              </w:rPr>
              <w:t>用于指定请求到数据作为值的字段名。仅当service属性生效时生效。</w:t>
            </w:r>
          </w:p>
        </w:tc>
        <w:tc>
          <w:tcPr>
            <w:tcW w:w="1273" w:type="dxa"/>
            <w:vAlign w:val="top"/>
          </w:tcPr>
          <w:p>
            <w:pPr>
              <w:jc w:val="left"/>
            </w:pPr>
            <w:r>
              <w:rPr>
                <w:rFonts w:ascii="宋体" w:hAnsi="宋体" w:cs="宋体" w:eastAsia="宋体"/>
                <w:color w:val="606266"/>
              </w:rPr>
              <w:t>string</w:t>
            </w:r>
          </w:p>
        </w:tc>
        <w:tc>
          <w:tcPr>
            <w:tcW w:w="1648" w:type="dxa"/>
            <w:vAlign w:val="top"/>
          </w:tcPr>
          <w:p>
            <w:pPr>
              <w:jc w:val="left"/>
            </w:pPr>
            <w:r>
              <w:rPr>
                <w:rFonts w:ascii="宋体" w:hAnsi="宋体" w:cs="宋体" w:eastAsia="宋体"/>
                <w:color w:val="606266"/>
              </w:rPr>
              <w:t>—</w:t>
            </w:r>
          </w:p>
        </w:tc>
        <w:tc>
          <w:tcPr>
            <w:tcW w:w="964" w:type="dxa"/>
            <w:vAlign w:val="top"/>
          </w:tcPr>
          <w:p>
            <w:pPr>
              <w:jc w:val="left"/>
            </w:pPr>
            <w:r>
              <w:rPr>
                <w:rFonts w:ascii="宋体" w:hAnsi="宋体" w:cs="宋体" w:eastAsia="宋体"/>
                <w:color w:val="606266"/>
              </w:rPr>
              <w:t>—</w:t>
            </w:r>
          </w:p>
        </w:tc>
      </w:tr>
      <w:tr>
        <w:trPr>
          <w:trHeight w:val="450"/>
        </w:trPr>
        <w:tc>
          <w:tcPr>
            <w:tcW w:w="1313" w:type="dxa"/>
            <w:vAlign w:val="top"/>
          </w:tcPr>
          <w:p>
            <w:pPr>
              <w:jc w:val="left"/>
            </w:pPr>
            <w:r>
              <w:rPr>
                <w:rFonts w:ascii="宋体" w:hAnsi="宋体" w:cs="宋体" w:eastAsia="宋体"/>
                <w:color w:val="606266"/>
              </w:rPr>
              <w:t>service-data-label</w:t>
            </w:r>
          </w:p>
        </w:tc>
        <w:tc>
          <w:tcPr>
            <w:tcW w:w="3055" w:type="dxa"/>
            <w:vAlign w:val="top"/>
          </w:tcPr>
          <w:p>
            <w:pPr>
              <w:jc w:val="left"/>
            </w:pPr>
            <w:r>
              <w:rPr>
                <w:rFonts w:ascii="宋体" w:hAnsi="宋体" w:cs="宋体" w:eastAsia="宋体"/>
                <w:color w:val="606266"/>
              </w:rPr>
              <w:t>用于指定请求到数据作为描述的字段名(多个字段名用逗号隔开)。仅当service属性生效时生效。</w:t>
            </w:r>
          </w:p>
        </w:tc>
        <w:tc>
          <w:tcPr>
            <w:tcW w:w="1273" w:type="dxa"/>
            <w:vAlign w:val="top"/>
          </w:tcPr>
          <w:p>
            <w:pPr>
              <w:jc w:val="left"/>
            </w:pPr>
            <w:r>
              <w:rPr>
                <w:rFonts w:ascii="宋体" w:hAnsi="宋体" w:cs="宋体" w:eastAsia="宋体"/>
                <w:color w:val="606266"/>
              </w:rPr>
              <w:t>string</w:t>
            </w:r>
          </w:p>
        </w:tc>
        <w:tc>
          <w:tcPr>
            <w:tcW w:w="1648" w:type="dxa"/>
            <w:vAlign w:val="top"/>
          </w:tcPr>
          <w:p>
            <w:pPr>
              <w:jc w:val="left"/>
            </w:pPr>
            <w:r>
              <w:rPr>
                <w:rFonts w:ascii="宋体" w:hAnsi="宋体" w:cs="宋体" w:eastAsia="宋体"/>
                <w:color w:val="606266"/>
              </w:rPr>
              <w:t>—</w:t>
            </w:r>
          </w:p>
        </w:tc>
        <w:tc>
          <w:tcPr>
            <w:tcW w:w="964" w:type="dxa"/>
            <w:vAlign w:val="top"/>
          </w:tcPr>
          <w:p>
            <w:pPr>
              <w:jc w:val="left"/>
            </w:pPr>
            <w:r>
              <w:rPr>
                <w:rFonts w:ascii="宋体" w:hAnsi="宋体" w:cs="宋体" w:eastAsia="宋体"/>
                <w:color w:val="606266"/>
              </w:rPr>
              <w:t>—</w:t>
            </w:r>
          </w:p>
        </w:tc>
      </w:tr>
      <w:tr>
        <w:trPr>
          <w:trHeight w:val="450"/>
        </w:trPr>
        <w:tc>
          <w:tcPr>
            <w:tcW w:w="1313" w:type="dxa"/>
            <w:vAlign w:val="top"/>
          </w:tcPr>
          <w:p>
            <w:pPr>
              <w:jc w:val="left"/>
            </w:pPr>
            <w:r>
              <w:rPr>
                <w:rFonts w:ascii="宋体" w:hAnsi="宋体" w:cs="宋体" w:eastAsia="宋体"/>
                <w:color w:val="606266"/>
              </w:rPr>
              <w:t>separator</w:t>
            </w:r>
          </w:p>
        </w:tc>
        <w:tc>
          <w:tcPr>
            <w:tcW w:w="3055" w:type="dxa"/>
            <w:vAlign w:val="top"/>
          </w:tcPr>
          <w:p>
            <w:pPr>
              <w:jc w:val="left"/>
            </w:pPr>
            <w:r>
              <w:rPr>
                <w:rFonts w:ascii="宋体" w:hAnsi="宋体" w:cs="宋体" w:eastAsia="宋体"/>
                <w:color w:val="606266"/>
              </w:rPr>
              <w:t>多字段作为label时的分隔符</w:t>
            </w:r>
          </w:p>
        </w:tc>
        <w:tc>
          <w:tcPr>
            <w:tcW w:w="1273" w:type="dxa"/>
            <w:vAlign w:val="top"/>
          </w:tcPr>
          <w:p>
            <w:pPr>
              <w:jc w:val="left"/>
            </w:pPr>
            <w:r>
              <w:rPr>
                <w:rFonts w:ascii="宋体" w:hAnsi="宋体" w:cs="宋体" w:eastAsia="宋体"/>
                <w:color w:val="606266"/>
              </w:rPr>
              <w:t>string</w:t>
            </w:r>
          </w:p>
        </w:tc>
        <w:tc>
          <w:tcPr>
            <w:tcW w:w="1648" w:type="dxa"/>
            <w:vAlign w:val="top"/>
          </w:tcPr>
          <w:p>
            <w:pPr>
              <w:jc w:val="left"/>
            </w:pPr>
            <w:r>
              <w:rPr>
                <w:rFonts w:ascii="宋体" w:hAnsi="宋体" w:cs="宋体" w:eastAsia="宋体"/>
                <w:color w:val="606266"/>
              </w:rPr>
              <w:t>—</w:t>
            </w:r>
          </w:p>
        </w:tc>
        <w:tc>
          <w:tcPr>
            <w:tcW w:w="964" w:type="dxa"/>
            <w:vAlign w:val="top"/>
          </w:tcPr>
          <w:p>
            <w:pPr>
              <w:jc w:val="left"/>
            </w:pPr>
            <w:r>
              <w:rPr>
                <w:rFonts w:ascii="宋体" w:hAnsi="宋体" w:cs="宋体" w:eastAsia="宋体"/>
                <w:color w:val="606266"/>
              </w:rPr>
              <w:t>-</w:t>
            </w:r>
          </w:p>
        </w:tc>
      </w:tr>
      <w:tr>
        <w:trPr>
          <w:trHeight w:val="450"/>
        </w:trPr>
        <w:tc>
          <w:tcPr>
            <w:tcW w:w="1313" w:type="dxa"/>
            <w:vAlign w:val="top"/>
          </w:tcPr>
          <w:p>
            <w:pPr>
              <w:jc w:val="left"/>
            </w:pPr>
            <w:r>
              <w:rPr>
                <w:rFonts w:ascii="宋体" w:hAnsi="宋体" w:cs="宋体" w:eastAsia="宋体"/>
                <w:color w:val="606266"/>
              </w:rPr>
              <w:t>query</w:t>
            </w:r>
          </w:p>
        </w:tc>
        <w:tc>
          <w:tcPr>
            <w:tcW w:w="3055" w:type="dxa"/>
            <w:vAlign w:val="top"/>
          </w:tcPr>
          <w:p>
            <w:pPr>
              <w:jc w:val="left"/>
            </w:pPr>
            <w:r>
              <w:rPr>
                <w:rFonts w:ascii="宋体" w:hAnsi="宋体" w:cs="宋体" w:eastAsia="宋体"/>
                <w:color w:val="606266"/>
              </w:rPr>
              <w:t>附加查询条件。仅当service属性生效时生效。</w:t>
            </w:r>
          </w:p>
        </w:tc>
        <w:tc>
          <w:tcPr>
            <w:tcW w:w="1273" w:type="dxa"/>
            <w:vAlign w:val="top"/>
          </w:tcPr>
          <w:p>
            <w:pPr>
              <w:jc w:val="left"/>
            </w:pPr>
            <w:r>
              <w:rPr>
                <w:rFonts w:ascii="宋体" w:hAnsi="宋体" w:cs="宋体" w:eastAsia="宋体"/>
                <w:color w:val="606266"/>
              </w:rPr>
              <w:t>json</w:t>
            </w:r>
          </w:p>
        </w:tc>
        <w:tc>
          <w:tcPr>
            <w:tcW w:w="1648" w:type="dxa"/>
            <w:vAlign w:val="top"/>
          </w:tcPr>
          <w:p>
            <w:pPr>
              <w:jc w:val="left"/>
            </w:pPr>
            <w:r>
              <w:rPr>
                <w:rFonts w:ascii="宋体" w:hAnsi="宋体" w:cs="宋体" w:eastAsia="宋体"/>
                <w:color w:val="606266"/>
              </w:rPr>
              <w:t>—</w:t>
            </w:r>
          </w:p>
        </w:tc>
        <w:tc>
          <w:tcPr>
            <w:tcW w:w="964" w:type="dxa"/>
            <w:vAlign w:val="top"/>
          </w:tcPr>
          <w:p>
            <w:pPr>
              <w:jc w:val="left"/>
            </w:pPr>
            <w:r>
              <w:rPr>
                <w:rFonts w:ascii="宋体" w:hAnsi="宋体" w:cs="宋体" w:eastAsia="宋体"/>
                <w:color w:val="606266"/>
              </w:rPr>
              <w:t>—</w:t>
            </w:r>
          </w:p>
        </w:tc>
      </w:tr>
      <w:tr>
        <w:trPr>
          <w:trHeight w:val="450"/>
        </w:trPr>
        <w:tc>
          <w:tcPr>
            <w:tcW w:w="1313" w:type="dxa"/>
            <w:vAlign w:val="top"/>
          </w:tcPr>
          <w:p>
            <w:pPr>
              <w:jc w:val="left"/>
            </w:pPr>
            <w:r>
              <w:rPr>
                <w:rFonts w:ascii="宋体" w:hAnsi="宋体" w:cs="宋体" w:eastAsia="宋体"/>
                <w:color w:val="606266"/>
              </w:rPr>
              <w:t>disabled</w:t>
            </w:r>
          </w:p>
        </w:tc>
        <w:tc>
          <w:tcPr>
            <w:tcW w:w="3055" w:type="dxa"/>
            <w:vAlign w:val="top"/>
          </w:tcPr>
          <w:p>
            <w:pPr>
              <w:jc w:val="left"/>
            </w:pPr>
            <w:r>
              <w:rPr>
                <w:rFonts w:ascii="宋体" w:hAnsi="宋体" w:cs="宋体" w:eastAsia="宋体"/>
                <w:color w:val="606266"/>
              </w:rPr>
              <w:t>是否禁用</w:t>
            </w:r>
          </w:p>
        </w:tc>
        <w:tc>
          <w:tcPr>
            <w:tcW w:w="1273" w:type="dxa"/>
            <w:vAlign w:val="top"/>
          </w:tcPr>
          <w:p>
            <w:pPr>
              <w:jc w:val="left"/>
            </w:pPr>
            <w:r>
              <w:rPr>
                <w:rFonts w:ascii="宋体" w:hAnsi="宋体" w:cs="宋体" w:eastAsia="宋体"/>
                <w:color w:val="606266"/>
              </w:rPr>
              <w:t>boolean</w:t>
            </w:r>
          </w:p>
        </w:tc>
        <w:tc>
          <w:tcPr>
            <w:tcW w:w="1648" w:type="dxa"/>
            <w:vAlign w:val="top"/>
          </w:tcPr>
          <w:p>
            <w:pPr>
              <w:jc w:val="left"/>
            </w:pPr>
            <w:r>
              <w:rPr>
                <w:rFonts w:ascii="宋体" w:hAnsi="宋体" w:cs="宋体" w:eastAsia="宋体"/>
                <w:color w:val="606266"/>
              </w:rPr>
              <w:t>—</w:t>
            </w:r>
          </w:p>
        </w:tc>
        <w:tc>
          <w:tcPr>
            <w:tcW w:w="964" w:type="dxa"/>
            <w:vAlign w:val="top"/>
          </w:tcPr>
          <w:p>
            <w:pPr>
              <w:jc w:val="left"/>
            </w:pPr>
            <w:r>
              <w:rPr>
                <w:rFonts w:ascii="宋体" w:hAnsi="宋体" w:cs="宋体" w:eastAsia="宋体"/>
                <w:color w:val="606266"/>
              </w:rPr>
              <w:t>false</w:t>
            </w:r>
          </w:p>
        </w:tc>
      </w:tr>
      <w:tr>
        <w:trPr>
          <w:trHeight w:val="450"/>
        </w:trPr>
        <w:tc>
          <w:tcPr>
            <w:tcW w:w="1313" w:type="dxa"/>
            <w:vAlign w:val="top"/>
          </w:tcPr>
          <w:p>
            <w:pPr>
              <w:jc w:val="left"/>
            </w:pPr>
            <w:r>
              <w:rPr>
                <w:rFonts w:ascii="宋体" w:hAnsi="宋体" w:cs="宋体" w:eastAsia="宋体"/>
                <w:color w:val="606266"/>
              </w:rPr>
              <w:t>disabled-items</w:t>
            </w:r>
          </w:p>
        </w:tc>
        <w:tc>
          <w:tcPr>
            <w:tcW w:w="3055" w:type="dxa"/>
            <w:vAlign w:val="top"/>
          </w:tcPr>
          <w:p>
            <w:pPr>
              <w:jc w:val="left"/>
            </w:pPr>
            <w:r>
              <w:rPr>
                <w:rFonts w:ascii="宋体" w:hAnsi="宋体" w:cs="宋体" w:eastAsia="宋体"/>
                <w:color w:val="606266"/>
              </w:rPr>
              <w:t>用于设置自动生成项的禁用项</w:t>
            </w:r>
          </w:p>
        </w:tc>
        <w:tc>
          <w:tcPr>
            <w:tcW w:w="1273" w:type="dxa"/>
            <w:vAlign w:val="top"/>
          </w:tcPr>
          <w:p>
            <w:pPr>
              <w:jc w:val="left"/>
            </w:pPr>
            <w:r>
              <w:rPr>
                <w:rFonts w:ascii="宋体" w:hAnsi="宋体" w:cs="宋体" w:eastAsia="宋体"/>
                <w:color w:val="606266"/>
              </w:rPr>
              <w:t>array</w:t>
            </w:r>
          </w:p>
        </w:tc>
        <w:tc>
          <w:tcPr>
            <w:tcW w:w="1648" w:type="dxa"/>
            <w:vAlign w:val="top"/>
          </w:tcPr>
          <w:p>
            <w:pPr>
              <w:jc w:val="left"/>
            </w:pPr>
            <w:r>
              <w:rPr>
                <w:rFonts w:ascii="宋体" w:hAnsi="宋体" w:cs="宋体" w:eastAsia="宋体"/>
                <w:color w:val="606266"/>
              </w:rPr>
              <w:t>—</w:t>
            </w:r>
          </w:p>
        </w:tc>
        <w:tc>
          <w:tcPr>
            <w:tcW w:w="964" w:type="dxa"/>
            <w:vAlign w:val="top"/>
          </w:tcPr>
          <w:p>
            <w:pPr>
              <w:jc w:val="left"/>
            </w:pPr>
            <w:r>
              <w:rPr>
                <w:rFonts w:ascii="宋体" w:hAnsi="宋体" w:cs="宋体" w:eastAsia="宋体"/>
                <w:color w:val="606266"/>
              </w:rPr>
              <w:t>—</w:t>
            </w:r>
          </w:p>
        </w:tc>
      </w:tr>
      <w:tr>
        <w:trPr>
          <w:trHeight w:val="450"/>
        </w:trPr>
        <w:tc>
          <w:tcPr>
            <w:tcW w:w="1313" w:type="dxa"/>
            <w:vAlign w:val="top"/>
          </w:tcPr>
          <w:p>
            <w:pPr>
              <w:jc w:val="left"/>
            </w:pPr>
            <w:r>
              <w:rPr>
                <w:rFonts w:ascii="宋体" w:hAnsi="宋体" w:cs="宋体" w:eastAsia="宋体"/>
                <w:color w:val="606266"/>
              </w:rPr>
              <w:t>auto-create-size</w:t>
            </w:r>
          </w:p>
        </w:tc>
        <w:tc>
          <w:tcPr>
            <w:tcW w:w="3055" w:type="dxa"/>
            <w:vAlign w:val="top"/>
          </w:tcPr>
          <w:p>
            <w:pPr>
              <w:jc w:val="left"/>
            </w:pPr>
            <w:r>
              <w:rPr>
                <w:rFonts w:ascii="宋体" w:hAnsi="宋体" w:cs="宋体" w:eastAsia="宋体"/>
                <w:color w:val="606266"/>
              </w:rPr>
              <w:t>用于控制通过数据字典生成的选框的大小。仅当dict属性生效时生效。</w:t>
            </w:r>
          </w:p>
        </w:tc>
        <w:tc>
          <w:tcPr>
            <w:tcW w:w="1273" w:type="dxa"/>
            <w:vAlign w:val="top"/>
          </w:tcPr>
          <w:p>
            <w:pPr>
              <w:jc w:val="left"/>
            </w:pPr>
            <w:r>
              <w:rPr>
                <w:rFonts w:ascii="宋体" w:hAnsi="宋体" w:cs="宋体" w:eastAsia="宋体"/>
                <w:color w:val="606266"/>
              </w:rPr>
              <w:t>string</w:t>
            </w:r>
          </w:p>
        </w:tc>
        <w:tc>
          <w:tcPr>
            <w:tcW w:w="1648" w:type="dxa"/>
            <w:vAlign w:val="top"/>
          </w:tcPr>
          <w:p>
            <w:pPr>
              <w:jc w:val="left"/>
            </w:pPr>
            <w:r>
              <w:rPr>
                <w:rFonts w:ascii="宋体" w:hAnsi="宋体" w:cs="宋体" w:eastAsia="宋体"/>
                <w:color w:val="606266"/>
              </w:rPr>
              <w:t>—</w:t>
            </w:r>
          </w:p>
        </w:tc>
        <w:tc>
          <w:tcPr>
            <w:tcW w:w="964" w:type="dxa"/>
            <w:vAlign w:val="top"/>
          </w:tcPr>
          <w:p>
            <w:pPr>
              <w:jc w:val="left"/>
            </w:pPr>
            <w:r>
              <w:rPr>
                <w:rFonts w:ascii="宋体" w:hAnsi="宋体" w:cs="宋体" w:eastAsia="宋体"/>
                <w:color w:val="606266"/>
              </w:rPr>
              <w:t>—</w:t>
            </w:r>
          </w:p>
        </w:tc>
      </w:tr>
      <w:tr>
        <w:trPr>
          <w:trHeight w:val="450"/>
        </w:trPr>
        <w:tc>
          <w:tcPr>
            <w:tcW w:w="1313" w:type="dxa"/>
            <w:vAlign w:val="top"/>
          </w:tcPr>
          <w:p>
            <w:pPr>
              <w:jc w:val="left"/>
            </w:pPr>
            <w:r>
              <w:rPr>
                <w:rFonts w:ascii="宋体" w:hAnsi="宋体" w:cs="宋体" w:eastAsia="宋体"/>
                <w:color w:val="606266"/>
              </w:rPr>
              <w:t>auto-create-border</w:t>
            </w:r>
          </w:p>
        </w:tc>
        <w:tc>
          <w:tcPr>
            <w:tcW w:w="3055" w:type="dxa"/>
            <w:vAlign w:val="top"/>
          </w:tcPr>
          <w:p>
            <w:pPr>
              <w:jc w:val="left"/>
            </w:pPr>
            <w:r>
              <w:rPr>
                <w:rFonts w:ascii="宋体" w:hAnsi="宋体" w:cs="宋体" w:eastAsia="宋体"/>
                <w:color w:val="606266"/>
              </w:rPr>
              <w:t>用于控制通过数据字典生成的选框是否显示边框。仅当dict属性生效时生效。</w:t>
            </w:r>
          </w:p>
        </w:tc>
        <w:tc>
          <w:tcPr>
            <w:tcW w:w="1273" w:type="dxa"/>
            <w:vAlign w:val="top"/>
          </w:tcPr>
          <w:p>
            <w:pPr>
              <w:jc w:val="left"/>
            </w:pPr>
            <w:r>
              <w:rPr>
                <w:rFonts w:ascii="宋体" w:hAnsi="宋体" w:cs="宋体" w:eastAsia="宋体"/>
                <w:color w:val="606266"/>
              </w:rPr>
              <w:t>boolean</w:t>
            </w:r>
          </w:p>
        </w:tc>
        <w:tc>
          <w:tcPr>
            <w:tcW w:w="1648" w:type="dxa"/>
            <w:vAlign w:val="top"/>
          </w:tcPr>
          <w:p>
            <w:pPr>
              <w:jc w:val="left"/>
            </w:pPr>
            <w:r>
              <w:rPr>
                <w:rFonts w:ascii="宋体" w:hAnsi="宋体" w:cs="宋体" w:eastAsia="宋体"/>
                <w:color w:val="606266"/>
              </w:rPr>
              <w:t>true / false</w:t>
            </w:r>
          </w:p>
        </w:tc>
        <w:tc>
          <w:tcPr>
            <w:tcW w:w="964" w:type="dxa"/>
            <w:vAlign w:val="top"/>
          </w:tcPr>
          <w:p>
            <w:pPr>
              <w:jc w:val="left"/>
            </w:pPr>
            <w:r>
              <w:rPr>
                <w:rFonts w:ascii="宋体" w:hAnsi="宋体" w:cs="宋体" w:eastAsia="宋体"/>
                <w:color w:val="606266"/>
              </w:rPr>
              <w:t>false</w:t>
            </w:r>
          </w:p>
        </w:tc>
      </w:tr>
      <w:tr>
        <w:trPr>
          <w:trHeight w:val="450"/>
        </w:trPr>
        <w:tc>
          <w:tcPr>
            <w:tcW w:w="1313" w:type="dxa"/>
            <w:vAlign w:val="top"/>
          </w:tcPr>
          <w:p>
            <w:pPr>
              <w:jc w:val="left"/>
            </w:pPr>
            <w:r>
              <w:rPr>
                <w:rFonts w:ascii="宋体" w:hAnsi="宋体" w:cs="宋体" w:eastAsia="宋体"/>
                <w:color w:val="606266"/>
              </w:rPr>
              <w:t>auto-create-button</w:t>
            </w:r>
          </w:p>
        </w:tc>
        <w:tc>
          <w:tcPr>
            <w:tcW w:w="3055" w:type="dxa"/>
            <w:vAlign w:val="top"/>
          </w:tcPr>
          <w:p>
            <w:pPr>
              <w:jc w:val="left"/>
            </w:pPr>
            <w:r>
              <w:rPr>
                <w:rFonts w:ascii="宋体" w:hAnsi="宋体" w:cs="宋体" w:eastAsia="宋体"/>
                <w:color w:val="606266"/>
              </w:rPr>
              <w:t>用于控制通过数据字典生成的选框是否为按钮形式。仅当dict属性生效时生效。</w:t>
            </w:r>
          </w:p>
        </w:tc>
        <w:tc>
          <w:tcPr>
            <w:tcW w:w="1273" w:type="dxa"/>
            <w:vAlign w:val="top"/>
          </w:tcPr>
          <w:p>
            <w:pPr>
              <w:jc w:val="left"/>
            </w:pPr>
            <w:r>
              <w:rPr>
                <w:rFonts w:ascii="宋体" w:hAnsi="宋体" w:cs="宋体" w:eastAsia="宋体"/>
                <w:color w:val="606266"/>
              </w:rPr>
              <w:t>boolean</w:t>
            </w:r>
          </w:p>
        </w:tc>
        <w:tc>
          <w:tcPr>
            <w:tcW w:w="1648" w:type="dxa"/>
            <w:vAlign w:val="top"/>
          </w:tcPr>
          <w:p>
            <w:pPr>
              <w:jc w:val="left"/>
            </w:pPr>
            <w:r>
              <w:rPr>
                <w:rFonts w:ascii="宋体" w:hAnsi="宋体" w:cs="宋体" w:eastAsia="宋体"/>
                <w:color w:val="606266"/>
              </w:rPr>
              <w:t>true / false</w:t>
            </w:r>
          </w:p>
        </w:tc>
        <w:tc>
          <w:tcPr>
            <w:tcW w:w="964" w:type="dxa"/>
            <w:vAlign w:val="top"/>
          </w:tcPr>
          <w:p>
            <w:pPr>
              <w:jc w:val="left"/>
            </w:pPr>
            <w:r>
              <w:rPr>
                <w:rFonts w:ascii="宋体" w:hAnsi="宋体" w:cs="宋体" w:eastAsia="宋体"/>
                <w:color w:val="606266"/>
              </w:rPr>
              <w:t>false</w:t>
            </w:r>
          </w:p>
        </w:tc>
      </w:tr>
      <w:tr>
        <w:trPr>
          <w:trHeight w:val="450"/>
        </w:trPr>
        <w:tc>
          <w:tcPr>
            <w:tcW w:w="1313" w:type="dxa"/>
            <w:vAlign w:val="top"/>
          </w:tcPr>
          <w:p>
            <w:pPr>
              <w:jc w:val="left"/>
            </w:pPr>
            <w:r>
              <w:rPr>
                <w:rFonts w:ascii="宋体" w:hAnsi="宋体" w:cs="宋体" w:eastAsia="宋体"/>
                <w:color w:val="606266"/>
              </w:rPr>
              <w:t>min</w:t>
            </w:r>
          </w:p>
        </w:tc>
        <w:tc>
          <w:tcPr>
            <w:tcW w:w="3055" w:type="dxa"/>
            <w:vAlign w:val="top"/>
          </w:tcPr>
          <w:p>
            <w:pPr>
              <w:jc w:val="left"/>
            </w:pPr>
            <w:r>
              <w:rPr>
                <w:rFonts w:ascii="宋体" w:hAnsi="宋体" w:cs="宋体" w:eastAsia="宋体"/>
                <w:color w:val="606266"/>
              </w:rPr>
              <w:t>可被勾选的 checkbox 的最小数量</w:t>
            </w:r>
          </w:p>
        </w:tc>
        <w:tc>
          <w:tcPr>
            <w:tcW w:w="1273" w:type="dxa"/>
            <w:vAlign w:val="top"/>
          </w:tcPr>
          <w:p>
            <w:pPr>
              <w:jc w:val="left"/>
            </w:pPr>
            <w:r>
              <w:rPr>
                <w:rFonts w:ascii="宋体" w:hAnsi="宋体" w:cs="宋体" w:eastAsia="宋体"/>
                <w:color w:val="606266"/>
              </w:rPr>
              <w:t>number</w:t>
            </w:r>
          </w:p>
        </w:tc>
        <w:tc>
          <w:tcPr>
            <w:tcW w:w="1648" w:type="dxa"/>
            <w:vAlign w:val="top"/>
          </w:tcPr>
          <w:p>
            <w:pPr>
              <w:jc w:val="left"/>
            </w:pPr>
            <w:r>
              <w:rPr>
                <w:rFonts w:ascii="宋体" w:hAnsi="宋体" w:cs="宋体" w:eastAsia="宋体"/>
                <w:color w:val="606266"/>
              </w:rPr>
              <w:t>—</w:t>
            </w:r>
          </w:p>
        </w:tc>
        <w:tc>
          <w:tcPr>
            <w:tcW w:w="964" w:type="dxa"/>
            <w:vAlign w:val="top"/>
          </w:tcPr>
          <w:p>
            <w:pPr>
              <w:jc w:val="left"/>
            </w:pPr>
            <w:r>
              <w:rPr>
                <w:rFonts w:ascii="宋体" w:hAnsi="宋体" w:cs="宋体" w:eastAsia="宋体"/>
                <w:color w:val="606266"/>
              </w:rPr>
              <w:t>—</w:t>
            </w:r>
          </w:p>
        </w:tc>
      </w:tr>
      <w:tr>
        <w:trPr>
          <w:trHeight w:val="450"/>
        </w:trPr>
        <w:tc>
          <w:tcPr>
            <w:tcW w:w="1313" w:type="dxa"/>
            <w:vAlign w:val="top"/>
          </w:tcPr>
          <w:p>
            <w:pPr>
              <w:jc w:val="left"/>
            </w:pPr>
            <w:r>
              <w:rPr>
                <w:rFonts w:ascii="宋体" w:hAnsi="宋体" w:cs="宋体" w:eastAsia="宋体"/>
                <w:color w:val="606266"/>
              </w:rPr>
              <w:t>max</w:t>
            </w:r>
          </w:p>
        </w:tc>
        <w:tc>
          <w:tcPr>
            <w:tcW w:w="3055" w:type="dxa"/>
            <w:vAlign w:val="top"/>
          </w:tcPr>
          <w:p>
            <w:pPr>
              <w:jc w:val="left"/>
            </w:pPr>
            <w:r>
              <w:rPr>
                <w:rFonts w:ascii="宋体" w:hAnsi="宋体" w:cs="宋体" w:eastAsia="宋体"/>
                <w:color w:val="606266"/>
              </w:rPr>
              <w:t>可被勾选的 checkbox 的最大数量</w:t>
            </w:r>
          </w:p>
        </w:tc>
        <w:tc>
          <w:tcPr>
            <w:tcW w:w="1273" w:type="dxa"/>
            <w:vAlign w:val="top"/>
          </w:tcPr>
          <w:p>
            <w:pPr>
              <w:jc w:val="left"/>
            </w:pPr>
            <w:r>
              <w:rPr>
                <w:rFonts w:ascii="宋体" w:hAnsi="宋体" w:cs="宋体" w:eastAsia="宋体"/>
                <w:color w:val="606266"/>
              </w:rPr>
              <w:t>number</w:t>
            </w:r>
          </w:p>
        </w:tc>
        <w:tc>
          <w:tcPr>
            <w:tcW w:w="1648" w:type="dxa"/>
            <w:vAlign w:val="top"/>
          </w:tcPr>
          <w:p>
            <w:pPr>
              <w:jc w:val="left"/>
            </w:pPr>
            <w:r>
              <w:rPr>
                <w:rFonts w:ascii="宋体" w:hAnsi="宋体" w:cs="宋体" w:eastAsia="宋体"/>
                <w:color w:val="606266"/>
              </w:rPr>
              <w:t>—</w:t>
            </w:r>
          </w:p>
        </w:tc>
        <w:tc>
          <w:tcPr>
            <w:tcW w:w="964" w:type="dxa"/>
            <w:vAlign w:val="top"/>
          </w:tcPr>
          <w:p>
            <w:pPr>
              <w:jc w:val="left"/>
            </w:pPr>
            <w:r>
              <w:rPr>
                <w:rFonts w:ascii="宋体" w:hAnsi="宋体" w:cs="宋体" w:eastAsia="宋体"/>
                <w:color w:val="606266"/>
              </w:rPr>
              <w:t>—</w:t>
            </w:r>
          </w:p>
        </w:tc>
      </w:tr>
      <w:tr>
        <w:trPr>
          <w:trHeight w:val="735"/>
        </w:trPr>
        <w:tc>
          <w:tcPr>
            <w:tcW w:w="1313" w:type="dxa"/>
            <w:vAlign w:val="top"/>
          </w:tcPr>
          <w:p>
            <w:pPr>
              <w:jc w:val="left"/>
            </w:pPr>
            <w:r>
              <w:rPr>
                <w:rFonts w:ascii="宋体" w:hAnsi="宋体" w:cs="宋体" w:eastAsia="宋体"/>
                <w:color w:val="606266"/>
              </w:rPr>
              <w:t>text-color</w:t>
            </w:r>
          </w:p>
        </w:tc>
        <w:tc>
          <w:tcPr>
            <w:tcW w:w="3055" w:type="dxa"/>
            <w:vAlign w:val="top"/>
          </w:tcPr>
          <w:p>
            <w:pPr>
              <w:jc w:val="left"/>
            </w:pPr>
            <w:r>
              <w:rPr>
                <w:rFonts w:ascii="宋体" w:hAnsi="宋体" w:cs="宋体" w:eastAsia="宋体"/>
                <w:color w:val="606266"/>
              </w:rPr>
              <w:t>按钮形式的 Checkbox 激活时的文本颜色</w:t>
            </w:r>
          </w:p>
        </w:tc>
        <w:tc>
          <w:tcPr>
            <w:tcW w:w="1273" w:type="dxa"/>
            <w:vAlign w:val="top"/>
          </w:tcPr>
          <w:p>
            <w:pPr>
              <w:jc w:val="left"/>
            </w:pPr>
            <w:r>
              <w:rPr>
                <w:rFonts w:ascii="宋体" w:hAnsi="宋体" w:cs="宋体" w:eastAsia="宋体"/>
                <w:color w:val="606266"/>
              </w:rPr>
              <w:t>string</w:t>
            </w:r>
          </w:p>
        </w:tc>
        <w:tc>
          <w:tcPr>
            <w:tcW w:w="1648" w:type="dxa"/>
            <w:vAlign w:val="top"/>
          </w:tcPr>
          <w:p>
            <w:pPr>
              <w:jc w:val="left"/>
            </w:pPr>
            <w:r>
              <w:rPr>
                <w:rFonts w:ascii="宋体" w:hAnsi="宋体" w:cs="宋体" w:eastAsia="宋体"/>
                <w:color w:val="606266"/>
              </w:rPr>
              <w:t>—</w:t>
            </w:r>
          </w:p>
        </w:tc>
        <w:tc>
          <w:tcPr>
            <w:tcW w:w="964" w:type="dxa"/>
            <w:vAlign w:val="top"/>
          </w:tcPr>
          <w:p>
            <w:pPr>
              <w:jc w:val="left"/>
            </w:pPr>
            <w:r>
              <w:rPr>
                <w:rFonts w:ascii="宋体" w:hAnsi="宋体" w:cs="宋体" w:eastAsia="宋体"/>
                <w:color w:val="606266"/>
              </w:rPr>
              <w:t>#ffffff</w:t>
            </w:r>
          </w:p>
        </w:tc>
      </w:tr>
      <w:tr>
        <w:trPr>
          <w:trHeight w:val="450"/>
        </w:trPr>
        <w:tc>
          <w:tcPr>
            <w:tcW w:w="1313" w:type="dxa"/>
            <w:vAlign w:val="top"/>
          </w:tcPr>
          <w:p>
            <w:pPr>
              <w:jc w:val="left"/>
            </w:pPr>
            <w:r>
              <w:rPr>
                <w:rFonts w:ascii="宋体" w:hAnsi="宋体" w:cs="宋体" w:eastAsia="宋体"/>
                <w:color w:val="606266"/>
              </w:rPr>
              <w:t>fill</w:t>
            </w:r>
          </w:p>
        </w:tc>
        <w:tc>
          <w:tcPr>
            <w:tcW w:w="3055" w:type="dxa"/>
            <w:vAlign w:val="top"/>
          </w:tcPr>
          <w:p>
            <w:pPr>
              <w:jc w:val="left"/>
            </w:pPr>
            <w:r>
              <w:rPr>
                <w:rFonts w:ascii="宋体" w:hAnsi="宋体" w:cs="宋体" w:eastAsia="宋体"/>
                <w:color w:val="606266"/>
              </w:rPr>
              <w:t>按钮形式的 Checkbox 激活时的填充色和边框色</w:t>
            </w:r>
          </w:p>
        </w:tc>
        <w:tc>
          <w:tcPr>
            <w:tcW w:w="1273" w:type="dxa"/>
            <w:vAlign w:val="top"/>
          </w:tcPr>
          <w:p>
            <w:pPr>
              <w:jc w:val="left"/>
            </w:pPr>
            <w:r>
              <w:rPr>
                <w:rFonts w:ascii="宋体" w:hAnsi="宋体" w:cs="宋体" w:eastAsia="宋体"/>
                <w:color w:val="606266"/>
              </w:rPr>
              <w:t>string</w:t>
            </w:r>
          </w:p>
        </w:tc>
        <w:tc>
          <w:tcPr>
            <w:tcW w:w="1648" w:type="dxa"/>
            <w:vAlign w:val="top"/>
          </w:tcPr>
          <w:p>
            <w:pPr>
              <w:jc w:val="left"/>
            </w:pPr>
            <w:r>
              <w:rPr>
                <w:rFonts w:ascii="宋体" w:hAnsi="宋体" w:cs="宋体" w:eastAsia="宋体"/>
                <w:color w:val="606266"/>
              </w:rPr>
              <w:t>—</w:t>
            </w:r>
          </w:p>
        </w:tc>
        <w:tc>
          <w:tcPr>
            <w:tcW w:w="964" w:type="dxa"/>
            <w:vAlign w:val="top"/>
          </w:tcPr>
          <w:p>
            <w:pPr>
              <w:jc w:val="left"/>
            </w:pPr>
            <w:r>
              <w:rPr>
                <w:rFonts w:ascii="宋体" w:hAnsi="宋体" w:cs="宋体" w:eastAsia="宋体"/>
                <w:color w:val="606266"/>
              </w:rPr>
              <w:t>#409EFF</w:t>
            </w:r>
          </w:p>
        </w:tc>
      </w:tr>
    </w:tbl>
    <w:p>
      <w:pPr>
        <w:pStyle w:val="shimo heading 3"/>
        <w:spacing w:before="720"/>
        <w:jc w:val="left"/>
      </w:pPr>
      <w:r>
        <w:rPr>
          <w:rFonts w:ascii="宋体" w:hAnsi="宋体" w:cs="宋体" w:eastAsia="宋体"/>
          <w:sz w:val="36"/>
          <w:szCs w:val="36"/>
        </w:rPr>
        <w:t>njs-checkbox-group Events</w:t>
      </w:r>
    </w:p>
    <w:p>
      <w:pPr>
        <w:pStyle w:val="shimo normal"/>
        <w:jc w:val="left"/>
      </w:pPr>
    </w:p>
    <w:tbl>
      <w:tblPr>
        <w:tblW w:w="8254" w:type="dxa"/>
        <w:tblBorders>
          <w:top w:val="single"/>
          <w:left w:val="single"/>
          <w:bottom w:val="single"/>
          <w:right w:val="single"/>
          <w:insideH w:val="single"/>
          <w:insideV w:val="single"/>
        </w:tblBorders>
        <w:tblLayout w:type="fixed"/>
      </w:tblPr>
      <w:tblGrid>
        <w:gridCol w:w="1634"/>
        <w:gridCol w:w="3484"/>
        <w:gridCol w:w="3135"/>
      </w:tblGrid>
      <w:tr>
        <w:trPr>
          <w:trHeight w:val="450"/>
        </w:trPr>
        <w:tc>
          <w:tcPr>
            <w:tcW w:w="1634" w:type="dxa"/>
            <w:shd w:fill="f7f7f7"/>
          </w:tcPr>
          <w:p>
            <w:pPr>
              <w:jc w:val="left"/>
            </w:pPr>
            <w:r>
              <w:rPr>
                <w:color w:val="666666"/>
              </w:rPr>
              <w:t>事件名称</w:t>
            </w:r>
          </w:p>
        </w:tc>
        <w:tc>
          <w:tcPr>
            <w:tcW w:w="3484" w:type="dxa"/>
            <w:shd w:fill="f7f7f7"/>
          </w:tcPr>
          <w:p>
            <w:pPr>
              <w:jc w:val="left"/>
            </w:pPr>
            <w:r>
              <w:rPr>
                <w:color w:val="666666"/>
              </w:rPr>
              <w:t>说明</w:t>
            </w:r>
          </w:p>
        </w:tc>
        <w:tc>
          <w:tcPr>
            <w:tcW w:w="3135" w:type="dxa"/>
            <w:shd w:fill="f7f7f7"/>
          </w:tcPr>
          <w:p>
            <w:pPr>
              <w:jc w:val="left"/>
            </w:pPr>
            <w:r>
              <w:rPr>
                <w:color w:val="666666"/>
              </w:rPr>
              <w:t>回调参数</w:t>
            </w:r>
          </w:p>
        </w:tc>
      </w:tr>
      <w:tr>
        <w:trPr>
          <w:trHeight w:val="450"/>
        </w:trPr>
        <w:tc>
          <w:tcPr>
            <w:tcW w:w="1634" w:type="dxa"/>
            <w:vAlign w:val="top"/>
          </w:tcPr>
          <w:p>
            <w:pPr>
              <w:jc w:val="left"/>
              <w:rPr>
                <w:color w:val="606266"/>
              </w:rPr>
            </w:pPr>
            <w:r>
              <w:rPr>
                <w:rFonts w:ascii="宋体" w:hAnsi="宋体" w:cs="宋体" w:eastAsia="宋体"/>
                <w:color w:val="606266"/>
              </w:rPr>
              <w:t>change</w:t>
            </w:r>
          </w:p>
        </w:tc>
        <w:tc>
          <w:tcPr>
            <w:tcW w:w="3484" w:type="dxa"/>
            <w:vAlign w:val="top"/>
          </w:tcPr>
          <w:p>
            <w:pPr>
              <w:jc w:val="left"/>
            </w:pPr>
            <w:r>
              <w:rPr>
                <w:rFonts w:ascii="宋体" w:hAnsi="宋体" w:cs="宋体" w:eastAsia="宋体"/>
                <w:color w:val="606266"/>
              </w:rPr>
              <w:t>当绑定值变化时触发的事件</w:t>
            </w:r>
          </w:p>
        </w:tc>
        <w:tc>
          <w:tcPr>
            <w:tcW w:w="3135" w:type="dxa"/>
            <w:vAlign w:val="top"/>
          </w:tcPr>
          <w:p>
            <w:pPr>
              <w:jc w:val="left"/>
            </w:pPr>
            <w:r>
              <w:rPr>
                <w:rFonts w:ascii="宋体" w:hAnsi="宋体" w:cs="宋体" w:eastAsia="宋体"/>
                <w:color w:val="606266"/>
              </w:rPr>
              <w:t>更新后的值</w:t>
            </w:r>
          </w:p>
        </w:tc>
      </w:tr>
    </w:tbl>
    <w:p>
      <w:pPr>
        <w:pStyle w:val="shimo heading 3"/>
        <w:spacing w:before="720"/>
        <w:jc w:val="left"/>
      </w:pPr>
      <w:r>
        <w:rPr>
          <w:rFonts w:ascii="宋体" w:hAnsi="宋体" w:cs="宋体" w:eastAsia="宋体"/>
          <w:sz w:val="36"/>
          <w:szCs w:val="36"/>
        </w:rPr>
        <w:t>njs-checkbox-group Slots</w:t>
      </w:r>
    </w:p>
    <w:p>
      <w:pPr>
        <w:pStyle w:val="shimo normal"/>
        <w:jc w:val="left"/>
      </w:pPr>
    </w:p>
    <w:tbl>
      <w:tblPr>
        <w:tblW w:w="8254" w:type="dxa"/>
        <w:tblBorders>
          <w:top w:val="single"/>
          <w:left w:val="single"/>
          <w:bottom w:val="single"/>
          <w:right w:val="single"/>
          <w:insideH w:val="single"/>
          <w:insideV w:val="single"/>
        </w:tblBorders>
        <w:tblLayout w:type="fixed"/>
      </w:tblPr>
      <w:tblGrid>
        <w:gridCol w:w="1862"/>
        <w:gridCol w:w="6391"/>
      </w:tblGrid>
      <w:tr>
        <w:trPr>
          <w:trHeight w:val="450"/>
        </w:trPr>
        <w:tc>
          <w:tcPr>
            <w:tcW w:w="1862" w:type="dxa"/>
            <w:shd w:fill="f7f7f7"/>
          </w:tcPr>
          <w:p>
            <w:pPr>
              <w:jc w:val="left"/>
            </w:pPr>
            <w:r>
              <w:rPr>
                <w:color w:val="666666"/>
              </w:rPr>
              <w:t>name</w:t>
            </w:r>
          </w:p>
        </w:tc>
        <w:tc>
          <w:tcPr>
            <w:tcW w:w="6391" w:type="dxa"/>
            <w:shd w:fill="f7f7f7"/>
          </w:tcPr>
          <w:p>
            <w:pPr>
              <w:jc w:val="left"/>
            </w:pPr>
            <w:r>
              <w:rPr>
                <w:color w:val="666666"/>
              </w:rPr>
              <w:t>说明</w:t>
            </w:r>
          </w:p>
        </w:tc>
      </w:tr>
      <w:tr>
        <w:trPr>
          <w:trHeight w:val="450"/>
        </w:trPr>
        <w:tc>
          <w:tcPr>
            <w:tcW w:w="1862" w:type="dxa"/>
            <w:vAlign w:val="top"/>
          </w:tcPr>
          <w:p>
            <w:r>
              <w:t>—</w:t>
            </w:r>
          </w:p>
        </w:tc>
        <w:tc>
          <w:tcPr>
            <w:tcW w:w="6391" w:type="dxa"/>
            <w:vAlign w:val="top"/>
          </w:tcPr>
          <w:p>
            <w:r>
              <w:t>用来插入选项</w:t>
            </w:r>
          </w:p>
        </w:tc>
      </w:tr>
    </w:tbl>
    <w:p>
      <w:pPr>
        <w:pStyle w:val="shimo heading 3"/>
        <w:spacing w:before="720"/>
        <w:jc w:val="left"/>
      </w:pPr>
      <w:r>
        <w:rPr>
          <w:rFonts w:ascii="宋体" w:hAnsi="宋体" w:cs="宋体" w:eastAsia="宋体"/>
          <w:sz w:val="36"/>
          <w:szCs w:val="36"/>
        </w:rPr>
        <w:t>njs-checkbox Attributes</w:t>
      </w:r>
    </w:p>
    <w:p>
      <w:pPr>
        <w:pStyle w:val="shimo normal"/>
        <w:jc w:val="left"/>
      </w:pPr>
    </w:p>
    <w:tbl>
      <w:tblPr>
        <w:tblW w:w="8254" w:type="dxa"/>
        <w:tblBorders>
          <w:top w:val="single"/>
          <w:left w:val="single"/>
          <w:bottom w:val="single"/>
          <w:right w:val="single"/>
          <w:insideH w:val="single"/>
          <w:insideV w:val="single"/>
        </w:tblBorders>
        <w:tblLayout w:type="fixed"/>
      </w:tblPr>
      <w:tblGrid>
        <w:gridCol w:w="1299"/>
        <w:gridCol w:w="2546"/>
        <w:gridCol w:w="1889"/>
        <w:gridCol w:w="1688"/>
        <w:gridCol w:w="830"/>
      </w:tblGrid>
      <w:tr>
        <w:trPr>
          <w:trHeight w:val="450"/>
        </w:trPr>
        <w:tc>
          <w:tcPr>
            <w:tcW w:w="1299" w:type="dxa"/>
            <w:shd w:fill="f7f7f7"/>
          </w:tcPr>
          <w:p>
            <w:pPr>
              <w:jc w:val="left"/>
            </w:pPr>
            <w:r>
              <w:rPr>
                <w:color w:val="666666"/>
              </w:rPr>
              <w:t>参数</w:t>
            </w:r>
          </w:p>
        </w:tc>
        <w:tc>
          <w:tcPr>
            <w:tcW w:w="2546" w:type="dxa"/>
            <w:shd w:fill="f7f7f7"/>
          </w:tcPr>
          <w:p>
            <w:pPr>
              <w:jc w:val="left"/>
            </w:pPr>
            <w:r>
              <w:rPr>
                <w:color w:val="666666"/>
              </w:rPr>
              <w:t>说明</w:t>
            </w:r>
          </w:p>
        </w:tc>
        <w:tc>
          <w:tcPr>
            <w:tcW w:w="1889" w:type="dxa"/>
            <w:shd w:fill="f7f7f7"/>
          </w:tcPr>
          <w:p>
            <w:pPr>
              <w:jc w:val="left"/>
            </w:pPr>
            <w:r>
              <w:rPr>
                <w:color w:val="666666"/>
              </w:rPr>
              <w:t>类型</w:t>
            </w:r>
          </w:p>
        </w:tc>
        <w:tc>
          <w:tcPr>
            <w:tcW w:w="1688" w:type="dxa"/>
            <w:shd w:fill="f7f7f7"/>
          </w:tcPr>
          <w:p>
            <w:pPr>
              <w:jc w:val="left"/>
            </w:pPr>
            <w:r>
              <w:rPr>
                <w:color w:val="666666"/>
              </w:rPr>
              <w:t>可选值</w:t>
            </w:r>
          </w:p>
        </w:tc>
        <w:tc>
          <w:tcPr>
            <w:tcW w:w="830" w:type="dxa"/>
            <w:shd w:fill="f7f7f7"/>
          </w:tcPr>
          <w:p>
            <w:pPr>
              <w:jc w:val="left"/>
            </w:pPr>
            <w:r>
              <w:rPr>
                <w:color w:val="666666"/>
              </w:rPr>
              <w:t>默认值</w:t>
            </w:r>
          </w:p>
        </w:tc>
      </w:tr>
      <w:tr>
        <w:trPr>
          <w:trHeight w:val="450"/>
        </w:trPr>
        <w:tc>
          <w:tcPr>
            <w:tcW w:w="1299" w:type="dxa"/>
            <w:vAlign w:val="top"/>
          </w:tcPr>
          <w:p>
            <w:pPr>
              <w:jc w:val="left"/>
            </w:pPr>
            <w:r>
              <w:rPr>
                <w:rFonts w:ascii="宋体" w:hAnsi="宋体" w:cs="宋体" w:eastAsia="宋体"/>
                <w:color w:val="606266"/>
              </w:rPr>
              <w:t>value / v-model</w:t>
            </w:r>
          </w:p>
        </w:tc>
        <w:tc>
          <w:tcPr>
            <w:tcW w:w="2546" w:type="dxa"/>
            <w:vAlign w:val="top"/>
          </w:tcPr>
          <w:p>
            <w:pPr>
              <w:jc w:val="left"/>
            </w:pPr>
            <w:r>
              <w:rPr>
                <w:rFonts w:ascii="宋体" w:hAnsi="宋体" w:cs="宋体" w:eastAsia="宋体"/>
                <w:color w:val="606266"/>
              </w:rPr>
              <w:t>绑定值</w:t>
            </w:r>
          </w:p>
        </w:tc>
        <w:tc>
          <w:tcPr>
            <w:tcW w:w="1889" w:type="dxa"/>
            <w:vAlign w:val="top"/>
          </w:tcPr>
          <w:p>
            <w:pPr>
              <w:jc w:val="left"/>
            </w:pPr>
            <w:r>
              <w:rPr>
                <w:rFonts w:ascii="宋体" w:hAnsi="宋体" w:cs="宋体" w:eastAsia="宋体"/>
                <w:color w:val="606266"/>
              </w:rPr>
              <w:t>string</w:t>
            </w:r>
          </w:p>
        </w:tc>
        <w:tc>
          <w:tcPr>
            <w:tcW w:w="1688" w:type="dxa"/>
            <w:vAlign w:val="top"/>
          </w:tcPr>
          <w:p>
            <w:pPr>
              <w:jc w:val="left"/>
            </w:pPr>
            <w:r>
              <w:rPr>
                <w:rFonts w:ascii="宋体" w:hAnsi="宋体" w:cs="宋体" w:eastAsia="宋体"/>
                <w:color w:val="606266"/>
              </w:rPr>
              <w:t>—</w:t>
            </w:r>
          </w:p>
        </w:tc>
        <w:tc>
          <w:tcPr>
            <w:tcW w:w="830" w:type="dxa"/>
            <w:vAlign w:val="top"/>
          </w:tcPr>
          <w:p>
            <w:pPr>
              <w:jc w:val="left"/>
            </w:pPr>
            <w:r>
              <w:rPr>
                <w:rFonts w:ascii="宋体" w:hAnsi="宋体" w:cs="宋体" w:eastAsia="宋体"/>
                <w:color w:val="606266"/>
              </w:rPr>
              <w:t>—</w:t>
            </w:r>
          </w:p>
        </w:tc>
      </w:tr>
      <w:tr>
        <w:trPr>
          <w:trHeight w:val="450"/>
        </w:trPr>
        <w:tc>
          <w:tcPr>
            <w:tcW w:w="1299" w:type="dxa"/>
            <w:vAlign w:val="top"/>
          </w:tcPr>
          <w:p>
            <w:pPr>
              <w:jc w:val="left"/>
            </w:pPr>
            <w:r>
              <w:rPr>
                <w:rFonts w:ascii="宋体" w:hAnsi="宋体" w:cs="宋体" w:eastAsia="宋体"/>
                <w:color w:val="606266"/>
              </w:rPr>
              <w:t>label</w:t>
            </w:r>
          </w:p>
        </w:tc>
        <w:tc>
          <w:tcPr>
            <w:tcW w:w="2546" w:type="dxa"/>
            <w:vAlign w:val="top"/>
          </w:tcPr>
          <w:p>
            <w:pPr>
              <w:jc w:val="left"/>
            </w:pPr>
            <w:r>
              <w:rPr>
                <w:rFonts w:ascii="宋体" w:hAnsi="宋体" w:cs="宋体" w:eastAsia="宋体"/>
                <w:color w:val="606266"/>
              </w:rPr>
              <w:t>选中状态的值（只有在checkbox-group或者绑定对象类型为array时有效）</w:t>
            </w:r>
          </w:p>
        </w:tc>
        <w:tc>
          <w:tcPr>
            <w:tcW w:w="1889" w:type="dxa"/>
            <w:vAlign w:val="top"/>
          </w:tcPr>
          <w:p>
            <w:pPr>
              <w:jc w:val="left"/>
            </w:pPr>
            <w:r>
              <w:rPr>
                <w:rFonts w:ascii="宋体" w:hAnsi="宋体" w:cs="宋体" w:eastAsia="宋体"/>
                <w:color w:val="606266"/>
              </w:rPr>
              <w:t>string</w:t>
            </w:r>
          </w:p>
        </w:tc>
        <w:tc>
          <w:tcPr>
            <w:tcW w:w="1688" w:type="dxa"/>
            <w:vAlign w:val="top"/>
          </w:tcPr>
          <w:p>
            <w:pPr>
              <w:jc w:val="left"/>
            </w:pPr>
            <w:r>
              <w:rPr>
                <w:rFonts w:ascii="宋体" w:hAnsi="宋体" w:cs="宋体" w:eastAsia="宋体"/>
                <w:color w:val="606266"/>
              </w:rPr>
              <w:t>—</w:t>
            </w:r>
          </w:p>
        </w:tc>
        <w:tc>
          <w:tcPr>
            <w:tcW w:w="830" w:type="dxa"/>
            <w:vAlign w:val="top"/>
          </w:tcPr>
          <w:p>
            <w:pPr>
              <w:jc w:val="left"/>
            </w:pPr>
            <w:r>
              <w:rPr>
                <w:rFonts w:ascii="宋体" w:hAnsi="宋体" w:cs="宋体" w:eastAsia="宋体"/>
                <w:color w:val="606266"/>
              </w:rPr>
              <w:t>—</w:t>
            </w:r>
          </w:p>
        </w:tc>
      </w:tr>
      <w:tr>
        <w:trPr>
          <w:trHeight w:val="450"/>
        </w:trPr>
        <w:tc>
          <w:tcPr>
            <w:tcW w:w="1299" w:type="dxa"/>
            <w:vAlign w:val="top"/>
          </w:tcPr>
          <w:p>
            <w:pPr>
              <w:jc w:val="left"/>
            </w:pPr>
            <w:r>
              <w:rPr>
                <w:rFonts w:ascii="宋体" w:hAnsi="宋体" w:cs="宋体" w:eastAsia="宋体"/>
                <w:color w:val="606266"/>
              </w:rPr>
              <w:t>checked</w:t>
            </w:r>
          </w:p>
        </w:tc>
        <w:tc>
          <w:tcPr>
            <w:tcW w:w="2546" w:type="dxa"/>
            <w:vAlign w:val="top"/>
          </w:tcPr>
          <w:p>
            <w:pPr>
              <w:jc w:val="left"/>
            </w:pPr>
            <w:r>
              <w:rPr>
                <w:rFonts w:ascii="宋体" w:hAnsi="宋体" w:cs="宋体" w:eastAsia="宋体"/>
                <w:color w:val="606266"/>
              </w:rPr>
              <w:t>当前是否勾选</w:t>
            </w:r>
          </w:p>
        </w:tc>
        <w:tc>
          <w:tcPr>
            <w:tcW w:w="1889" w:type="dxa"/>
            <w:vAlign w:val="top"/>
          </w:tcPr>
          <w:p>
            <w:pPr>
              <w:jc w:val="left"/>
            </w:pPr>
            <w:r>
              <w:rPr>
                <w:rFonts w:ascii="宋体" w:hAnsi="宋体" w:cs="宋体" w:eastAsia="宋体"/>
                <w:color w:val="606266"/>
              </w:rPr>
              <w:t>boolean</w:t>
            </w:r>
          </w:p>
        </w:tc>
        <w:tc>
          <w:tcPr>
            <w:tcW w:w="1688" w:type="dxa"/>
            <w:vAlign w:val="top"/>
          </w:tcPr>
          <w:p>
            <w:pPr>
              <w:jc w:val="left"/>
            </w:pPr>
            <w:r>
              <w:rPr>
                <w:rFonts w:ascii="宋体" w:hAnsi="宋体" w:cs="宋体" w:eastAsia="宋体"/>
                <w:color w:val="606266"/>
              </w:rPr>
              <w:t>—</w:t>
            </w:r>
          </w:p>
        </w:tc>
        <w:tc>
          <w:tcPr>
            <w:tcW w:w="830" w:type="dxa"/>
            <w:vAlign w:val="top"/>
          </w:tcPr>
          <w:p>
            <w:pPr>
              <w:jc w:val="left"/>
            </w:pPr>
            <w:r>
              <w:rPr>
                <w:rFonts w:ascii="宋体" w:hAnsi="宋体" w:cs="宋体" w:eastAsia="宋体"/>
                <w:color w:val="606266"/>
              </w:rPr>
              <w:t>false</w:t>
            </w:r>
          </w:p>
        </w:tc>
      </w:tr>
      <w:tr>
        <w:trPr>
          <w:trHeight w:val="450"/>
        </w:trPr>
        <w:tc>
          <w:tcPr>
            <w:tcW w:w="1299" w:type="dxa"/>
            <w:vAlign w:val="top"/>
          </w:tcPr>
          <w:p>
            <w:pPr>
              <w:jc w:val="left"/>
            </w:pPr>
            <w:r>
              <w:rPr>
                <w:rFonts w:ascii="宋体" w:hAnsi="宋体" w:cs="宋体" w:eastAsia="宋体"/>
                <w:color w:val="606266"/>
              </w:rPr>
              <w:t>true-label</w:t>
            </w:r>
          </w:p>
        </w:tc>
        <w:tc>
          <w:tcPr>
            <w:tcW w:w="2546" w:type="dxa"/>
            <w:vAlign w:val="top"/>
          </w:tcPr>
          <w:p>
            <w:pPr>
              <w:jc w:val="left"/>
            </w:pPr>
            <w:r>
              <w:rPr>
                <w:rFonts w:ascii="宋体" w:hAnsi="宋体" w:cs="宋体" w:eastAsia="宋体"/>
                <w:color w:val="606266"/>
              </w:rPr>
              <w:t>选中时的值</w:t>
            </w:r>
          </w:p>
        </w:tc>
        <w:tc>
          <w:tcPr>
            <w:tcW w:w="1889" w:type="dxa"/>
            <w:vAlign w:val="top"/>
          </w:tcPr>
          <w:p>
            <w:pPr>
              <w:jc w:val="left"/>
            </w:pPr>
            <w:r>
              <w:rPr>
                <w:rFonts w:ascii="宋体" w:hAnsi="宋体" w:cs="宋体" w:eastAsia="宋体"/>
                <w:color w:val="606266"/>
              </w:rPr>
              <w:t>string / number</w:t>
            </w:r>
          </w:p>
        </w:tc>
        <w:tc>
          <w:tcPr>
            <w:tcW w:w="1688" w:type="dxa"/>
            <w:vAlign w:val="top"/>
          </w:tcPr>
          <w:p>
            <w:pPr>
              <w:jc w:val="left"/>
            </w:pPr>
            <w:r>
              <w:rPr>
                <w:rFonts w:ascii="宋体" w:hAnsi="宋体" w:cs="宋体" w:eastAsia="宋体"/>
                <w:color w:val="606266"/>
              </w:rPr>
              <w:t>—</w:t>
            </w:r>
          </w:p>
        </w:tc>
        <w:tc>
          <w:tcPr>
            <w:tcW w:w="830" w:type="dxa"/>
            <w:vAlign w:val="top"/>
          </w:tcPr>
          <w:p>
            <w:pPr>
              <w:jc w:val="left"/>
            </w:pPr>
            <w:r>
              <w:rPr>
                <w:rFonts w:ascii="宋体" w:hAnsi="宋体" w:cs="宋体" w:eastAsia="宋体"/>
                <w:color w:val="606266"/>
              </w:rPr>
              <w:t>—</w:t>
            </w:r>
          </w:p>
        </w:tc>
      </w:tr>
      <w:tr>
        <w:trPr>
          <w:trHeight w:val="450"/>
        </w:trPr>
        <w:tc>
          <w:tcPr>
            <w:tcW w:w="1299" w:type="dxa"/>
            <w:vAlign w:val="top"/>
          </w:tcPr>
          <w:p>
            <w:pPr>
              <w:jc w:val="left"/>
            </w:pPr>
            <w:r>
              <w:rPr>
                <w:rFonts w:ascii="宋体" w:hAnsi="宋体" w:cs="宋体" w:eastAsia="宋体"/>
                <w:color w:val="606266"/>
              </w:rPr>
              <w:t>false-label</w:t>
            </w:r>
          </w:p>
        </w:tc>
        <w:tc>
          <w:tcPr>
            <w:tcW w:w="2546" w:type="dxa"/>
            <w:vAlign w:val="top"/>
          </w:tcPr>
          <w:p>
            <w:pPr>
              <w:jc w:val="left"/>
            </w:pPr>
            <w:r>
              <w:rPr>
                <w:rFonts w:ascii="宋体" w:hAnsi="宋体" w:cs="宋体" w:eastAsia="宋体"/>
                <w:color w:val="606266"/>
              </w:rPr>
              <w:t>没有选中时的值</w:t>
            </w:r>
          </w:p>
        </w:tc>
        <w:tc>
          <w:tcPr>
            <w:tcW w:w="1889" w:type="dxa"/>
            <w:vAlign w:val="top"/>
          </w:tcPr>
          <w:p>
            <w:pPr>
              <w:jc w:val="left"/>
            </w:pPr>
            <w:r>
              <w:rPr>
                <w:rFonts w:ascii="宋体" w:hAnsi="宋体" w:cs="宋体" w:eastAsia="宋体"/>
                <w:color w:val="606266"/>
              </w:rPr>
              <w:t>string / number</w:t>
            </w:r>
          </w:p>
        </w:tc>
        <w:tc>
          <w:tcPr>
            <w:tcW w:w="1688" w:type="dxa"/>
            <w:vAlign w:val="top"/>
          </w:tcPr>
          <w:p>
            <w:pPr>
              <w:jc w:val="left"/>
            </w:pPr>
            <w:r>
              <w:rPr>
                <w:rFonts w:ascii="宋体" w:hAnsi="宋体" w:cs="宋体" w:eastAsia="宋体"/>
                <w:color w:val="606266"/>
              </w:rPr>
              <w:t>—</w:t>
            </w:r>
          </w:p>
        </w:tc>
        <w:tc>
          <w:tcPr>
            <w:tcW w:w="830" w:type="dxa"/>
            <w:vAlign w:val="top"/>
          </w:tcPr>
          <w:p>
            <w:pPr>
              <w:jc w:val="left"/>
            </w:pPr>
            <w:r>
              <w:rPr>
                <w:rFonts w:ascii="宋体" w:hAnsi="宋体" w:cs="宋体" w:eastAsia="宋体"/>
                <w:color w:val="606266"/>
              </w:rPr>
              <w:t>—</w:t>
            </w:r>
          </w:p>
        </w:tc>
      </w:tr>
      <w:tr>
        <w:trPr>
          <w:trHeight w:val="450"/>
        </w:trPr>
        <w:tc>
          <w:tcPr>
            <w:tcW w:w="1299" w:type="dxa"/>
            <w:vAlign w:val="top"/>
          </w:tcPr>
          <w:p>
            <w:pPr>
              <w:jc w:val="left"/>
            </w:pPr>
            <w:r>
              <w:rPr>
                <w:rFonts w:ascii="宋体" w:hAnsi="宋体" w:cs="宋体" w:eastAsia="宋体"/>
                <w:color w:val="606266"/>
              </w:rPr>
              <w:t>disabled</w:t>
            </w:r>
          </w:p>
        </w:tc>
        <w:tc>
          <w:tcPr>
            <w:tcW w:w="2546" w:type="dxa"/>
            <w:vAlign w:val="top"/>
          </w:tcPr>
          <w:p>
            <w:pPr>
              <w:jc w:val="left"/>
            </w:pPr>
            <w:r>
              <w:rPr>
                <w:rFonts w:ascii="宋体" w:hAnsi="宋体" w:cs="宋体" w:eastAsia="宋体"/>
                <w:color w:val="606266"/>
              </w:rPr>
              <w:t>是否禁用</w:t>
            </w:r>
          </w:p>
        </w:tc>
        <w:tc>
          <w:tcPr>
            <w:tcW w:w="1889" w:type="dxa"/>
            <w:vAlign w:val="top"/>
          </w:tcPr>
          <w:p>
            <w:pPr>
              <w:jc w:val="left"/>
            </w:pPr>
            <w:r>
              <w:rPr>
                <w:rFonts w:ascii="宋体" w:hAnsi="宋体" w:cs="宋体" w:eastAsia="宋体"/>
                <w:color w:val="606266"/>
              </w:rPr>
              <w:t>boolean</w:t>
            </w:r>
          </w:p>
        </w:tc>
        <w:tc>
          <w:tcPr>
            <w:tcW w:w="1688" w:type="dxa"/>
            <w:vAlign w:val="top"/>
          </w:tcPr>
          <w:p>
            <w:pPr>
              <w:jc w:val="left"/>
            </w:pPr>
            <w:r>
              <w:rPr>
                <w:rFonts w:ascii="宋体" w:hAnsi="宋体" w:cs="宋体" w:eastAsia="宋体"/>
                <w:color w:val="606266"/>
              </w:rPr>
              <w:t>—</w:t>
            </w:r>
          </w:p>
        </w:tc>
        <w:tc>
          <w:tcPr>
            <w:tcW w:w="830" w:type="dxa"/>
            <w:vAlign w:val="top"/>
          </w:tcPr>
          <w:p>
            <w:pPr>
              <w:jc w:val="left"/>
            </w:pPr>
            <w:r>
              <w:rPr>
                <w:rFonts w:ascii="宋体" w:hAnsi="宋体" w:cs="宋体" w:eastAsia="宋体"/>
                <w:color w:val="606266"/>
              </w:rPr>
              <w:t>false</w:t>
            </w:r>
          </w:p>
        </w:tc>
      </w:tr>
      <w:tr>
        <w:trPr>
          <w:trHeight w:val="450"/>
        </w:trPr>
        <w:tc>
          <w:tcPr>
            <w:tcW w:w="1299" w:type="dxa"/>
            <w:vAlign w:val="top"/>
          </w:tcPr>
          <w:p>
            <w:pPr>
              <w:jc w:val="left"/>
            </w:pPr>
            <w:r>
              <w:rPr>
                <w:rFonts w:ascii="宋体" w:hAnsi="宋体" w:cs="宋体" w:eastAsia="宋体"/>
                <w:color w:val="606266"/>
              </w:rPr>
              <w:t>border</w:t>
            </w:r>
          </w:p>
        </w:tc>
        <w:tc>
          <w:tcPr>
            <w:tcW w:w="2546" w:type="dxa"/>
            <w:vAlign w:val="top"/>
          </w:tcPr>
          <w:p>
            <w:pPr>
              <w:jc w:val="left"/>
            </w:pPr>
            <w:r>
              <w:rPr>
                <w:rFonts w:ascii="宋体" w:hAnsi="宋体" w:cs="宋体" w:eastAsia="宋体"/>
                <w:color w:val="606266"/>
              </w:rPr>
              <w:t>是否显示边框</w:t>
            </w:r>
          </w:p>
        </w:tc>
        <w:tc>
          <w:tcPr>
            <w:tcW w:w="1889" w:type="dxa"/>
            <w:vAlign w:val="top"/>
          </w:tcPr>
          <w:p>
            <w:pPr>
              <w:jc w:val="left"/>
            </w:pPr>
            <w:r>
              <w:rPr>
                <w:rFonts w:ascii="宋体" w:hAnsi="宋体" w:cs="宋体" w:eastAsia="宋体"/>
                <w:color w:val="606266"/>
              </w:rPr>
              <w:t>boolean</w:t>
            </w:r>
          </w:p>
        </w:tc>
        <w:tc>
          <w:tcPr>
            <w:tcW w:w="1688" w:type="dxa"/>
            <w:vAlign w:val="top"/>
          </w:tcPr>
          <w:p>
            <w:pPr>
              <w:jc w:val="left"/>
            </w:pPr>
            <w:r>
              <w:rPr>
                <w:rFonts w:ascii="宋体" w:hAnsi="宋体" w:cs="宋体" w:eastAsia="宋体"/>
                <w:color w:val="606266"/>
              </w:rPr>
              <w:t>—</w:t>
            </w:r>
          </w:p>
        </w:tc>
        <w:tc>
          <w:tcPr>
            <w:tcW w:w="830" w:type="dxa"/>
            <w:vAlign w:val="top"/>
          </w:tcPr>
          <w:p>
            <w:pPr>
              <w:jc w:val="left"/>
            </w:pPr>
            <w:r>
              <w:rPr>
                <w:rFonts w:ascii="宋体" w:hAnsi="宋体" w:cs="宋体" w:eastAsia="宋体"/>
                <w:color w:val="606266"/>
              </w:rPr>
              <w:t>false</w:t>
            </w:r>
          </w:p>
        </w:tc>
      </w:tr>
      <w:tr>
        <w:trPr>
          <w:trHeight w:val="450"/>
        </w:trPr>
        <w:tc>
          <w:tcPr>
            <w:tcW w:w="1299" w:type="dxa"/>
            <w:vAlign w:val="top"/>
          </w:tcPr>
          <w:p>
            <w:pPr>
              <w:jc w:val="left"/>
            </w:pPr>
            <w:r>
              <w:rPr>
                <w:rFonts w:ascii="宋体" w:hAnsi="宋体" w:cs="宋体" w:eastAsia="宋体"/>
                <w:color w:val="606266"/>
              </w:rPr>
              <w:t>size</w:t>
            </w:r>
          </w:p>
        </w:tc>
        <w:tc>
          <w:tcPr>
            <w:tcW w:w="2546" w:type="dxa"/>
            <w:vAlign w:val="top"/>
          </w:tcPr>
          <w:p>
            <w:pPr>
              <w:jc w:val="left"/>
            </w:pPr>
            <w:r>
              <w:rPr>
                <w:rFonts w:ascii="宋体" w:hAnsi="宋体" w:cs="宋体" w:eastAsia="宋体"/>
                <w:color w:val="606266"/>
              </w:rPr>
              <w:t>Checkbox 的尺寸，仅在 border 为真时有效</w:t>
            </w:r>
          </w:p>
        </w:tc>
        <w:tc>
          <w:tcPr>
            <w:tcW w:w="1889" w:type="dxa"/>
            <w:vAlign w:val="top"/>
          </w:tcPr>
          <w:p>
            <w:pPr>
              <w:jc w:val="left"/>
            </w:pPr>
            <w:r>
              <w:rPr>
                <w:rFonts w:ascii="宋体" w:hAnsi="宋体" w:cs="宋体" w:eastAsia="宋体"/>
                <w:color w:val="606266"/>
              </w:rPr>
              <w:t>string</w:t>
            </w:r>
          </w:p>
        </w:tc>
        <w:tc>
          <w:tcPr>
            <w:tcW w:w="1688" w:type="dxa"/>
            <w:vAlign w:val="top"/>
          </w:tcPr>
          <w:p>
            <w:pPr>
              <w:jc w:val="left"/>
            </w:pPr>
            <w:r>
              <w:rPr>
                <w:rFonts w:ascii="宋体" w:hAnsi="宋体" w:cs="宋体" w:eastAsia="宋体"/>
                <w:color w:val="606266"/>
              </w:rPr>
              <w:t>medium / small / mini</w:t>
            </w:r>
          </w:p>
        </w:tc>
        <w:tc>
          <w:tcPr>
            <w:tcW w:w="830" w:type="dxa"/>
            <w:vAlign w:val="top"/>
          </w:tcPr>
          <w:p>
            <w:pPr>
              <w:jc w:val="left"/>
            </w:pPr>
            <w:r>
              <w:rPr>
                <w:rFonts w:ascii="宋体" w:hAnsi="宋体" w:cs="宋体" w:eastAsia="宋体"/>
                <w:color w:val="606266"/>
              </w:rPr>
              <w:t>—</w:t>
            </w:r>
          </w:p>
        </w:tc>
      </w:tr>
      <w:tr>
        <w:trPr>
          <w:trHeight w:val="450"/>
        </w:trPr>
        <w:tc>
          <w:tcPr>
            <w:tcW w:w="1299" w:type="dxa"/>
            <w:vAlign w:val="top"/>
          </w:tcPr>
          <w:p>
            <w:pPr>
              <w:jc w:val="left"/>
            </w:pPr>
            <w:r>
              <w:rPr>
                <w:rFonts w:ascii="宋体" w:hAnsi="宋体" w:cs="宋体" w:eastAsia="宋体"/>
                <w:color w:val="606266"/>
              </w:rPr>
              <w:t>name</w:t>
            </w:r>
          </w:p>
        </w:tc>
        <w:tc>
          <w:tcPr>
            <w:tcW w:w="2546" w:type="dxa"/>
            <w:vAlign w:val="top"/>
          </w:tcPr>
          <w:p>
            <w:pPr>
              <w:jc w:val="left"/>
            </w:pPr>
            <w:r>
              <w:rPr>
                <w:rFonts w:ascii="宋体" w:hAnsi="宋体" w:cs="宋体" w:eastAsia="宋体"/>
                <w:color w:val="606266"/>
              </w:rPr>
              <w:t>原生 name 属性</w:t>
            </w:r>
          </w:p>
        </w:tc>
        <w:tc>
          <w:tcPr>
            <w:tcW w:w="1889" w:type="dxa"/>
            <w:vAlign w:val="top"/>
          </w:tcPr>
          <w:p>
            <w:pPr>
              <w:jc w:val="left"/>
            </w:pPr>
            <w:r>
              <w:rPr>
                <w:rFonts w:ascii="宋体" w:hAnsi="宋体" w:cs="宋体" w:eastAsia="宋体"/>
                <w:color w:val="606266"/>
              </w:rPr>
              <w:t>string</w:t>
            </w:r>
          </w:p>
        </w:tc>
        <w:tc>
          <w:tcPr>
            <w:tcW w:w="1688" w:type="dxa"/>
            <w:vAlign w:val="top"/>
          </w:tcPr>
          <w:p>
            <w:pPr>
              <w:jc w:val="left"/>
            </w:pPr>
            <w:r>
              <w:rPr>
                <w:rFonts w:ascii="宋体" w:hAnsi="宋体" w:cs="宋体" w:eastAsia="宋体"/>
                <w:color w:val="606266"/>
              </w:rPr>
              <w:t>—</w:t>
            </w:r>
          </w:p>
        </w:tc>
        <w:tc>
          <w:tcPr>
            <w:tcW w:w="830" w:type="dxa"/>
            <w:vAlign w:val="top"/>
          </w:tcPr>
          <w:p>
            <w:pPr>
              <w:jc w:val="left"/>
            </w:pPr>
            <w:r>
              <w:rPr>
                <w:rFonts w:ascii="宋体" w:hAnsi="宋体" w:cs="宋体" w:eastAsia="宋体"/>
                <w:color w:val="606266"/>
              </w:rPr>
              <w:t>—</w:t>
            </w:r>
          </w:p>
        </w:tc>
      </w:tr>
      <w:tr>
        <w:trPr>
          <w:trHeight w:val="450"/>
        </w:trPr>
        <w:tc>
          <w:tcPr>
            <w:tcW w:w="1299" w:type="dxa"/>
            <w:vAlign w:val="top"/>
          </w:tcPr>
          <w:p>
            <w:pPr>
              <w:jc w:val="left"/>
            </w:pPr>
            <w:r>
              <w:rPr>
                <w:rFonts w:ascii="宋体" w:hAnsi="宋体" w:cs="宋体" w:eastAsia="宋体"/>
                <w:color w:val="606266"/>
              </w:rPr>
              <w:t>indeterminate</w:t>
            </w:r>
          </w:p>
        </w:tc>
        <w:tc>
          <w:tcPr>
            <w:tcW w:w="2546" w:type="dxa"/>
            <w:vAlign w:val="top"/>
          </w:tcPr>
          <w:p>
            <w:pPr>
              <w:jc w:val="left"/>
            </w:pPr>
            <w:r>
              <w:rPr>
                <w:rFonts w:ascii="宋体" w:hAnsi="宋体" w:cs="宋体" w:eastAsia="宋体"/>
                <w:color w:val="606266"/>
              </w:rPr>
              <w:t>设置 indeterminate 状态，只负责样式控制</w:t>
            </w:r>
          </w:p>
        </w:tc>
        <w:tc>
          <w:tcPr>
            <w:tcW w:w="1889" w:type="dxa"/>
            <w:vAlign w:val="top"/>
          </w:tcPr>
          <w:p>
            <w:pPr>
              <w:jc w:val="left"/>
            </w:pPr>
            <w:r>
              <w:rPr>
                <w:rFonts w:ascii="宋体" w:hAnsi="宋体" w:cs="宋体" w:eastAsia="宋体"/>
                <w:color w:val="606266"/>
              </w:rPr>
              <w:t>boolean</w:t>
            </w:r>
          </w:p>
        </w:tc>
        <w:tc>
          <w:tcPr>
            <w:tcW w:w="1688" w:type="dxa"/>
            <w:vAlign w:val="top"/>
          </w:tcPr>
          <w:p>
            <w:pPr>
              <w:jc w:val="left"/>
            </w:pPr>
            <w:r>
              <w:rPr>
                <w:rFonts w:ascii="宋体" w:hAnsi="宋体" w:cs="宋体" w:eastAsia="宋体"/>
                <w:color w:val="606266"/>
              </w:rPr>
              <w:t>—</w:t>
            </w:r>
          </w:p>
        </w:tc>
        <w:tc>
          <w:tcPr>
            <w:tcW w:w="830" w:type="dxa"/>
            <w:vAlign w:val="top"/>
          </w:tcPr>
          <w:p>
            <w:pPr>
              <w:jc w:val="left"/>
            </w:pPr>
            <w:r>
              <w:rPr>
                <w:rFonts w:ascii="宋体" w:hAnsi="宋体" w:cs="宋体" w:eastAsia="宋体"/>
                <w:color w:val="606266"/>
              </w:rPr>
              <w:t>false</w:t>
            </w:r>
          </w:p>
        </w:tc>
      </w:tr>
    </w:tbl>
    <w:p>
      <w:pPr>
        <w:pStyle w:val="shimo heading 3"/>
        <w:spacing w:before="720"/>
        <w:jc w:val="left"/>
      </w:pPr>
      <w:r>
        <w:rPr>
          <w:rFonts w:ascii="宋体" w:hAnsi="宋体" w:cs="宋体" w:eastAsia="宋体"/>
          <w:sz w:val="36"/>
          <w:szCs w:val="36"/>
        </w:rPr>
        <w:t>njs-checkbox-button Attributes</w:t>
      </w:r>
    </w:p>
    <w:p>
      <w:pPr>
        <w:pStyle w:val="shimo normal"/>
        <w:jc w:val="left"/>
      </w:pPr>
    </w:p>
    <w:tbl>
      <w:tblPr>
        <w:tblW w:w="8254" w:type="dxa"/>
        <w:tblBorders>
          <w:top w:val="single"/>
          <w:left w:val="single"/>
          <w:bottom w:val="single"/>
          <w:right w:val="single"/>
          <w:insideH w:val="single"/>
          <w:insideV w:val="single"/>
        </w:tblBorders>
        <w:tblLayout w:type="fixed"/>
      </w:tblPr>
      <w:tblGrid>
        <w:gridCol w:w="1380"/>
        <w:gridCol w:w="2197"/>
        <w:gridCol w:w="2103"/>
        <w:gridCol w:w="1286"/>
        <w:gridCol w:w="1286"/>
      </w:tblGrid>
      <w:tr>
        <w:trPr>
          <w:trHeight w:val="450"/>
        </w:trPr>
        <w:tc>
          <w:tcPr>
            <w:tcW w:w="1380" w:type="dxa"/>
            <w:shd w:fill="f7f7f7"/>
          </w:tcPr>
          <w:p>
            <w:pPr>
              <w:jc w:val="left"/>
            </w:pPr>
            <w:r>
              <w:rPr>
                <w:color w:val="666666"/>
              </w:rPr>
              <w:t>参数</w:t>
            </w:r>
          </w:p>
        </w:tc>
        <w:tc>
          <w:tcPr>
            <w:tcW w:w="2197" w:type="dxa"/>
            <w:shd w:fill="f7f7f7"/>
          </w:tcPr>
          <w:p>
            <w:pPr>
              <w:jc w:val="left"/>
            </w:pPr>
            <w:r>
              <w:rPr>
                <w:color w:val="666666"/>
              </w:rPr>
              <w:t>说明</w:t>
            </w:r>
          </w:p>
        </w:tc>
        <w:tc>
          <w:tcPr>
            <w:tcW w:w="2103" w:type="dxa"/>
            <w:shd w:fill="f7f7f7"/>
          </w:tcPr>
          <w:p>
            <w:pPr>
              <w:jc w:val="left"/>
            </w:pPr>
            <w:r>
              <w:rPr>
                <w:color w:val="666666"/>
              </w:rPr>
              <w:t>类型</w:t>
            </w:r>
          </w:p>
        </w:tc>
        <w:tc>
          <w:tcPr>
            <w:tcW w:w="1286" w:type="dxa"/>
            <w:shd w:fill="f7f7f7"/>
          </w:tcPr>
          <w:p>
            <w:pPr>
              <w:jc w:val="left"/>
            </w:pPr>
            <w:r>
              <w:rPr>
                <w:color w:val="666666"/>
              </w:rPr>
              <w:t>可选值</w:t>
            </w:r>
          </w:p>
        </w:tc>
        <w:tc>
          <w:tcPr>
            <w:tcW w:w="1286" w:type="dxa"/>
            <w:shd w:fill="f7f7f7"/>
          </w:tcPr>
          <w:p>
            <w:pPr>
              <w:jc w:val="left"/>
            </w:pPr>
            <w:r>
              <w:rPr>
                <w:color w:val="666666"/>
              </w:rPr>
              <w:t>默认值</w:t>
            </w:r>
          </w:p>
        </w:tc>
      </w:tr>
      <w:tr>
        <w:trPr>
          <w:trHeight w:val="450"/>
        </w:trPr>
        <w:tc>
          <w:tcPr>
            <w:tcW w:w="1380" w:type="dxa"/>
            <w:vAlign w:val="top"/>
          </w:tcPr>
          <w:p>
            <w:pPr>
              <w:jc w:val="left"/>
            </w:pPr>
            <w:r>
              <w:rPr>
                <w:rFonts w:ascii="宋体" w:hAnsi="宋体" w:cs="宋体" w:eastAsia="宋体"/>
                <w:color w:val="606266"/>
              </w:rPr>
              <w:t>label</w:t>
            </w:r>
          </w:p>
        </w:tc>
        <w:tc>
          <w:tcPr>
            <w:tcW w:w="2197" w:type="dxa"/>
            <w:vAlign w:val="top"/>
          </w:tcPr>
          <w:p>
            <w:pPr>
              <w:jc w:val="left"/>
            </w:pPr>
            <w:r>
              <w:rPr>
                <w:rFonts w:ascii="宋体" w:hAnsi="宋体" w:cs="宋体" w:eastAsia="宋体"/>
                <w:color w:val="606266"/>
              </w:rPr>
              <w:t>选中状态的值（只有在checkbox-group或者绑定对象类型为array时有效）</w:t>
            </w:r>
          </w:p>
        </w:tc>
        <w:tc>
          <w:tcPr>
            <w:tcW w:w="2103" w:type="dxa"/>
            <w:vAlign w:val="top"/>
          </w:tcPr>
          <w:p>
            <w:pPr>
              <w:jc w:val="left"/>
            </w:pPr>
            <w:r>
              <w:rPr>
                <w:rFonts w:ascii="宋体" w:hAnsi="宋体" w:cs="宋体" w:eastAsia="宋体"/>
                <w:color w:val="606266"/>
              </w:rPr>
              <w:t>string / number / boolean</w:t>
            </w:r>
          </w:p>
        </w:tc>
        <w:tc>
          <w:tcPr>
            <w:tcW w:w="1286" w:type="dxa"/>
            <w:vAlign w:val="top"/>
          </w:tcPr>
          <w:p>
            <w:pPr>
              <w:jc w:val="left"/>
            </w:pPr>
            <w:r>
              <w:rPr>
                <w:rFonts w:ascii="宋体" w:hAnsi="宋体" w:cs="宋体" w:eastAsia="宋体"/>
                <w:color w:val="606266"/>
              </w:rPr>
              <w:t>—</w:t>
            </w:r>
          </w:p>
        </w:tc>
        <w:tc>
          <w:tcPr>
            <w:tcW w:w="1286" w:type="dxa"/>
            <w:vAlign w:val="top"/>
          </w:tcPr>
          <w:p>
            <w:pPr>
              <w:jc w:val="left"/>
            </w:pPr>
            <w:r>
              <w:rPr>
                <w:rFonts w:ascii="宋体" w:hAnsi="宋体" w:cs="宋体" w:eastAsia="宋体"/>
                <w:color w:val="606266"/>
              </w:rPr>
              <w:t>—</w:t>
            </w:r>
          </w:p>
        </w:tc>
      </w:tr>
      <w:tr>
        <w:trPr>
          <w:trHeight w:val="450"/>
        </w:trPr>
        <w:tc>
          <w:tcPr>
            <w:tcW w:w="1380" w:type="dxa"/>
            <w:vAlign w:val="top"/>
          </w:tcPr>
          <w:p>
            <w:pPr>
              <w:jc w:val="left"/>
            </w:pPr>
            <w:r>
              <w:rPr>
                <w:rFonts w:ascii="宋体" w:hAnsi="宋体" w:cs="宋体" w:eastAsia="宋体"/>
                <w:color w:val="606266"/>
              </w:rPr>
              <w:t>checked</w:t>
            </w:r>
          </w:p>
        </w:tc>
        <w:tc>
          <w:tcPr>
            <w:tcW w:w="2197" w:type="dxa"/>
            <w:vAlign w:val="top"/>
          </w:tcPr>
          <w:p>
            <w:pPr>
              <w:jc w:val="left"/>
            </w:pPr>
            <w:r>
              <w:rPr>
                <w:rFonts w:ascii="宋体" w:hAnsi="宋体" w:cs="宋体" w:eastAsia="宋体"/>
                <w:color w:val="606266"/>
              </w:rPr>
              <w:t>当前是否勾选</w:t>
            </w:r>
          </w:p>
        </w:tc>
        <w:tc>
          <w:tcPr>
            <w:tcW w:w="2103" w:type="dxa"/>
            <w:vAlign w:val="top"/>
          </w:tcPr>
          <w:p>
            <w:pPr>
              <w:jc w:val="left"/>
            </w:pPr>
            <w:r>
              <w:rPr>
                <w:rFonts w:ascii="宋体" w:hAnsi="宋体" w:cs="宋体" w:eastAsia="宋体"/>
                <w:color w:val="606266"/>
              </w:rPr>
              <w:t>boolean</w:t>
            </w:r>
          </w:p>
        </w:tc>
        <w:tc>
          <w:tcPr>
            <w:tcW w:w="1286" w:type="dxa"/>
            <w:vAlign w:val="top"/>
          </w:tcPr>
          <w:p>
            <w:pPr>
              <w:jc w:val="left"/>
            </w:pPr>
            <w:r>
              <w:rPr>
                <w:rFonts w:ascii="宋体" w:hAnsi="宋体" w:cs="宋体" w:eastAsia="宋体"/>
                <w:color w:val="606266"/>
              </w:rPr>
              <w:t>—</w:t>
            </w:r>
          </w:p>
        </w:tc>
        <w:tc>
          <w:tcPr>
            <w:tcW w:w="1286" w:type="dxa"/>
            <w:vAlign w:val="top"/>
          </w:tcPr>
          <w:p>
            <w:pPr>
              <w:jc w:val="left"/>
            </w:pPr>
            <w:r>
              <w:rPr>
                <w:rFonts w:ascii="宋体" w:hAnsi="宋体" w:cs="宋体" w:eastAsia="宋体"/>
                <w:color w:val="606266"/>
              </w:rPr>
              <w:t>false</w:t>
            </w:r>
          </w:p>
        </w:tc>
      </w:tr>
      <w:tr>
        <w:trPr>
          <w:trHeight w:val="450"/>
        </w:trPr>
        <w:tc>
          <w:tcPr>
            <w:tcW w:w="1380" w:type="dxa"/>
            <w:vAlign w:val="top"/>
          </w:tcPr>
          <w:p>
            <w:pPr>
              <w:jc w:val="left"/>
            </w:pPr>
            <w:r>
              <w:rPr>
                <w:rFonts w:ascii="宋体" w:hAnsi="宋体" w:cs="宋体" w:eastAsia="宋体"/>
                <w:color w:val="606266"/>
              </w:rPr>
              <w:t>true-label</w:t>
            </w:r>
          </w:p>
        </w:tc>
        <w:tc>
          <w:tcPr>
            <w:tcW w:w="2197" w:type="dxa"/>
            <w:vAlign w:val="top"/>
          </w:tcPr>
          <w:p>
            <w:pPr>
              <w:jc w:val="left"/>
            </w:pPr>
            <w:r>
              <w:rPr>
                <w:rFonts w:ascii="宋体" w:hAnsi="宋体" w:cs="宋体" w:eastAsia="宋体"/>
                <w:color w:val="606266"/>
              </w:rPr>
              <w:t>选中时的值</w:t>
            </w:r>
          </w:p>
        </w:tc>
        <w:tc>
          <w:tcPr>
            <w:tcW w:w="2103" w:type="dxa"/>
            <w:vAlign w:val="top"/>
          </w:tcPr>
          <w:p>
            <w:pPr>
              <w:jc w:val="left"/>
            </w:pPr>
            <w:r>
              <w:rPr>
                <w:rFonts w:ascii="宋体" w:hAnsi="宋体" w:cs="宋体" w:eastAsia="宋体"/>
                <w:color w:val="606266"/>
              </w:rPr>
              <w:t>string / number</w:t>
            </w:r>
          </w:p>
        </w:tc>
        <w:tc>
          <w:tcPr>
            <w:tcW w:w="1286" w:type="dxa"/>
            <w:vAlign w:val="top"/>
          </w:tcPr>
          <w:p>
            <w:pPr>
              <w:jc w:val="left"/>
            </w:pPr>
            <w:r>
              <w:rPr>
                <w:rFonts w:ascii="宋体" w:hAnsi="宋体" w:cs="宋体" w:eastAsia="宋体"/>
                <w:color w:val="606266"/>
              </w:rPr>
              <w:t>—</w:t>
            </w:r>
          </w:p>
        </w:tc>
        <w:tc>
          <w:tcPr>
            <w:tcW w:w="1286" w:type="dxa"/>
            <w:vAlign w:val="top"/>
          </w:tcPr>
          <w:p>
            <w:pPr>
              <w:jc w:val="left"/>
            </w:pPr>
            <w:r>
              <w:rPr>
                <w:rFonts w:ascii="宋体" w:hAnsi="宋体" w:cs="宋体" w:eastAsia="宋体"/>
                <w:color w:val="606266"/>
              </w:rPr>
              <w:t>—</w:t>
            </w:r>
          </w:p>
        </w:tc>
      </w:tr>
      <w:tr>
        <w:trPr>
          <w:trHeight w:val="450"/>
        </w:trPr>
        <w:tc>
          <w:tcPr>
            <w:tcW w:w="1380" w:type="dxa"/>
            <w:vAlign w:val="top"/>
          </w:tcPr>
          <w:p>
            <w:pPr>
              <w:jc w:val="left"/>
            </w:pPr>
            <w:r>
              <w:rPr>
                <w:rFonts w:ascii="宋体" w:hAnsi="宋体" w:cs="宋体" w:eastAsia="宋体"/>
                <w:color w:val="606266"/>
              </w:rPr>
              <w:t>false-label</w:t>
            </w:r>
          </w:p>
        </w:tc>
        <w:tc>
          <w:tcPr>
            <w:tcW w:w="2197" w:type="dxa"/>
            <w:vAlign w:val="top"/>
          </w:tcPr>
          <w:p>
            <w:pPr>
              <w:jc w:val="left"/>
            </w:pPr>
            <w:r>
              <w:rPr>
                <w:rFonts w:ascii="宋体" w:hAnsi="宋体" w:cs="宋体" w:eastAsia="宋体"/>
                <w:color w:val="606266"/>
              </w:rPr>
              <w:t>没有选中时的值</w:t>
            </w:r>
          </w:p>
        </w:tc>
        <w:tc>
          <w:tcPr>
            <w:tcW w:w="2103" w:type="dxa"/>
            <w:vAlign w:val="top"/>
          </w:tcPr>
          <w:p>
            <w:pPr>
              <w:jc w:val="left"/>
            </w:pPr>
            <w:r>
              <w:rPr>
                <w:rFonts w:ascii="宋体" w:hAnsi="宋体" w:cs="宋体" w:eastAsia="宋体"/>
                <w:color w:val="606266"/>
              </w:rPr>
              <w:t>string / number</w:t>
            </w:r>
          </w:p>
        </w:tc>
        <w:tc>
          <w:tcPr>
            <w:tcW w:w="1286" w:type="dxa"/>
            <w:vAlign w:val="top"/>
          </w:tcPr>
          <w:p>
            <w:pPr>
              <w:jc w:val="left"/>
            </w:pPr>
            <w:r>
              <w:rPr>
                <w:rFonts w:ascii="宋体" w:hAnsi="宋体" w:cs="宋体" w:eastAsia="宋体"/>
                <w:color w:val="606266"/>
              </w:rPr>
              <w:t>—</w:t>
            </w:r>
          </w:p>
        </w:tc>
        <w:tc>
          <w:tcPr>
            <w:tcW w:w="1286" w:type="dxa"/>
            <w:vAlign w:val="top"/>
          </w:tcPr>
          <w:p>
            <w:pPr>
              <w:jc w:val="left"/>
            </w:pPr>
            <w:r>
              <w:rPr>
                <w:rFonts w:ascii="宋体" w:hAnsi="宋体" w:cs="宋体" w:eastAsia="宋体"/>
                <w:color w:val="606266"/>
              </w:rPr>
              <w:t>—</w:t>
            </w:r>
          </w:p>
        </w:tc>
      </w:tr>
      <w:tr>
        <w:trPr>
          <w:trHeight w:val="450"/>
        </w:trPr>
        <w:tc>
          <w:tcPr>
            <w:tcW w:w="1380" w:type="dxa"/>
            <w:vAlign w:val="top"/>
          </w:tcPr>
          <w:p>
            <w:pPr>
              <w:jc w:val="left"/>
            </w:pPr>
            <w:r>
              <w:rPr>
                <w:rFonts w:ascii="宋体" w:hAnsi="宋体" w:cs="宋体" w:eastAsia="宋体"/>
                <w:color w:val="606266"/>
              </w:rPr>
              <w:t>disabled</w:t>
            </w:r>
          </w:p>
        </w:tc>
        <w:tc>
          <w:tcPr>
            <w:tcW w:w="2197" w:type="dxa"/>
            <w:vAlign w:val="top"/>
          </w:tcPr>
          <w:p>
            <w:pPr>
              <w:jc w:val="left"/>
            </w:pPr>
            <w:r>
              <w:rPr>
                <w:rFonts w:ascii="宋体" w:hAnsi="宋体" w:cs="宋体" w:eastAsia="宋体"/>
                <w:color w:val="606266"/>
              </w:rPr>
              <w:t>是否禁用</w:t>
            </w:r>
          </w:p>
        </w:tc>
        <w:tc>
          <w:tcPr>
            <w:tcW w:w="2103" w:type="dxa"/>
            <w:vAlign w:val="top"/>
          </w:tcPr>
          <w:p>
            <w:pPr>
              <w:jc w:val="left"/>
            </w:pPr>
            <w:r>
              <w:rPr>
                <w:rFonts w:ascii="宋体" w:hAnsi="宋体" w:cs="宋体" w:eastAsia="宋体"/>
                <w:color w:val="606266"/>
              </w:rPr>
              <w:t>boolean</w:t>
            </w:r>
          </w:p>
        </w:tc>
        <w:tc>
          <w:tcPr>
            <w:tcW w:w="1286" w:type="dxa"/>
            <w:vAlign w:val="top"/>
          </w:tcPr>
          <w:p>
            <w:pPr>
              <w:jc w:val="left"/>
            </w:pPr>
            <w:r>
              <w:rPr>
                <w:rFonts w:ascii="宋体" w:hAnsi="宋体" w:cs="宋体" w:eastAsia="宋体"/>
                <w:color w:val="606266"/>
              </w:rPr>
              <w:t>—</w:t>
            </w:r>
          </w:p>
        </w:tc>
        <w:tc>
          <w:tcPr>
            <w:tcW w:w="1286" w:type="dxa"/>
            <w:vAlign w:val="top"/>
          </w:tcPr>
          <w:p>
            <w:pPr>
              <w:jc w:val="left"/>
            </w:pPr>
            <w:r>
              <w:rPr>
                <w:rFonts w:ascii="宋体" w:hAnsi="宋体" w:cs="宋体" w:eastAsia="宋体"/>
                <w:color w:val="606266"/>
              </w:rPr>
              <w:t>false</w:t>
            </w:r>
          </w:p>
        </w:tc>
      </w:tr>
      <w:tr>
        <w:trPr>
          <w:trHeight w:val="450"/>
        </w:trPr>
        <w:tc>
          <w:tcPr>
            <w:tcW w:w="1380" w:type="dxa"/>
            <w:vAlign w:val="top"/>
          </w:tcPr>
          <w:p>
            <w:pPr>
              <w:jc w:val="left"/>
            </w:pPr>
            <w:r>
              <w:rPr>
                <w:rFonts w:ascii="宋体" w:hAnsi="宋体" w:cs="宋体" w:eastAsia="宋体"/>
                <w:color w:val="606266"/>
              </w:rPr>
              <w:t>name</w:t>
            </w:r>
          </w:p>
        </w:tc>
        <w:tc>
          <w:tcPr>
            <w:tcW w:w="2197" w:type="dxa"/>
            <w:vAlign w:val="top"/>
          </w:tcPr>
          <w:p>
            <w:pPr>
              <w:jc w:val="left"/>
            </w:pPr>
            <w:r>
              <w:rPr>
                <w:rFonts w:ascii="宋体" w:hAnsi="宋体" w:cs="宋体" w:eastAsia="宋体"/>
                <w:color w:val="606266"/>
              </w:rPr>
              <w:t>原生 name 属性</w:t>
            </w:r>
          </w:p>
        </w:tc>
        <w:tc>
          <w:tcPr>
            <w:tcW w:w="2103" w:type="dxa"/>
            <w:vAlign w:val="top"/>
          </w:tcPr>
          <w:p>
            <w:pPr>
              <w:jc w:val="left"/>
            </w:pPr>
            <w:r>
              <w:rPr>
                <w:rFonts w:ascii="宋体" w:hAnsi="宋体" w:cs="宋体" w:eastAsia="宋体"/>
                <w:color w:val="606266"/>
              </w:rPr>
              <w:t>string</w:t>
            </w:r>
          </w:p>
        </w:tc>
        <w:tc>
          <w:tcPr>
            <w:tcW w:w="1286" w:type="dxa"/>
            <w:vAlign w:val="top"/>
          </w:tcPr>
          <w:p>
            <w:pPr>
              <w:jc w:val="left"/>
            </w:pPr>
            <w:r>
              <w:rPr>
                <w:rFonts w:ascii="宋体" w:hAnsi="宋体" w:cs="宋体" w:eastAsia="宋体"/>
                <w:color w:val="606266"/>
              </w:rPr>
              <w:t>—</w:t>
            </w:r>
          </w:p>
        </w:tc>
        <w:tc>
          <w:tcPr>
            <w:tcW w:w="1286" w:type="dxa"/>
            <w:vAlign w:val="top"/>
          </w:tcPr>
          <w:p>
            <w:pPr>
              <w:jc w:val="left"/>
            </w:pPr>
            <w:r>
              <w:rPr>
                <w:rFonts w:ascii="宋体" w:hAnsi="宋体" w:cs="宋体" w:eastAsia="宋体"/>
                <w:color w:val="606266"/>
              </w:rPr>
              <w:t>—</w:t>
            </w:r>
          </w:p>
        </w:tc>
      </w:tr>
    </w:tbl>
    <w:p>
      <w:pPr>
        <w:pStyle w:val="shimo heading 1"/>
        <w:spacing w:before="720"/>
        <w:jc w:val="left"/>
      </w:pPr>
      <w:r>
        <w:t>注意事项</w:t>
      </w:r>
    </w:p>
    <w:p>
      <w:pPr>
        <w:pStyle w:val="shimo normal"/>
        <w:numPr>
          <w:ilvl w:val="0"/>
          <w:numId w:val="1"/>
        </w:numPr>
        <w:jc w:val="left"/>
        <w:rPr>
          <w:color w:val="5e6d82"/>
        </w:rPr>
      </w:pPr>
      <w:r>
        <w:rPr>
          <w:rFonts w:ascii="宋体" w:hAnsi="宋体" w:cs="宋体" w:eastAsia="宋体"/>
          <w:color w:val="5e6d82"/>
        </w:rPr>
        <w:t>由于 njs-checkbox-group 所有选项默认可见，所以选项不宜过多，若选项过多，建议使用 njs-combobox 或 njs-combogrid 组件的复选模式。如果遇到选项过多又必须用 njs-checkbox-group 的情况，你就需要稍改其样式了。</w:t>
      </w:r>
    </w:p>
    <w:p>
      <w:pPr>
        <w:pStyle w:val="shimo normal"/>
        <w:numPr>
          <w:ilvl w:val="0"/>
          <w:numId w:val="1"/>
        </w:numPr>
        <w:jc w:val="left"/>
        <w:rPr>
          <w:color w:val="5e6d82"/>
        </w:rPr>
      </w:pPr>
      <w:r>
        <w:rPr>
          <w:rFonts w:ascii="宋体" w:hAnsi="宋体" w:cs="宋体" w:eastAsia="宋体"/>
          <w:color w:val="5e6d82"/>
        </w:rPr>
        <w:t>在 UCC 系统中我们尽量通过 dict 属性来配置数据字典或接口号来使用 njs-checkbox-group 组件，这样我们就能通过改变数据字典或接口数据来改变复选框组的选项来应对需求的变化，避免了反复修改代码。</w:t>
      </w:r>
    </w:p>
    <w:p>
      <w:pPr>
        <w:pStyle w:val="shimo normal"/>
        <w:numPr>
          <w:ilvl w:val="0"/>
          <w:numId w:val="1"/>
        </w:numPr>
        <w:jc w:val="left"/>
        <w:rPr>
          <w:color w:val="5e6d82"/>
        </w:rPr>
      </w:pPr>
      <w:r>
        <w:rPr>
          <w:rFonts w:ascii="宋体" w:hAnsi="宋体" w:cs="宋体" w:eastAsia="宋体"/>
          <w:color w:val="5e6d82"/>
        </w:rPr>
        <w:t>不建议 njs-checkbox 和 njs-checkbox-buttom 组件单独使用，建议配合 njs-checkbox-group 一起使用。</w:t>
      </w:r>
    </w:p>
    <w:p>
      <w:pPr>
        <w:pStyle w:val="shimo normal"/>
        <w:numPr>
          <w:ilvl w:val="0"/>
          <w:numId w:val="1"/>
        </w:numPr>
        <w:jc w:val="left"/>
        <w:rPr>
          <w:color w:val="606266"/>
        </w:rPr>
      </w:pPr>
      <w:r>
        <w:rPr>
          <w:rFonts w:ascii="宋体" w:hAnsi="宋体" w:cs="宋体" w:eastAsia="宋体"/>
          <w:color w:val="606266"/>
        </w:rPr>
        <w:t>当 njs-checkbox-group 在njs-form 中使用时，它的 min 和 max 属性不建议使用，建议配置表单的校验规则来实现数据的校验。</w:t>
      </w:r>
    </w:p>
    <w:p>
      <w:pPr>
        <w:pStyle w:val="shimo normal"/>
        <w:numPr>
          <w:ilvl w:val="0"/>
          <w:numId w:val="1"/>
        </w:numPr>
        <w:jc w:val="left"/>
        <w:rPr>
          <w:color w:val="606266"/>
        </w:rPr>
      </w:pPr>
      <w:r>
        <w:rPr>
          <w:rFonts w:ascii="宋体" w:hAnsi="宋体" w:cs="宋体" w:eastAsia="宋体"/>
          <w:color w:val="606266"/>
        </w:rPr>
        <w:t>如果 njs-checkbox-group 配置了 service 就必须再配置 service-data-value 和 service-data-label。</w:t>
      </w:r>
    </w:p>
    <w:p>
      <w:pPr>
        <w:pStyle w:val="shimo normal"/>
        <w:jc w:val="left"/>
      </w:pPr>
    </w:p>
    <w:p>
      <w:pPr>
        <w:pStyle w:val="shimo normal"/>
        <w:spacing w:line="360"/>
        <w:jc w:val="left"/>
      </w:pPr>
    </w:p>
    <w:p>
      <w:pPr>
        <w:pStyle w:val="shimo normal"/>
        <w:jc w:val="left"/>
      </w:pPr>
    </w:p>
    <w:p>
      <w:pPr>
        <w:jc w:val="left"/>
      </w:pPr>
    </w:p>
    <w:sectPr>
      <w:pgSz w:orient="portrait" w:w="11900" w:h="16840"/>
      <w:pgMar w:bottom="1440" w:left="1800" w:right="1800" w:top="1440" w:footer="992" w:header="851"/>
      <w:cols w:space="425"/>
      <w:docGrid w:type="lines" w:linePitch="312"/>
    </w:sectPr>
  </w:body>
</w:document>
</file>

<file path=word/numbering.xml><?xml version="1.0" encoding="utf-8"?>
<w:numbering xmlns:w="http://schemas.openxmlformats.org/wordprocessingml/2006/main">
  <w:abstractNum w:abstractNumId="0">
    <w:multiLevelType w:val="multilevel"/>
    <w:lvl w:ilvl="0">
      <w:start w:val="1"/>
      <w:numFmt w:val="decimal"/>
      <w:lvlText w:val="%1."/>
      <w:pPr>
        <w:ind w:left="420" w:hanging="420"/>
      </w:pPr>
    </w:lvl>
    <w:lvl w:ilvl="1">
      <w:start w:val="1"/>
      <w:numFmt w:val="lowerLetter"/>
      <w:lvlText w:val="%2."/>
      <w:pPr>
        <w:ind w:left="840" w:hanging="420"/>
      </w:pPr>
    </w:lvl>
    <w:lvl w:ilvl="2">
      <w:start w:val="1"/>
      <w:numFmt w:val="lowerRoman"/>
      <w:lvlText w:val="%3."/>
      <w:pPr>
        <w:ind w:left="1260" w:hanging="420"/>
      </w:pPr>
    </w:lvl>
    <w:lvl w:ilvl="3">
      <w:start w:val="1"/>
      <w:numFmt w:val="decimal"/>
      <w:lvlText w:val="%4."/>
      <w:pPr>
        <w:ind w:left="1680" w:hanging="420"/>
      </w:pPr>
    </w:lvl>
    <w:lvl w:ilvl="4">
      <w:start w:val="1"/>
      <w:numFmt w:val="lowerLetter"/>
      <w:lvlText w:val="%5."/>
      <w:pPr>
        <w:ind w:left="2100" w:hanging="420"/>
      </w:pPr>
    </w:lvl>
    <w:lvl w:ilvl="5">
      <w:start w:val="1"/>
      <w:numFmt w:val="lowerRoman"/>
      <w:lvlText w:val="%6."/>
      <w:pPr>
        <w:ind w:left="2520" w:hanging="420"/>
      </w:pPr>
    </w:lvl>
    <w:lvl w:ilvl="6">
      <w:start w:val="1"/>
      <w:numFmt w:val="decimal"/>
      <w:lvlText w:val="%7."/>
      <w:pPr>
        <w:ind w:left="2940" w:hanging="420"/>
      </w:pPr>
    </w:lvl>
    <w:lvl w:ilvl="7">
      <w:start w:val="1"/>
      <w:numFmt w:val="lowerLetter"/>
      <w:lvlText w:val="%8."/>
      <w:pPr>
        <w:ind w:left="3360" w:hanging="420"/>
      </w:pPr>
    </w:lvl>
    <w:lvl w:ilvl="8">
      <w:start w:val="1"/>
      <w:numFmt w:val="lowerRoman"/>
      <w:lvlText w:val="%9."/>
      <w:pPr>
        <w:ind w:left="3780" w:hanging="420"/>
      </w:pPr>
    </w:lvl>
  </w:abstractNum>
  <w:num w:numId="1">
    <w:abstractNumId w:val="0"/>
  </w:num>
</w:numbering>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sz w:val="22"/>
      </w:rPr>
    </w:rPrDefault>
    <w:pPrDefault>
      <w:pPr/>
    </w:pPrDefault>
  </w:docDefaults>
  <w:style w:styleId="shimo normal" w:customStyle="1">
    <w:name w:val="石墨文档正文"/>
    <w:qFormat/>
    <w:rPr>
      <w:sz w:val="22"/>
      <w:szCs w:val="22"/>
    </w:rPr>
  </w:style>
  <w:style w:styleId="shimo heading title" w:customStyle="1">
    <w:name w:val="石墨文档标题"/>
    <w:next w:val="shimo normal"/>
    <w:uiPriority w:val="9"/>
    <w:unhideWhenUsed/>
    <w:qFormat/>
    <w:pPr>
      <w:spacing w:before="260" w:after="260" w:lineRule="auto"/>
      <w:outlineLvl w:val="0"/>
    </w:pPr>
    <w:rPr>
      <w:b/>
      <w:bCs/>
      <w:sz w:val="40"/>
      <w:szCs w:val="40"/>
    </w:rPr>
  </w:style>
  <w:style w:styleId="shimo heading subtitle" w:customStyle="1">
    <w:name w:val="石墨文档副标题"/>
    <w:qFormat/>
    <w:pPr>
      <w:spacing w:before="260" w:after="260" w:lineRule="auto"/>
    </w:pPr>
    <w:rPr>
      <w:color w:val="888888"/>
      <w:sz w:val="36"/>
      <w:szCs w:val="36"/>
    </w:rPr>
  </w:style>
  <w:style w:styleId="shimo heading 1" w:customStyle="1">
    <w:name w:val="石墨文档标题 1"/>
    <w:next w:val="shimo normal"/>
    <w:uiPriority w:val="9"/>
    <w:unhideWhenUsed/>
    <w:qFormat/>
    <w:pPr>
      <w:spacing w:before="260" w:after="260" w:lineRule="auto"/>
      <w:outlineLvl w:val="0"/>
    </w:pPr>
    <w:rPr>
      <w:b/>
      <w:bCs/>
      <w:sz w:val="32"/>
      <w:szCs w:val="32"/>
    </w:rPr>
  </w:style>
  <w:style w:styleId="shimo heading 2" w:customStyle="1">
    <w:name w:val="石墨文档标题 2"/>
    <w:next w:val="shimo normal"/>
    <w:uiPriority w:val="9"/>
    <w:unhideWhenUsed/>
    <w:qFormat/>
    <w:pPr>
      <w:spacing w:before="260" w:after="260" w:lineRule="auto"/>
      <w:outlineLvl w:val="1"/>
    </w:pPr>
    <w:rPr>
      <w:b/>
      <w:bCs/>
      <w:sz w:val="28"/>
      <w:szCs w:val="28"/>
    </w:rPr>
  </w:style>
  <w:style w:styleId="shimo heading 3" w:customStyle="1">
    <w:name w:val="石墨文档标题 3"/>
    <w:next w:val="shimo normal"/>
    <w:uiPriority w:val="9"/>
    <w:unhideWhenUsed/>
    <w:qFormat/>
    <w:pPr>
      <w:spacing w:before="260" w:after="260" w:lineRule="auto"/>
      <w:outlineLvl w:val="2"/>
    </w:pPr>
    <w:rPr>
      <w:b/>
      <w:bCs/>
      <w:sz w:val="26"/>
      <w:szCs w:val="26"/>
    </w:rPr>
  </w:style>
  <w:style w:styleId="shimo heading 4" w:customStyle="1">
    <w:name w:val="石墨文档标题 4"/>
    <w:next w:val="shimo normal"/>
    <w:uiPriority w:val="9"/>
    <w:unhideWhenUsed/>
    <w:qFormat/>
    <w:pPr>
      <w:spacing w:before="260" w:after="260" w:lineRule="auto"/>
      <w:outlineLvl w:val="3"/>
    </w:pPr>
    <w:rPr>
      <w:b/>
      <w:bCs/>
      <w:sz w:val="24"/>
      <w:szCs w:val="24"/>
    </w:rPr>
  </w:style>
  <w:style w:styleId="shimo piece" w:customStyle="1">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numbering.xml" Type="http://schemas.openxmlformats.org/officeDocument/2006/relationships/numbering"/></Relationships>
</file>

<file path=docProps/app.xml><?xml version="1.0" encoding="utf-8"?>
<Properties xmlns="http://schemas.openxmlformats.org/officeDocument/2006/extended-properties">
  <Application>Shimo.im</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2021-02-19T15:54:10Z</dcterms:created>
  <dc:creator> </dc:creator>
</cp:coreProperties>
</file>