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jc w:val="center"/>
        <w:rPr>
          <w:rFonts w:hint="eastAsia"/>
          <w:b/>
          <w:bCs/>
          <w:sz w:val="44"/>
          <w:szCs w:val="44"/>
        </w:rPr>
      </w:pPr>
      <w:r>
        <w:rPr>
          <w:rFonts w:hint="eastAsia"/>
          <w:b/>
          <w:bCs/>
          <w:sz w:val="44"/>
          <w:szCs w:val="44"/>
        </w:rPr>
        <w:t>Lightweight and Practical Anonymous Authentication Protocol for RFID Systems</w:t>
      </w:r>
      <w:r>
        <w:rPr>
          <w:rFonts w:hint="eastAsia"/>
          <w:b/>
          <w:bCs/>
          <w:sz w:val="44"/>
          <w:szCs w:val="44"/>
          <w:lang w:val="en-US" w:eastAsia="zh-CN"/>
        </w:rPr>
        <w:t xml:space="preserve"> </w:t>
      </w:r>
      <w:r>
        <w:rPr>
          <w:rFonts w:hint="eastAsia"/>
          <w:b/>
          <w:bCs/>
          <w:sz w:val="44"/>
          <w:szCs w:val="44"/>
        </w:rPr>
        <w:t>Using Physically Unclonable Functions</w:t>
      </w:r>
    </w:p>
    <w:p>
      <w:pPr>
        <w:jc w:val="center"/>
        <w:rPr>
          <w:rFonts w:hint="eastAsia"/>
          <w:b/>
          <w:bCs/>
          <w:sz w:val="44"/>
          <w:szCs w:val="44"/>
        </w:rPr>
      </w:pPr>
    </w:p>
    <w:p>
      <w:pPr>
        <w:ind w:left="420" w:leftChars="0" w:firstLine="420" w:firstLineChars="0"/>
        <w:rPr>
          <w:rFonts w:hint="eastAsia"/>
          <w:b/>
          <w:bCs/>
        </w:rPr>
      </w:pPr>
      <w:r>
        <w:rPr>
          <w:rFonts w:hint="eastAsia"/>
          <w:b/>
          <w:bCs/>
          <w:lang w:eastAsia="zh-CN"/>
        </w:rPr>
        <w:t>（</w:t>
      </w:r>
      <w:r>
        <w:rPr>
          <w:rFonts w:hint="eastAsia"/>
          <w:b/>
          <w:bCs/>
        </w:rPr>
        <w:t>使用物理不可克隆函数的轻量级实用匿名RFID系统认证协议</w:t>
      </w:r>
      <w:r>
        <w:rPr>
          <w:rFonts w:hint="eastAsia"/>
          <w:b/>
          <w:bCs/>
          <w:lang w:eastAsia="zh-CN"/>
        </w:rPr>
        <w:t>）</w:t>
      </w:r>
    </w:p>
    <w:p>
      <w:pPr>
        <w:rPr>
          <w:rFonts w:hint="eastAsia"/>
        </w:rPr>
      </w:pPr>
    </w:p>
    <w:p>
      <w:pPr>
        <w:rPr>
          <w:rFonts w:hint="eastAsia"/>
          <w:b/>
          <w:bCs/>
          <w:sz w:val="30"/>
          <w:szCs w:val="30"/>
        </w:rPr>
      </w:pPr>
      <w:r>
        <w:rPr>
          <w:rFonts w:hint="eastAsia"/>
          <w:b/>
          <w:bCs/>
          <w:sz w:val="30"/>
          <w:szCs w:val="30"/>
          <w:lang w:val="en-US" w:eastAsia="zh-CN"/>
        </w:rPr>
        <w:t>一、</w:t>
      </w:r>
      <w:r>
        <w:rPr>
          <w:rFonts w:hint="eastAsia"/>
          <w:b/>
          <w:bCs/>
          <w:sz w:val="30"/>
          <w:szCs w:val="30"/>
        </w:rPr>
        <w:t>现有基于PUF方案存在的问题：</w:t>
      </w:r>
    </w:p>
    <w:p>
      <w:pPr>
        <w:rPr>
          <w:rFonts w:hint="eastAsia"/>
          <w:sz w:val="24"/>
          <w:szCs w:val="24"/>
        </w:rPr>
      </w:pPr>
      <w:r>
        <w:rPr>
          <w:rFonts w:hint="eastAsia"/>
          <w:sz w:val="24"/>
          <w:szCs w:val="24"/>
        </w:rPr>
        <w:t>1.没有能够实际有效地解决DoS攻击问题；</w:t>
      </w:r>
    </w:p>
    <w:p>
      <w:pPr>
        <w:rPr>
          <w:rFonts w:hint="eastAsia"/>
          <w:sz w:val="24"/>
          <w:szCs w:val="24"/>
        </w:rPr>
      </w:pPr>
      <w:r>
        <w:rPr>
          <w:rFonts w:hint="eastAsia"/>
          <w:sz w:val="24"/>
          <w:szCs w:val="24"/>
        </w:rPr>
        <w:t>2.后端数据库验证tag身份时使用穷举搜索；</w:t>
      </w:r>
    </w:p>
    <w:p>
      <w:pPr>
        <w:rPr>
          <w:rFonts w:hint="eastAsia"/>
        </w:rPr>
      </w:pPr>
      <w:r>
        <w:rPr>
          <w:rFonts w:hint="eastAsia"/>
          <w:sz w:val="24"/>
          <w:szCs w:val="24"/>
        </w:rPr>
        <w:t>3.tag端存储密钥，带来安全隐患，且增大了存储代价。</w:t>
      </w:r>
    </w:p>
    <w:p>
      <w:pPr>
        <w:rPr>
          <w:rFonts w:hint="eastAsia"/>
        </w:rPr>
      </w:pPr>
    </w:p>
    <w:p>
      <w:pPr>
        <w:rPr>
          <w:rFonts w:hint="eastAsia"/>
          <w:b/>
          <w:bCs/>
          <w:sz w:val="30"/>
          <w:szCs w:val="30"/>
        </w:rPr>
      </w:pPr>
      <w:r>
        <w:rPr>
          <w:rFonts w:hint="eastAsia"/>
          <w:b/>
          <w:bCs/>
          <w:sz w:val="30"/>
          <w:szCs w:val="30"/>
          <w:lang w:val="en-US" w:eastAsia="zh-CN"/>
        </w:rPr>
        <w:t>二、</w:t>
      </w:r>
      <w:r>
        <w:rPr>
          <w:rFonts w:hint="eastAsia"/>
          <w:b/>
          <w:bCs/>
          <w:sz w:val="30"/>
          <w:szCs w:val="30"/>
        </w:rPr>
        <w:t>提出的解决方案</w:t>
      </w:r>
      <w:r>
        <w:rPr>
          <w:rFonts w:hint="eastAsia"/>
          <w:b/>
          <w:bCs/>
          <w:sz w:val="30"/>
          <w:szCs w:val="30"/>
          <w:lang w:val="en-US" w:eastAsia="zh-CN"/>
        </w:rPr>
        <w:t>的优势</w:t>
      </w:r>
      <w:r>
        <w:rPr>
          <w:rFonts w:hint="eastAsia"/>
          <w:b/>
          <w:bCs/>
          <w:sz w:val="30"/>
          <w:szCs w:val="30"/>
        </w:rPr>
        <w:t>：</w:t>
      </w:r>
    </w:p>
    <w:p>
      <w:pPr>
        <w:rPr>
          <w:rFonts w:hint="eastAsia"/>
          <w:sz w:val="24"/>
          <w:szCs w:val="24"/>
        </w:rPr>
      </w:pPr>
      <w:r>
        <w:rPr>
          <w:rFonts w:hint="eastAsia"/>
          <w:sz w:val="24"/>
          <w:szCs w:val="24"/>
        </w:rPr>
        <w:t>1.提出一种新的轻量级协议，能够抵抗DoS等恶意攻击，保证几个关键的安全属性；</w:t>
      </w:r>
    </w:p>
    <w:p>
      <w:pPr>
        <w:rPr>
          <w:rFonts w:hint="eastAsia"/>
          <w:sz w:val="24"/>
          <w:szCs w:val="24"/>
        </w:rPr>
      </w:pPr>
      <w:r>
        <w:rPr>
          <w:rFonts w:hint="eastAsia"/>
          <w:sz w:val="24"/>
          <w:szCs w:val="24"/>
        </w:rPr>
        <w:t>2.验证时只需比较server端的TID值，避免了对CRP的穷举搜索；</w:t>
      </w:r>
    </w:p>
    <w:p>
      <w:pPr>
        <w:rPr>
          <w:rFonts w:hint="eastAsia"/>
          <w:sz w:val="24"/>
          <w:szCs w:val="24"/>
        </w:rPr>
      </w:pPr>
      <w:r>
        <w:rPr>
          <w:rFonts w:hint="eastAsia"/>
          <w:sz w:val="24"/>
          <w:szCs w:val="24"/>
        </w:rPr>
        <w:t>3.tag端不存储密钥信息，只存储临时ID。</w:t>
      </w:r>
    </w:p>
    <w:p>
      <w:pPr>
        <w:rPr>
          <w:rFonts w:hint="eastAsia"/>
          <w:sz w:val="24"/>
          <w:szCs w:val="24"/>
          <w:lang w:eastAsia="zh-CN"/>
        </w:rPr>
      </w:pPr>
      <w:r>
        <w:rPr>
          <w:rFonts w:hint="eastAsia"/>
          <w:sz w:val="24"/>
          <w:szCs w:val="24"/>
        </w:rPr>
        <w:t>4.提出了一种加强的协议，使之能用于带噪声环境下的PUF</w:t>
      </w:r>
      <w:r>
        <w:rPr>
          <w:rFonts w:hint="eastAsia"/>
          <w:sz w:val="24"/>
          <w:szCs w:val="24"/>
          <w:lang w:eastAsia="zh-CN"/>
        </w:rPr>
        <w:t>。</w:t>
      </w:r>
    </w:p>
    <w:p>
      <w:pPr>
        <w:rPr>
          <w:rFonts w:hint="eastAsia"/>
          <w:sz w:val="24"/>
          <w:szCs w:val="24"/>
          <w:lang w:eastAsia="zh-CN"/>
        </w:rPr>
      </w:pPr>
    </w:p>
    <w:p>
      <w:pPr>
        <w:numPr>
          <w:ilvl w:val="0"/>
          <w:numId w:val="1"/>
        </w:numPr>
        <w:rPr>
          <w:rFonts w:hint="eastAsia"/>
          <w:b/>
          <w:bCs/>
          <w:sz w:val="30"/>
          <w:szCs w:val="30"/>
          <w:lang w:val="en-US" w:eastAsia="zh-CN"/>
        </w:rPr>
      </w:pPr>
      <w:r>
        <w:rPr>
          <w:rFonts w:hint="eastAsia"/>
          <w:b/>
          <w:bCs/>
          <w:sz w:val="30"/>
          <w:szCs w:val="30"/>
          <w:lang w:val="en-US" w:eastAsia="zh-CN"/>
        </w:rPr>
        <w:t>协议的具体内容：</w:t>
      </w:r>
    </w:p>
    <w:p>
      <w:pPr>
        <w:numPr>
          <w:ilvl w:val="0"/>
          <w:numId w:val="2"/>
        </w:numPr>
        <w:rPr>
          <w:rFonts w:hint="eastAsia"/>
          <w:sz w:val="24"/>
          <w:szCs w:val="24"/>
          <w:lang w:val="en-US" w:eastAsia="zh-CN"/>
        </w:rPr>
      </w:pPr>
      <w:r>
        <w:rPr>
          <w:rFonts w:hint="eastAsia"/>
          <w:sz w:val="24"/>
          <w:szCs w:val="24"/>
          <w:lang w:val="en-US" w:eastAsia="zh-CN"/>
        </w:rPr>
        <w:t>基于无噪声理想型PUF的RFID认证协议</w:t>
      </w:r>
    </w:p>
    <w:p>
      <w:pPr>
        <w:numPr>
          <w:ilvl w:val="0"/>
          <w:numId w:val="3"/>
        </w:numPr>
        <w:ind w:firstLine="420" w:firstLineChars="0"/>
        <w:rPr>
          <w:rFonts w:hint="eastAsia"/>
          <w:sz w:val="24"/>
          <w:szCs w:val="24"/>
          <w:lang w:val="en-US" w:eastAsia="zh-CN"/>
        </w:rPr>
      </w:pPr>
      <w:r>
        <w:rPr>
          <w:rFonts w:hint="eastAsia"/>
          <w:sz w:val="24"/>
          <w:szCs w:val="24"/>
          <w:lang w:val="en-US" w:eastAsia="zh-CN"/>
        </w:rPr>
        <w:t>Setup阶段：</w:t>
      </w:r>
    </w:p>
    <w:p>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Server 产生激励Ci和一组应急激励Cem={C1,C2,...,Cn},Server(后简称S)-&gt;Tag(后简称T):{Ci,Cem},T用PUF产生Ri,Rem,T-&gt;S:{Ri,Rem},S产生临时id TIDi和一组伪ID PID={pid1,pid2,...pidn},S-&gt;T:{TIDi,PID}。</w:t>
      </w:r>
    </w:p>
    <w:p>
      <w:pPr>
        <w:numPr>
          <w:ilvl w:val="0"/>
          <w:numId w:val="0"/>
        </w:numPr>
        <w:ind w:left="420" w:leftChars="0" w:firstLine="420" w:firstLineChars="0"/>
        <w:rPr>
          <w:rFonts w:hint="default"/>
          <w:sz w:val="24"/>
          <w:szCs w:val="24"/>
          <w:lang w:val="en-US" w:eastAsia="zh-CN"/>
        </w:rPr>
      </w:pPr>
      <w:r>
        <w:rPr>
          <w:rFonts w:hint="eastAsia"/>
          <w:sz w:val="24"/>
          <w:szCs w:val="24"/>
          <w:lang w:val="en-US" w:eastAsia="zh-CN"/>
        </w:rPr>
        <w:t>Tag最终存储{TIDi,PID},Server最终存储{TIDi,(Ci,Ri),(Cem,Rem),PID};</w:t>
      </w:r>
    </w:p>
    <w:p>
      <w:pPr>
        <w:numPr>
          <w:ilvl w:val="0"/>
          <w:numId w:val="3"/>
        </w:numPr>
        <w:ind w:firstLine="420" w:firstLineChars="0"/>
        <w:rPr>
          <w:rFonts w:hint="default"/>
          <w:sz w:val="24"/>
          <w:szCs w:val="24"/>
          <w:lang w:val="en-US" w:eastAsia="zh-CN"/>
        </w:rPr>
      </w:pPr>
      <w:r>
        <w:rPr>
          <w:rFonts w:hint="eastAsia"/>
          <w:sz w:val="24"/>
          <w:szCs w:val="24"/>
          <w:lang w:val="en-US" w:eastAsia="zh-CN"/>
        </w:rPr>
        <w:t>Authentication 阶段：</w:t>
      </w:r>
    </w:p>
    <w:p>
      <w:pPr>
        <w:numPr>
          <w:ilvl w:val="0"/>
          <w:numId w:val="4"/>
        </w:numPr>
        <w:ind w:left="420" w:leftChars="0" w:firstLine="420" w:firstLineChars="0"/>
        <w:rPr>
          <w:rFonts w:hint="eastAsia"/>
          <w:sz w:val="24"/>
          <w:szCs w:val="24"/>
          <w:lang w:val="en-US" w:eastAsia="zh-CN"/>
        </w:rPr>
      </w:pPr>
      <w:r>
        <w:rPr>
          <w:rFonts w:hint="eastAsia"/>
          <w:sz w:val="24"/>
          <w:szCs w:val="24"/>
          <w:lang w:val="en-US" w:eastAsia="zh-CN"/>
        </w:rPr>
        <w:t>Tag产生临时值COUNT,T-&gt;S:{TIDi,COUNT};</w:t>
      </w:r>
    </w:p>
    <w:p>
      <w:pPr>
        <w:numPr>
          <w:ilvl w:val="0"/>
          <w:numId w:val="4"/>
        </w:numPr>
        <w:ind w:left="420" w:leftChars="0" w:firstLine="420" w:firstLineChars="0"/>
        <w:rPr>
          <w:rFonts w:hint="default"/>
          <w:sz w:val="24"/>
          <w:szCs w:val="24"/>
          <w:lang w:val="en-US" w:eastAsia="zh-CN"/>
        </w:rPr>
      </w:pPr>
      <w:r>
        <w:rPr>
          <w:rFonts w:hint="eastAsia"/>
          <w:sz w:val="24"/>
          <w:szCs w:val="24"/>
          <w:lang w:val="en-US" w:eastAsia="zh-CN"/>
        </w:rPr>
        <w:t>Server在存储中查找TIDi,并相应读出(Ci,Ri),产生随机数Ns,依据给定规则计算通信值Ri*,ResS,并且S-&gt;T:{Ci,Ri*,ResS}。若TIDi查找失败，认证请求被拒绝，S寻求T使用一个未使用的pid重新尝试，pid在使用后应在两段同时删除。S对应从(Cem,Rem)中选择一个未用的CRP，并删除之，用编码方式向T提供一个TIDnew。</w:t>
      </w:r>
    </w:p>
    <w:p>
      <w:pPr>
        <w:numPr>
          <w:ilvl w:val="0"/>
          <w:numId w:val="4"/>
        </w:numPr>
        <w:ind w:left="420" w:leftChars="0" w:firstLine="420" w:firstLineChars="0"/>
        <w:rPr>
          <w:rFonts w:hint="default"/>
          <w:sz w:val="24"/>
          <w:szCs w:val="24"/>
          <w:lang w:val="en-US" w:eastAsia="zh-CN"/>
        </w:rPr>
      </w:pPr>
      <w:r>
        <w:rPr>
          <w:rFonts w:hint="eastAsia"/>
          <w:sz w:val="24"/>
          <w:szCs w:val="24"/>
          <w:lang w:val="en-US" w:eastAsia="zh-CN"/>
        </w:rPr>
        <w:t>Tag用PUF和Ci产生Ri，并验证通信值ResS是否正确。若不正确则认证失败；否则依据Ri*反推出Ns,并依据规则计算第i+1轮值Ci+1,Ri+1,TIDi+1和通信值Ki,Ri+1*,ResT,T-&gt;S:{Ri+1*,ResT},然后更新第i+1轮值。</w:t>
      </w:r>
    </w:p>
    <w:p>
      <w:pPr>
        <w:numPr>
          <w:ilvl w:val="0"/>
          <w:numId w:val="4"/>
        </w:numPr>
        <w:ind w:left="420" w:leftChars="0" w:firstLine="420" w:firstLineChars="0"/>
        <w:rPr>
          <w:rFonts w:hint="default"/>
          <w:sz w:val="24"/>
          <w:szCs w:val="24"/>
          <w:lang w:val="en-US" w:eastAsia="zh-CN"/>
        </w:rPr>
      </w:pPr>
      <w:r>
        <w:rPr>
          <w:rFonts w:hint="eastAsia"/>
          <w:sz w:val="24"/>
          <w:szCs w:val="24"/>
          <w:lang w:val="en-US" w:eastAsia="zh-CN"/>
        </w:rPr>
        <w:t>Server依据相同规则可以计算出Ki，并验证ResT的正确性。弱不正确则认证失败；否则同样计算第i+1轮值(Ci+1,Ri+1),TIDi+1。并最终更新第i+1轮值。</w:t>
      </w:r>
    </w:p>
    <w:p>
      <w:pPr>
        <w:numPr>
          <w:ilvl w:val="0"/>
          <w:numId w:val="0"/>
        </w:numPr>
        <w:ind w:left="840" w:leftChars="0"/>
        <w:rPr>
          <w:rFonts w:hint="default"/>
          <w:sz w:val="24"/>
          <w:szCs w:val="24"/>
          <w:lang w:val="en-US" w:eastAsia="zh-CN"/>
        </w:rPr>
      </w:pPr>
    </w:p>
    <w:p>
      <w:pPr>
        <w:numPr>
          <w:ilvl w:val="0"/>
          <w:numId w:val="2"/>
        </w:numPr>
        <w:rPr>
          <w:rFonts w:hint="default"/>
          <w:sz w:val="24"/>
          <w:szCs w:val="24"/>
          <w:lang w:val="en-US" w:eastAsia="zh-CN"/>
        </w:rPr>
      </w:pPr>
      <w:r>
        <w:rPr>
          <w:rFonts w:hint="eastAsia"/>
          <w:sz w:val="24"/>
          <w:szCs w:val="24"/>
          <w:lang w:val="en-US" w:eastAsia="zh-CN"/>
        </w:rPr>
        <w:t>基于考虑噪声PUF的RFID认证协议</w:t>
      </w:r>
    </w:p>
    <w:p>
      <w:pPr>
        <w:ind w:firstLine="420" w:firstLineChars="0"/>
        <w:rPr>
          <w:rFonts w:hint="eastAsia"/>
          <w:lang w:val="en-US" w:eastAsia="zh-CN"/>
        </w:rPr>
      </w:pPr>
      <w:r>
        <w:rPr>
          <w:rFonts w:hint="eastAsia"/>
          <w:lang w:val="en-US" w:eastAsia="zh-CN"/>
        </w:rPr>
        <w:t>在考虑噪声的情况下，引入了一个模糊提取器FE:=(FE.Gen,FE.Rec)，每一轮Server需要首先对Ri使用FE.Gen产生辅助数据hd和均匀随机值K，在认证时通过FE.Rec借助hd和带有噪声的Ri重新生成K，在某一个阈值范围内，可以保证前后生成的K是一致的。通过此种方法以消除噪声对数据的影响。</w:t>
      </w:r>
    </w:p>
    <w:p>
      <w:pPr>
        <w:ind w:firstLine="420" w:firstLineChars="0"/>
        <w:rPr>
          <w:rFonts w:hint="eastAsia"/>
          <w:lang w:val="en-US" w:eastAsia="zh-CN"/>
        </w:rPr>
      </w:pPr>
      <w:r>
        <w:rPr>
          <w:rFonts w:hint="eastAsia"/>
          <w:lang w:val="en-US" w:eastAsia="zh-CN"/>
        </w:rPr>
        <w:t>每一轮Tag不存储Ri而存储hdi，Server不存储Ri而存储Ki，更新i+1轮值时hdi，Ki同时更新，hdi在不安全信道上需要加密传输。其余步骤与理想PUF情况类似。</w:t>
      </w:r>
    </w:p>
    <w:p>
      <w:pPr>
        <w:rPr>
          <w:rFonts w:hint="eastAsia"/>
          <w:lang w:val="en-US" w:eastAsia="zh-CN"/>
        </w:rPr>
      </w:pPr>
    </w:p>
    <w:p>
      <w:pPr>
        <w:numPr>
          <w:ilvl w:val="0"/>
          <w:numId w:val="2"/>
        </w:numPr>
        <w:ind w:left="0" w:leftChars="0" w:firstLine="0" w:firstLineChars="0"/>
        <w:rPr>
          <w:rFonts w:hint="eastAsia"/>
          <w:b w:val="0"/>
          <w:bCs w:val="0"/>
          <w:sz w:val="24"/>
          <w:szCs w:val="24"/>
          <w:lang w:val="en-US" w:eastAsia="zh-CN"/>
        </w:rPr>
      </w:pPr>
      <w:r>
        <w:rPr>
          <w:rFonts w:hint="eastAsia"/>
          <w:b w:val="0"/>
          <w:bCs w:val="0"/>
          <w:sz w:val="24"/>
          <w:szCs w:val="24"/>
          <w:lang w:val="en-US" w:eastAsia="zh-CN"/>
        </w:rPr>
        <w:t>安全性能</w:t>
      </w:r>
    </w:p>
    <w:p>
      <w:pPr>
        <w:numPr>
          <w:ilvl w:val="0"/>
          <w:numId w:val="0"/>
        </w:numPr>
        <w:ind w:leftChars="0" w:firstLine="420" w:firstLineChars="0"/>
        <w:rPr>
          <w:rFonts w:hint="eastAsia"/>
          <w:lang w:val="en-US" w:eastAsia="zh-CN"/>
        </w:rPr>
      </w:pPr>
      <w:r>
        <w:rPr>
          <w:rFonts w:hint="eastAsia"/>
          <w:lang w:val="en-US" w:eastAsia="zh-CN"/>
        </w:rPr>
        <w:t>双向认证、不可跟踪、可扩展性、前向安全性、抗DoS攻击、不可克隆、抗物理攻击、无需额外密钥一致支持。</w:t>
      </w:r>
    </w:p>
    <w:p>
      <w:pPr>
        <w:numPr>
          <w:ilvl w:val="0"/>
          <w:numId w:val="0"/>
        </w:numPr>
        <w:ind w:leftChars="0" w:firstLine="420" w:firstLineChars="0"/>
        <w:rPr>
          <w:rFonts w:hint="eastAsia"/>
          <w:lang w:val="en-US" w:eastAsia="zh-CN"/>
        </w:rPr>
      </w:pPr>
    </w:p>
    <w:p>
      <w:pPr>
        <w:numPr>
          <w:ilvl w:val="0"/>
          <w:numId w:val="1"/>
        </w:numPr>
        <w:ind w:left="0" w:leftChars="0" w:firstLine="0" w:firstLineChars="0"/>
        <w:rPr>
          <w:rFonts w:hint="eastAsia"/>
          <w:b/>
          <w:bCs/>
          <w:sz w:val="30"/>
          <w:szCs w:val="30"/>
          <w:lang w:val="en-US" w:eastAsia="zh-CN"/>
        </w:rPr>
      </w:pPr>
      <w:r>
        <w:rPr>
          <w:rFonts w:hint="eastAsia"/>
          <w:b/>
          <w:bCs/>
          <w:sz w:val="30"/>
          <w:szCs w:val="30"/>
          <w:lang w:val="en-US" w:eastAsia="zh-CN"/>
        </w:rPr>
        <w:t>本文收获</w:t>
      </w:r>
    </w:p>
    <w:p>
      <w:pPr>
        <w:numPr>
          <w:ilvl w:val="0"/>
          <w:numId w:val="0"/>
        </w:numPr>
        <w:ind w:leftChars="0" w:firstLine="420" w:firstLineChars="0"/>
        <w:rPr>
          <w:rFonts w:hint="eastAsia"/>
          <w:lang w:val="en-US" w:eastAsia="zh-CN"/>
        </w:rPr>
      </w:pPr>
      <w:r>
        <w:rPr>
          <w:rFonts w:hint="eastAsia"/>
          <w:lang w:val="en-US" w:eastAsia="zh-CN"/>
        </w:rPr>
        <w:t>本文相较以前基于PUF的RFID认证协议具有许多突出优势和亮点。首先，本文在标签端不存储密钥，只存储临时ID，这为我们改进传统的密钥加密协议提供了一种很好的改进思想。其次，本文通过使用一组应急激励响应对，解决了较难解决的DoS攻击问题。其次，以这种方式，达到了一种匿名认证的效果，攻击者不知道真实的TID是标识序列中的哪一个，很好地保护了Tag的标识信息。最后，该方案同时提出了在噪声环境下的认证方案，即引入了模糊提取器，这种方法也能为我们以后的协议提供思路。</w:t>
      </w:r>
    </w:p>
    <w:p>
      <w:pPr>
        <w:numPr>
          <w:ilvl w:val="0"/>
          <w:numId w:val="0"/>
        </w:numPr>
        <w:rPr>
          <w:rFonts w:hint="eastAsia"/>
          <w:lang w:val="en-US" w:eastAsia="zh-CN"/>
        </w:rPr>
      </w:pPr>
    </w:p>
    <w:p>
      <w:pPr>
        <w:numPr>
          <w:ilvl w:val="0"/>
          <w:numId w:val="1"/>
        </w:numPr>
        <w:ind w:left="0" w:leftChars="0" w:firstLine="0" w:firstLineChars="0"/>
        <w:rPr>
          <w:rFonts w:hint="eastAsia"/>
          <w:b/>
          <w:bCs/>
          <w:sz w:val="30"/>
          <w:szCs w:val="30"/>
          <w:lang w:val="en-US" w:eastAsia="zh-CN"/>
        </w:rPr>
      </w:pPr>
      <w:r>
        <w:rPr>
          <w:rFonts w:hint="eastAsia"/>
          <w:b/>
          <w:bCs/>
          <w:sz w:val="30"/>
          <w:szCs w:val="30"/>
          <w:lang w:val="en-US" w:eastAsia="zh-CN"/>
        </w:rPr>
        <w:t>改进与展望</w:t>
      </w:r>
    </w:p>
    <w:p>
      <w:pPr>
        <w:numPr>
          <w:ilvl w:val="0"/>
          <w:numId w:val="0"/>
        </w:numPr>
        <w:ind w:leftChars="0" w:firstLine="420" w:firstLineChars="0"/>
        <w:rPr>
          <w:rFonts w:hint="default"/>
          <w:lang w:val="en-US" w:eastAsia="zh-CN"/>
        </w:rPr>
      </w:pPr>
      <w:r>
        <w:rPr>
          <w:rFonts w:hint="eastAsia"/>
          <w:lang w:val="en-US" w:eastAsia="zh-CN"/>
        </w:rPr>
        <w:t>通过分析，不难发现本文在优势较明显的情况下仍存在不足。比如认证协议中经常考虑的存储代价的问题，一组应急激励响应对保证了一定的安全性，同时带来了存储代价过高的隐患（它与序列中的个数有关），这对于低功耗的标签系统来说可能不太实用，因此如何权衡匿名性与代价花费之间的问题，是将来值得考虑改进的一个方向。</w:t>
      </w:r>
    </w:p>
    <w:p>
      <w:pPr>
        <w:rPr>
          <w:rFonts w:hint="default"/>
          <w:lang w:val="en-US" w:eastAsia="zh-CN"/>
        </w:rPr>
        <w:sectPr>
          <w:pgSz w:w="11906" w:h="16838"/>
          <w:pgMar w:top="1440" w:right="1800" w:bottom="1440" w:left="1800" w:header="851" w:footer="992" w:gutter="0"/>
          <w:cols w:space="425" w:num="1"/>
          <w:docGrid w:type="lines" w:linePitch="312" w:charSpace="0"/>
        </w:sectPr>
      </w:pPr>
    </w:p>
    <w:p>
      <w:pPr>
        <w:rPr>
          <w:rFonts w:hint="eastAsia"/>
        </w:rPr>
      </w:pPr>
    </w:p>
    <w:p>
      <w:pPr>
        <w:jc w:val="center"/>
        <w:rPr>
          <w:rFonts w:hint="eastAsia"/>
          <w:b/>
          <w:bCs/>
          <w:sz w:val="44"/>
          <w:szCs w:val="44"/>
        </w:rPr>
      </w:pPr>
      <w:r>
        <w:rPr>
          <w:rFonts w:hint="eastAsia"/>
          <w:b/>
          <w:bCs/>
          <w:sz w:val="44"/>
          <w:szCs w:val="44"/>
        </w:rPr>
        <w:t>Physical Unclonable Function-based Key</w:t>
      </w:r>
    </w:p>
    <w:p>
      <w:pPr>
        <w:jc w:val="center"/>
        <w:rPr>
          <w:rFonts w:hint="eastAsia"/>
          <w:b/>
          <w:bCs/>
          <w:sz w:val="44"/>
          <w:szCs w:val="44"/>
        </w:rPr>
      </w:pPr>
      <w:r>
        <w:rPr>
          <w:rFonts w:hint="eastAsia"/>
          <w:b/>
          <w:bCs/>
          <w:sz w:val="44"/>
          <w:szCs w:val="44"/>
        </w:rPr>
        <w:t>Sharing via Machine Learning for IoT Security</w:t>
      </w:r>
    </w:p>
    <w:p>
      <w:pPr>
        <w:ind w:left="420" w:leftChars="0" w:firstLine="420" w:firstLineChars="0"/>
        <w:jc w:val="left"/>
        <w:rPr>
          <w:rFonts w:hint="eastAsia"/>
          <w:b/>
          <w:bCs/>
        </w:rPr>
      </w:pPr>
      <w:r>
        <w:rPr>
          <w:rFonts w:hint="eastAsia"/>
          <w:b/>
          <w:bCs/>
          <w:lang w:eastAsia="zh-CN"/>
        </w:rPr>
        <w:t>（</w:t>
      </w:r>
      <w:r>
        <w:rPr>
          <w:rFonts w:hint="eastAsia"/>
          <w:b/>
          <w:bCs/>
          <w:lang w:val="en-US" w:eastAsia="zh-CN"/>
        </w:rPr>
        <w:t>物联网安全中基于物理不可克隆函数和机器学习的密钥共享</w:t>
      </w:r>
      <w:r>
        <w:rPr>
          <w:rFonts w:hint="eastAsia"/>
          <w:b/>
          <w:bCs/>
          <w:lang w:eastAsia="zh-CN"/>
        </w:rPr>
        <w:t>）</w:t>
      </w:r>
    </w:p>
    <w:p>
      <w:pPr>
        <w:rPr>
          <w:rFonts w:hint="eastAsia"/>
        </w:rPr>
      </w:pPr>
    </w:p>
    <w:p>
      <w:pPr>
        <w:rPr>
          <w:rFonts w:hint="eastAsia"/>
          <w:b/>
          <w:bCs/>
          <w:sz w:val="30"/>
          <w:szCs w:val="30"/>
        </w:rPr>
      </w:pPr>
      <w:r>
        <w:rPr>
          <w:rFonts w:hint="eastAsia"/>
          <w:b/>
          <w:bCs/>
          <w:sz w:val="30"/>
          <w:szCs w:val="30"/>
          <w:lang w:val="en-US" w:eastAsia="zh-CN"/>
        </w:rPr>
        <w:t>一、</w:t>
      </w:r>
      <w:r>
        <w:rPr>
          <w:rFonts w:hint="eastAsia"/>
          <w:b/>
          <w:bCs/>
          <w:sz w:val="30"/>
          <w:szCs w:val="30"/>
        </w:rPr>
        <w:t>现有</w:t>
      </w:r>
      <w:r>
        <w:rPr>
          <w:rFonts w:hint="eastAsia"/>
          <w:b/>
          <w:bCs/>
          <w:sz w:val="30"/>
          <w:szCs w:val="30"/>
          <w:lang w:val="en-US" w:eastAsia="zh-CN"/>
        </w:rPr>
        <w:t>PUF密钥方案</w:t>
      </w:r>
      <w:r>
        <w:rPr>
          <w:rFonts w:hint="eastAsia"/>
          <w:b/>
          <w:bCs/>
          <w:sz w:val="30"/>
          <w:szCs w:val="30"/>
        </w:rPr>
        <w:t>存在的问题：</w:t>
      </w:r>
    </w:p>
    <w:p>
      <w:pPr>
        <w:ind w:firstLine="420" w:firstLineChars="200"/>
        <w:rPr>
          <w:rFonts w:hint="default" w:eastAsiaTheme="minorEastAsia"/>
          <w:lang w:val="en-US" w:eastAsia="zh-CN"/>
        </w:rPr>
      </w:pPr>
      <w:r>
        <w:rPr>
          <w:rFonts w:hint="eastAsia"/>
          <w:lang w:val="en-US" w:eastAsia="zh-CN"/>
        </w:rPr>
        <w:t>传统的弱PUF（如RO PUF）利用PUF的特性可以为每个设备生成一个唯一的密钥，但却无法做到在多个资源受限的设备上生成相同的共享密钥，这极大地限制了这种密钥生成方案在安全协议中的应用（安全协议中通常要求密钥为多方共享）。</w:t>
      </w:r>
    </w:p>
    <w:p>
      <w:pPr>
        <w:rPr>
          <w:rFonts w:hint="eastAsia"/>
          <w:b/>
          <w:bCs/>
          <w:sz w:val="30"/>
          <w:szCs w:val="30"/>
        </w:rPr>
      </w:pPr>
      <w:r>
        <w:rPr>
          <w:rFonts w:hint="eastAsia"/>
          <w:b/>
          <w:bCs/>
          <w:sz w:val="30"/>
          <w:szCs w:val="30"/>
          <w:lang w:val="en-US" w:eastAsia="zh-CN"/>
        </w:rPr>
        <w:t>二、</w:t>
      </w:r>
      <w:r>
        <w:rPr>
          <w:rFonts w:hint="eastAsia"/>
          <w:b/>
          <w:bCs/>
          <w:sz w:val="30"/>
          <w:szCs w:val="30"/>
        </w:rPr>
        <w:t>提出的解决方案</w:t>
      </w:r>
      <w:r>
        <w:rPr>
          <w:rFonts w:hint="eastAsia"/>
          <w:b/>
          <w:bCs/>
          <w:sz w:val="30"/>
          <w:szCs w:val="30"/>
          <w:lang w:val="en-US" w:eastAsia="zh-CN"/>
        </w:rPr>
        <w:t>的优势</w:t>
      </w:r>
      <w:r>
        <w:rPr>
          <w:rFonts w:hint="eastAsia"/>
          <w:b/>
          <w:bCs/>
          <w:sz w:val="30"/>
          <w:szCs w:val="30"/>
        </w:rPr>
        <w:t>：</w:t>
      </w:r>
    </w:p>
    <w:p>
      <w:pPr>
        <w:rPr>
          <w:rFonts w:hint="eastAsia"/>
          <w:sz w:val="24"/>
          <w:szCs w:val="24"/>
        </w:rPr>
      </w:pPr>
      <w:r>
        <w:rPr>
          <w:rFonts w:hint="eastAsia"/>
          <w:sz w:val="24"/>
          <w:szCs w:val="24"/>
        </w:rPr>
        <w:t>1.</w:t>
      </w:r>
      <w:r>
        <w:rPr>
          <w:rFonts w:hint="eastAsia"/>
          <w:sz w:val="24"/>
          <w:szCs w:val="24"/>
          <w:lang w:val="en-US" w:eastAsia="zh-CN"/>
        </w:rPr>
        <w:t>使用一种可配置的弱PUF，通过配置交叉层路由，以实现延时路径的多样化</w:t>
      </w:r>
      <w:r>
        <w:rPr>
          <w:rFonts w:hint="eastAsia"/>
          <w:sz w:val="24"/>
          <w:szCs w:val="24"/>
        </w:rPr>
        <w:t>；</w:t>
      </w:r>
    </w:p>
    <w:p>
      <w:pPr>
        <w:rPr>
          <w:rFonts w:hint="eastAsia"/>
          <w:sz w:val="24"/>
          <w:szCs w:val="24"/>
        </w:rPr>
      </w:pPr>
      <w:r>
        <w:rPr>
          <w:rFonts w:hint="eastAsia"/>
          <w:sz w:val="24"/>
          <w:szCs w:val="24"/>
        </w:rPr>
        <w:t>2.</w:t>
      </w:r>
      <w:r>
        <w:rPr>
          <w:rFonts w:hint="eastAsia"/>
          <w:sz w:val="24"/>
          <w:szCs w:val="24"/>
          <w:lang w:val="en-US" w:eastAsia="zh-CN"/>
        </w:rPr>
        <w:t>通过给定的密钥和延时矩阵，通过配置路径，使不同PUF在不同PUF作用下产生相同响应</w:t>
      </w:r>
      <w:r>
        <w:rPr>
          <w:rFonts w:hint="eastAsia"/>
          <w:sz w:val="24"/>
          <w:szCs w:val="24"/>
        </w:rPr>
        <w:t>；</w:t>
      </w:r>
    </w:p>
    <w:p>
      <w:pPr>
        <w:rPr>
          <w:rFonts w:hint="eastAsia"/>
          <w:sz w:val="24"/>
          <w:szCs w:val="24"/>
          <w:lang w:eastAsia="zh-CN"/>
        </w:rPr>
      </w:pPr>
      <w:r>
        <w:rPr>
          <w:rFonts w:hint="eastAsia"/>
          <w:sz w:val="24"/>
          <w:szCs w:val="24"/>
        </w:rPr>
        <w:t>3.</w:t>
      </w:r>
      <w:r>
        <w:rPr>
          <w:rFonts w:hint="eastAsia"/>
          <w:sz w:val="24"/>
          <w:szCs w:val="24"/>
          <w:lang w:val="en-US" w:eastAsia="zh-CN"/>
        </w:rPr>
        <w:t>考虑设计一个门限值算法计算门限值，使PUF在受温度影响的环境下仍能产生可靠的响应</w:t>
      </w:r>
      <w:r>
        <w:rPr>
          <w:rFonts w:hint="eastAsia"/>
          <w:sz w:val="24"/>
          <w:szCs w:val="24"/>
        </w:rPr>
        <w:t>。</w:t>
      </w:r>
    </w:p>
    <w:p>
      <w:pPr>
        <w:rPr>
          <w:rFonts w:hint="eastAsia"/>
          <w:sz w:val="24"/>
          <w:szCs w:val="24"/>
          <w:lang w:eastAsia="zh-CN"/>
        </w:rPr>
      </w:pPr>
    </w:p>
    <w:p>
      <w:pPr>
        <w:numPr>
          <w:ilvl w:val="0"/>
          <w:numId w:val="0"/>
        </w:numPr>
        <w:rPr>
          <w:rFonts w:hint="eastAsia"/>
          <w:b/>
          <w:bCs/>
          <w:sz w:val="30"/>
          <w:szCs w:val="30"/>
          <w:lang w:val="en-US" w:eastAsia="zh-CN"/>
        </w:rPr>
      </w:pPr>
      <w:r>
        <w:rPr>
          <w:rFonts w:hint="eastAsia"/>
          <w:b/>
          <w:bCs/>
          <w:sz w:val="30"/>
          <w:szCs w:val="30"/>
          <w:lang w:val="en-US" w:eastAsia="zh-CN"/>
        </w:rPr>
        <w:t>三、方案的具体内容：</w:t>
      </w:r>
    </w:p>
    <w:p>
      <w:pPr>
        <w:numPr>
          <w:ilvl w:val="0"/>
          <w:numId w:val="0"/>
        </w:numPr>
        <w:rPr>
          <w:rFonts w:hint="eastAsia"/>
          <w:sz w:val="24"/>
          <w:szCs w:val="24"/>
          <w:lang w:val="en-US" w:eastAsia="zh-CN"/>
        </w:rPr>
      </w:pPr>
      <w:r>
        <w:rPr>
          <w:rFonts w:hint="eastAsia"/>
          <w:sz w:val="24"/>
          <w:szCs w:val="24"/>
          <w:lang w:val="en-US" w:eastAsia="zh-CN"/>
        </w:rPr>
        <w:t>1.可配置PUF</w:t>
      </w:r>
    </w:p>
    <w:p>
      <w:pPr>
        <w:numPr>
          <w:ilvl w:val="0"/>
          <w:numId w:val="0"/>
        </w:numPr>
        <w:ind w:firstLine="420" w:firstLineChars="0"/>
        <w:rPr>
          <w:rFonts w:hint="eastAsia"/>
          <w:sz w:val="21"/>
          <w:szCs w:val="21"/>
          <w:lang w:val="en-US" w:eastAsia="zh-CN"/>
        </w:rPr>
      </w:pPr>
      <w:r>
        <w:rPr>
          <w:rFonts w:hint="eastAsia"/>
          <w:sz w:val="21"/>
          <w:szCs w:val="21"/>
          <w:lang w:val="en-US" w:eastAsia="zh-CN"/>
        </w:rPr>
        <w:t>本文使用一种交叉环形震荡PUF（CRO PUF），具有n个环形震荡器（RO）,</w:t>
      </w:r>
    </w:p>
    <w:p>
      <w:pPr>
        <w:numPr>
          <w:ilvl w:val="0"/>
          <w:numId w:val="0"/>
        </w:numPr>
        <w:rPr>
          <w:rFonts w:hint="eastAsia"/>
          <w:sz w:val="21"/>
          <w:szCs w:val="21"/>
          <w:lang w:val="en-US" w:eastAsia="zh-CN"/>
        </w:rPr>
      </w:pPr>
      <w:r>
        <w:rPr>
          <w:rFonts w:hint="eastAsia"/>
          <w:sz w:val="21"/>
          <w:szCs w:val="21"/>
          <w:lang w:val="en-US" w:eastAsia="zh-CN"/>
        </w:rPr>
        <w:t>m-1层交叉层，每个RO包含m个反向器。反向器由于物理因素而具有不同的延时参数，因而该结构可简化看为一个n*m的延时矩阵。可以通过交叉层改变第i-1层与第i层反向器之间的路径选择，以使每个RO的延时路径和（RO的m个反向器延时总和）具有多样性。</w:t>
      </w:r>
    </w:p>
    <w:p>
      <w:pPr>
        <w:numPr>
          <w:ilvl w:val="0"/>
          <w:numId w:val="5"/>
        </w:numPr>
        <w:rPr>
          <w:rFonts w:hint="eastAsia"/>
          <w:sz w:val="24"/>
          <w:szCs w:val="24"/>
          <w:lang w:val="en-US" w:eastAsia="zh-CN"/>
        </w:rPr>
      </w:pPr>
      <w:r>
        <w:rPr>
          <w:rFonts w:hint="eastAsia"/>
          <w:sz w:val="24"/>
          <w:szCs w:val="24"/>
          <w:lang w:val="en-US" w:eastAsia="zh-CN"/>
        </w:rPr>
        <w:t>使用可配置PUF生成共享密钥的原理</w:t>
      </w:r>
    </w:p>
    <w:p>
      <w:pPr>
        <w:numPr>
          <w:ilvl w:val="0"/>
          <w:numId w:val="0"/>
        </w:numPr>
        <w:ind w:firstLine="420" w:firstLineChars="0"/>
        <w:rPr>
          <w:rFonts w:hint="default"/>
          <w:sz w:val="21"/>
          <w:szCs w:val="21"/>
          <w:lang w:val="en-US" w:eastAsia="zh-CN"/>
        </w:rPr>
      </w:pPr>
      <w:r>
        <w:rPr>
          <w:rFonts w:hint="eastAsia"/>
          <w:sz w:val="21"/>
          <w:szCs w:val="21"/>
          <w:lang w:val="en-US" w:eastAsia="zh-CN"/>
        </w:rPr>
        <w:t>我们假设m-1个交叉层的选择S={S1,S2,...Sm-1}为一个函数f，同时从n个RO中选择两个RO记为函数g，选择的两条延时路径的延时路径和会被计入counter器件中，最终比较两个counter中的值以得到输出。在合适的激励和配置f、g下，能使不同的PUF也能得到相同的响应，以作为共享密钥。</w:t>
      </w:r>
    </w:p>
    <w:p>
      <w:pPr>
        <w:numPr>
          <w:ilvl w:val="0"/>
          <w:numId w:val="0"/>
        </w:numPr>
        <w:rPr>
          <w:rFonts w:hint="default"/>
          <w:sz w:val="24"/>
          <w:szCs w:val="24"/>
          <w:lang w:val="en-US" w:eastAsia="zh-CN"/>
        </w:rPr>
      </w:pPr>
      <w:r>
        <w:rPr>
          <w:rFonts w:hint="eastAsia"/>
          <w:sz w:val="24"/>
          <w:szCs w:val="24"/>
          <w:lang w:val="en-US" w:eastAsia="zh-CN"/>
        </w:rPr>
        <w:t>3.机器学习建模</w:t>
      </w:r>
    </w:p>
    <w:p>
      <w:pPr>
        <w:ind w:firstLine="420" w:firstLineChars="0"/>
        <w:rPr>
          <w:rFonts w:hint="default"/>
          <w:lang w:val="en-US" w:eastAsia="zh-CN"/>
        </w:rPr>
      </w:pPr>
      <w:r>
        <w:rPr>
          <w:rFonts w:hint="eastAsia"/>
          <w:lang w:val="en-US" w:eastAsia="zh-CN"/>
        </w:rPr>
        <w:t>由于CRO PUF的原始延时矩阵基于硬件来实现，在实际中，我们很难得到原始的延时矩阵。但我们能很容易得到两个counter中的数，因此可以枚举所有延时路径并得到它们的counter中的值来对原始的延时矩阵建模，得到一个预测延时矩阵。预测延时矩阵与原始延时矩阵具有相同的输出。</w:t>
      </w:r>
    </w:p>
    <w:p>
      <w:pPr>
        <w:numPr>
          <w:ilvl w:val="0"/>
          <w:numId w:val="5"/>
        </w:numPr>
        <w:ind w:left="0" w:leftChars="0" w:firstLine="0" w:firstLineChars="0"/>
        <w:rPr>
          <w:rFonts w:hint="eastAsia"/>
          <w:b w:val="0"/>
          <w:bCs w:val="0"/>
          <w:sz w:val="24"/>
          <w:szCs w:val="24"/>
          <w:lang w:val="en-US" w:eastAsia="zh-CN"/>
        </w:rPr>
      </w:pPr>
      <w:r>
        <w:rPr>
          <w:rFonts w:hint="eastAsia"/>
          <w:b w:val="0"/>
          <w:bCs w:val="0"/>
          <w:sz w:val="24"/>
          <w:szCs w:val="24"/>
          <w:lang w:val="en-US" w:eastAsia="zh-CN"/>
        </w:rPr>
        <w:t>门限值与可靠性</w:t>
      </w:r>
    </w:p>
    <w:p>
      <w:pPr>
        <w:numPr>
          <w:ilvl w:val="0"/>
          <w:numId w:val="0"/>
        </w:numPr>
        <w:ind w:leftChars="0" w:firstLine="420" w:firstLineChars="0"/>
        <w:rPr>
          <w:rFonts w:hint="default"/>
          <w:b w:val="0"/>
          <w:bCs w:val="0"/>
          <w:sz w:val="21"/>
          <w:szCs w:val="21"/>
          <w:lang w:val="en-US" w:eastAsia="zh-CN"/>
        </w:rPr>
      </w:pPr>
      <w:r>
        <w:rPr>
          <w:rFonts w:hint="eastAsia"/>
          <w:b w:val="0"/>
          <w:bCs w:val="0"/>
          <w:sz w:val="21"/>
          <w:szCs w:val="21"/>
          <w:lang w:val="en-US" w:eastAsia="zh-CN"/>
        </w:rPr>
        <w:t>已经证明较大的延时路径差具有较好的稳定性。通过一个算法，对枚举的延时路径差进行递减排序，然后依次遍历，当恰好不能产生稳定输出时，前一个差值即为门限值。通过这种方法得到的门限值可以确保，在温度影响下大于该门限值的延时路径差都能产生可靠的响应输出。</w:t>
      </w:r>
    </w:p>
    <w:p>
      <w:pPr>
        <w:numPr>
          <w:ilvl w:val="0"/>
          <w:numId w:val="5"/>
        </w:numPr>
        <w:ind w:left="0" w:leftChars="0" w:firstLine="0" w:firstLineChars="0"/>
        <w:rPr>
          <w:rFonts w:hint="eastAsia"/>
          <w:sz w:val="24"/>
          <w:szCs w:val="24"/>
          <w:lang w:val="en-US" w:eastAsia="zh-CN"/>
        </w:rPr>
      </w:pPr>
      <w:r>
        <w:rPr>
          <w:rFonts w:hint="eastAsia"/>
          <w:sz w:val="24"/>
          <w:szCs w:val="24"/>
          <w:lang w:val="en-US" w:eastAsia="zh-CN"/>
        </w:rPr>
        <w:t>产生共享密钥的激励</w:t>
      </w:r>
    </w:p>
    <w:p>
      <w:pPr>
        <w:numPr>
          <w:ilvl w:val="0"/>
          <w:numId w:val="0"/>
        </w:numPr>
        <w:ind w:leftChars="0" w:firstLine="420" w:firstLineChars="0"/>
        <w:rPr>
          <w:rFonts w:hint="default"/>
          <w:lang w:val="en-US" w:eastAsia="zh-CN"/>
        </w:rPr>
      </w:pPr>
      <w:r>
        <w:rPr>
          <w:rFonts w:hint="eastAsia"/>
          <w:lang w:val="en-US" w:eastAsia="zh-CN"/>
        </w:rPr>
        <w:t>让一个可信第三方（TTP）拥有CRO PUF的延时矩阵和门限，通过算法生成稳定的响应，用以生成共享的密钥。对于给定密钥的每一位，随机选择两条配置路径，若能产生稳定输出，则说明该配置激励能产生稳定的密钥位。以此枚举密钥的每一位，最终组合得到产生共享密钥的对应激励。</w:t>
      </w:r>
    </w:p>
    <w:p>
      <w:pPr>
        <w:numPr>
          <w:ilvl w:val="0"/>
          <w:numId w:val="5"/>
        </w:numPr>
        <w:ind w:left="0" w:leftChars="0" w:firstLine="0" w:firstLineChars="0"/>
        <w:rPr>
          <w:rFonts w:hint="eastAsia"/>
          <w:sz w:val="24"/>
          <w:szCs w:val="24"/>
          <w:lang w:val="en-US" w:eastAsia="zh-CN"/>
        </w:rPr>
      </w:pPr>
      <w:r>
        <w:rPr>
          <w:rFonts w:hint="eastAsia"/>
          <w:sz w:val="24"/>
          <w:szCs w:val="24"/>
          <w:lang w:val="en-US" w:eastAsia="zh-CN"/>
        </w:rPr>
        <w:t>共享密钥协议</w:t>
      </w:r>
    </w:p>
    <w:p>
      <w:pPr>
        <w:numPr>
          <w:ilvl w:val="0"/>
          <w:numId w:val="0"/>
        </w:numPr>
        <w:ind w:leftChars="0" w:firstLine="420" w:firstLineChars="0"/>
        <w:rPr>
          <w:rFonts w:hint="eastAsia"/>
          <w:lang w:val="en-US" w:eastAsia="zh-CN"/>
        </w:rPr>
      </w:pPr>
      <w:r>
        <w:rPr>
          <w:rFonts w:hint="eastAsia"/>
          <w:lang w:val="en-US" w:eastAsia="zh-CN"/>
        </w:rPr>
        <w:t>通过共享密钥产生方案的到的共享密钥能够用于资源受限节点的多方通信。假设A与B之间需要使用共享密钥通信，A和B先将各自CRO PUF的延时矩阵发送给TTP，TTP使用各自的延时矩阵和选定的共享密钥，产生各自对应的激励并将其发回给A和B。A和B使用各自得到的激励就能生成共享的密钥。在通信时，A和B各自拥有一份相同的密钥，可以对通信信息进行加密解密操作，即可用于多方参与的基于共享密钥的通信协议中。</w:t>
      </w:r>
    </w:p>
    <w:p>
      <w:pPr>
        <w:numPr>
          <w:ilvl w:val="0"/>
          <w:numId w:val="0"/>
        </w:numPr>
        <w:ind w:leftChars="0" w:firstLine="420" w:firstLineChars="0"/>
        <w:rPr>
          <w:rFonts w:hint="default"/>
          <w:lang w:val="en-US" w:eastAsia="zh-CN"/>
        </w:rPr>
      </w:pPr>
    </w:p>
    <w:p>
      <w:pPr>
        <w:numPr>
          <w:ilvl w:val="0"/>
          <w:numId w:val="0"/>
        </w:numPr>
        <w:ind w:leftChars="0"/>
        <w:rPr>
          <w:rFonts w:hint="eastAsia"/>
          <w:b/>
          <w:bCs/>
          <w:sz w:val="30"/>
          <w:szCs w:val="30"/>
          <w:lang w:val="en-US" w:eastAsia="zh-CN"/>
        </w:rPr>
      </w:pPr>
      <w:r>
        <w:rPr>
          <w:rFonts w:hint="eastAsia"/>
          <w:b/>
          <w:bCs/>
          <w:sz w:val="30"/>
          <w:szCs w:val="30"/>
          <w:lang w:val="en-US" w:eastAsia="zh-CN"/>
        </w:rPr>
        <w:t>四、本文收获</w:t>
      </w:r>
    </w:p>
    <w:p>
      <w:pPr>
        <w:numPr>
          <w:ilvl w:val="0"/>
          <w:numId w:val="0"/>
        </w:numPr>
        <w:ind w:leftChars="0" w:firstLine="420" w:firstLineChars="0"/>
        <w:rPr>
          <w:rFonts w:hint="default"/>
          <w:lang w:val="en-US" w:eastAsia="zh-CN"/>
        </w:rPr>
      </w:pPr>
      <w:r>
        <w:rPr>
          <w:rFonts w:hint="eastAsia"/>
          <w:lang w:val="en-US" w:eastAsia="zh-CN"/>
        </w:rPr>
        <w:t>本文提出了一种全新的基于PUF的共享密钥生成方案，在生成过程中不涉及密钥的传输，且有可信第三方参与，而配置信息存储于SRAM中，具有高安全性、低代价的特点。这给我们设计密钥协议方案提供了一个很好的思路，传统的共享密钥方案在资源受限的设备上很难适用。同时，方案设计时引入了门限值，考虑了PUF受温度影响的稳定性和可靠性。这也告诉我们在设计方案时要考虑健壮性和鲁棒性。</w:t>
      </w:r>
    </w:p>
    <w:p>
      <w:pPr>
        <w:numPr>
          <w:ilvl w:val="0"/>
          <w:numId w:val="0"/>
        </w:numPr>
        <w:rPr>
          <w:rFonts w:hint="eastAsia"/>
          <w:lang w:val="en-US" w:eastAsia="zh-CN"/>
        </w:rPr>
      </w:pPr>
    </w:p>
    <w:p>
      <w:pPr>
        <w:numPr>
          <w:ilvl w:val="0"/>
          <w:numId w:val="0"/>
        </w:numPr>
        <w:ind w:leftChars="0"/>
        <w:rPr>
          <w:rFonts w:hint="eastAsia"/>
          <w:b/>
          <w:bCs/>
          <w:sz w:val="30"/>
          <w:szCs w:val="30"/>
          <w:lang w:val="en-US" w:eastAsia="zh-CN"/>
        </w:rPr>
      </w:pPr>
      <w:r>
        <w:rPr>
          <w:rFonts w:hint="eastAsia"/>
          <w:b/>
          <w:bCs/>
          <w:sz w:val="30"/>
          <w:szCs w:val="30"/>
          <w:lang w:val="en-US" w:eastAsia="zh-CN"/>
        </w:rPr>
        <w:t>五、改进与展望</w:t>
      </w:r>
    </w:p>
    <w:p>
      <w:pPr>
        <w:numPr>
          <w:ilvl w:val="0"/>
          <w:numId w:val="0"/>
        </w:numPr>
        <w:ind w:leftChars="0" w:firstLine="420" w:firstLineChars="0"/>
        <w:rPr>
          <w:rFonts w:hint="default"/>
          <w:lang w:val="en-US" w:eastAsia="zh-CN"/>
        </w:rPr>
      </w:pPr>
      <w:r>
        <w:rPr>
          <w:rFonts w:hint="eastAsia"/>
          <w:lang w:val="en-US" w:eastAsia="zh-CN"/>
        </w:rPr>
        <w:t>可以很明显地看出，本文只提供了一种共享密钥的产生方案，而并未直接将其运用到具体的通信协议中。因此，在未来我们可以充分考虑该方案的优势，加以利用而设计出一个基于PUF共享密钥的认证协议，这相较传统的PUF认证协议和共享密钥协议而言，将具备更大的优势，在低成本的资源受限的设备上将具有更大的适用性。同时，该方案只考虑了温度对PUF响应的影响，我们也可以从这点出发，改进该方案，使之在更多的物理因素影响下也能表现出稳定性，从而增强其实用性。</w:t>
      </w:r>
      <w:bookmarkStart w:id="0" w:name="_GoBack"/>
      <w:bookmarkEnd w:id="0"/>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8F6EA9"/>
    <w:multiLevelType w:val="singleLevel"/>
    <w:tmpl w:val="8D8F6EA9"/>
    <w:lvl w:ilvl="0" w:tentative="0">
      <w:start w:val="3"/>
      <w:numFmt w:val="chineseCounting"/>
      <w:suff w:val="nothing"/>
      <w:lvlText w:val="%1、"/>
      <w:lvlJc w:val="left"/>
      <w:rPr>
        <w:rFonts w:hint="eastAsia"/>
      </w:rPr>
    </w:lvl>
  </w:abstractNum>
  <w:abstractNum w:abstractNumId="1">
    <w:nsid w:val="D9203E5D"/>
    <w:multiLevelType w:val="singleLevel"/>
    <w:tmpl w:val="D9203E5D"/>
    <w:lvl w:ilvl="0" w:tentative="0">
      <w:start w:val="2"/>
      <w:numFmt w:val="decimal"/>
      <w:lvlText w:val="%1."/>
      <w:lvlJc w:val="left"/>
      <w:pPr>
        <w:tabs>
          <w:tab w:val="left" w:pos="312"/>
        </w:tabs>
      </w:pPr>
    </w:lvl>
  </w:abstractNum>
  <w:abstractNum w:abstractNumId="2">
    <w:nsid w:val="DE5E1CDB"/>
    <w:multiLevelType w:val="singleLevel"/>
    <w:tmpl w:val="DE5E1CDB"/>
    <w:lvl w:ilvl="0" w:tentative="0">
      <w:start w:val="1"/>
      <w:numFmt w:val="lowerLetter"/>
      <w:lvlText w:val="%1."/>
      <w:lvlJc w:val="left"/>
      <w:pPr>
        <w:tabs>
          <w:tab w:val="left" w:pos="312"/>
        </w:tabs>
      </w:pPr>
    </w:lvl>
  </w:abstractNum>
  <w:abstractNum w:abstractNumId="3">
    <w:nsid w:val="543905D9"/>
    <w:multiLevelType w:val="singleLevel"/>
    <w:tmpl w:val="543905D9"/>
    <w:lvl w:ilvl="0" w:tentative="0">
      <w:start w:val="1"/>
      <w:numFmt w:val="decimal"/>
      <w:lvlText w:val="%1)"/>
      <w:lvlJc w:val="left"/>
      <w:pPr>
        <w:tabs>
          <w:tab w:val="left" w:pos="312"/>
        </w:tabs>
      </w:pPr>
    </w:lvl>
  </w:abstractNum>
  <w:abstractNum w:abstractNumId="4">
    <w:nsid w:val="7F016AE4"/>
    <w:multiLevelType w:val="singleLevel"/>
    <w:tmpl w:val="7F016AE4"/>
    <w:lvl w:ilvl="0" w:tentative="0">
      <w:start w:val="1"/>
      <w:numFmt w:val="decimal"/>
      <w:lvlText w:val="%1."/>
      <w:lvlJc w:val="left"/>
      <w:pPr>
        <w:tabs>
          <w:tab w:val="left" w:pos="312"/>
        </w:tabs>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E960DE"/>
    <w:rsid w:val="31371958"/>
    <w:rsid w:val="50D959DE"/>
    <w:rsid w:val="63646599"/>
    <w:rsid w:val="713F38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161</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51736</dc:creator>
  <cp:lastModifiedBy>涛G</cp:lastModifiedBy>
  <dcterms:modified xsi:type="dcterms:W3CDTF">2019-12-09T02:51:24Z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