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64E4F" w14:textId="77777777" w:rsidR="00D10CFA" w:rsidRPr="00D10CFA" w:rsidRDefault="00D10CFA" w:rsidP="00D10CFA">
      <w:pPr>
        <w:rPr>
          <w:b/>
          <w:bCs/>
        </w:rPr>
      </w:pPr>
      <w:r w:rsidRPr="00D10CFA">
        <w:rPr>
          <w:b/>
          <w:bCs/>
        </w:rPr>
        <w:t>Training Needs Analysis (TNA) Report</w:t>
      </w:r>
    </w:p>
    <w:p w14:paraId="61F7CDF2" w14:textId="5C36D3E8" w:rsidR="00D10CFA" w:rsidRDefault="00D10CFA" w:rsidP="00D10CFA">
      <w:pPr>
        <w:rPr>
          <w:b/>
          <w:bCs/>
        </w:rPr>
      </w:pPr>
      <w:r w:rsidRPr="00D10CFA">
        <w:rPr>
          <w:b/>
          <w:bCs/>
        </w:rPr>
        <w:t xml:space="preserve">Project: </w:t>
      </w:r>
      <w:r w:rsidRPr="00D10CFA">
        <w:t>Guest Services (GS) New Hire Certification</w:t>
      </w:r>
      <w:r w:rsidRPr="00D10CFA">
        <w:rPr>
          <w:b/>
          <w:bCs/>
        </w:rPr>
        <w:t xml:space="preserve"> </w:t>
      </w:r>
    </w:p>
    <w:p w14:paraId="174F3AC1" w14:textId="77777777" w:rsidR="00D10CFA" w:rsidRDefault="00D10CFA" w:rsidP="00D10CFA">
      <w:pPr>
        <w:rPr>
          <w:b/>
          <w:bCs/>
        </w:rPr>
      </w:pPr>
      <w:r w:rsidRPr="00D10CFA">
        <w:rPr>
          <w:b/>
          <w:bCs/>
        </w:rPr>
        <w:t xml:space="preserve">Program Date: </w:t>
      </w:r>
      <w:r w:rsidRPr="00D10CFA">
        <w:t>October 26, 2023</w:t>
      </w:r>
      <w:r w:rsidRPr="00D10CFA">
        <w:rPr>
          <w:b/>
          <w:bCs/>
        </w:rPr>
        <w:t xml:space="preserve"> </w:t>
      </w:r>
    </w:p>
    <w:p w14:paraId="7BB6F66D" w14:textId="57690B75" w:rsidR="00D10CFA" w:rsidRPr="00D10CFA" w:rsidRDefault="00D10CFA" w:rsidP="00D10CFA">
      <w:pPr>
        <w:rPr>
          <w:b/>
          <w:bCs/>
        </w:rPr>
      </w:pPr>
      <w:r w:rsidRPr="00D10CFA">
        <w:rPr>
          <w:b/>
          <w:bCs/>
        </w:rPr>
        <w:t xml:space="preserve">Prepared For: </w:t>
      </w:r>
      <w:r w:rsidR="00CC5050">
        <w:t>XYZ</w:t>
      </w:r>
      <w:r w:rsidRPr="00D10CFA">
        <w:t xml:space="preserve"> (Global Learning &amp; Development)</w:t>
      </w:r>
    </w:p>
    <w:p w14:paraId="3518A99C" w14:textId="77777777" w:rsidR="00D10CFA" w:rsidRPr="00D10CFA" w:rsidRDefault="00D10CFA" w:rsidP="00D10CFA">
      <w:pPr>
        <w:rPr>
          <w:b/>
          <w:bCs/>
        </w:rPr>
      </w:pPr>
      <w:r w:rsidRPr="00D10CFA">
        <w:rPr>
          <w:b/>
          <w:bCs/>
        </w:rPr>
        <w:t>1. Executive Summary</w:t>
      </w:r>
    </w:p>
    <w:p w14:paraId="0E2FA2D0" w14:textId="5B11C305" w:rsidR="00D10CFA" w:rsidRPr="00D10CFA" w:rsidRDefault="00D10CFA" w:rsidP="00D10CFA">
      <w:pPr>
        <w:ind w:left="720"/>
      </w:pPr>
      <w:r w:rsidRPr="00D10CFA">
        <w:t xml:space="preserve">This report outlines the design strategy for the new Guest Services (GS) training curriculum. The analysis balances the client's request for a compressed timeline against the operational risks of deploying "green" crew members. We recommend a </w:t>
      </w:r>
      <w:r w:rsidRPr="00964682">
        <w:rPr>
          <w:b/>
          <w:bCs/>
        </w:rPr>
        <w:t>Competency-Based Approach</w:t>
      </w:r>
      <w:r w:rsidRPr="00D10CFA">
        <w:t xml:space="preserve"> that prioritizes safety, financial liability, and system proficiency over general knowledge.</w:t>
      </w:r>
    </w:p>
    <w:p w14:paraId="5485B092" w14:textId="77777777" w:rsidR="00D10CFA" w:rsidRPr="00D10CFA" w:rsidRDefault="00D10CFA" w:rsidP="00D10CFA">
      <w:pPr>
        <w:rPr>
          <w:b/>
          <w:bCs/>
        </w:rPr>
      </w:pPr>
      <w:r w:rsidRPr="00D10CFA">
        <w:rPr>
          <w:b/>
          <w:bCs/>
        </w:rPr>
        <w:t>2. Project Constraints &amp; Requirements</w:t>
      </w:r>
    </w:p>
    <w:p w14:paraId="27D3B4EC" w14:textId="77777777" w:rsidR="00D10CFA" w:rsidRPr="00D10CFA" w:rsidRDefault="00D10CFA" w:rsidP="00D10CFA">
      <w:pPr>
        <w:numPr>
          <w:ilvl w:val="0"/>
          <w:numId w:val="6"/>
        </w:numPr>
      </w:pPr>
      <w:r w:rsidRPr="00D10CFA">
        <w:rPr>
          <w:b/>
          <w:bCs/>
        </w:rPr>
        <w:t xml:space="preserve">Target Audience: </w:t>
      </w:r>
      <w:r w:rsidRPr="00D10CFA">
        <w:t>International new hires (IGSA); diverse backgrounds; English as a second language (ESL).</w:t>
      </w:r>
    </w:p>
    <w:p w14:paraId="7FD07A14" w14:textId="77777777" w:rsidR="00D10CFA" w:rsidRPr="00D10CFA" w:rsidRDefault="00D10CFA" w:rsidP="00D10CFA">
      <w:pPr>
        <w:numPr>
          <w:ilvl w:val="0"/>
          <w:numId w:val="6"/>
        </w:numPr>
      </w:pPr>
      <w:r w:rsidRPr="00D10CFA">
        <w:rPr>
          <w:b/>
          <w:bCs/>
        </w:rPr>
        <w:t xml:space="preserve">Venue: </w:t>
      </w:r>
      <w:r w:rsidRPr="00D10CFA">
        <w:t>Shoreside facility (No access to live ship systems/Front Desk).</w:t>
      </w:r>
    </w:p>
    <w:p w14:paraId="7BE841E1" w14:textId="77777777" w:rsidR="00D10CFA" w:rsidRPr="00D10CFA" w:rsidRDefault="00D10CFA" w:rsidP="00D10CFA">
      <w:pPr>
        <w:numPr>
          <w:ilvl w:val="0"/>
          <w:numId w:val="6"/>
        </w:numPr>
        <w:rPr>
          <w:b/>
          <w:bCs/>
        </w:rPr>
      </w:pPr>
      <w:r w:rsidRPr="00D10CFA">
        <w:rPr>
          <w:b/>
          <w:bCs/>
        </w:rPr>
        <w:t xml:space="preserve">Technology: </w:t>
      </w:r>
      <w:r w:rsidRPr="00D10CFA">
        <w:t>"Mobile-First" philosophy (Tablets/Laptops).</w:t>
      </w:r>
    </w:p>
    <w:p w14:paraId="1834553E" w14:textId="77777777" w:rsidR="00D10CFA" w:rsidRPr="00D10CFA" w:rsidRDefault="00D10CFA" w:rsidP="00D10CFA">
      <w:pPr>
        <w:numPr>
          <w:ilvl w:val="0"/>
          <w:numId w:val="6"/>
        </w:numPr>
        <w:rPr>
          <w:b/>
          <w:bCs/>
        </w:rPr>
      </w:pPr>
      <w:r w:rsidRPr="00D10CFA">
        <w:rPr>
          <w:b/>
          <w:bCs/>
        </w:rPr>
        <w:t xml:space="preserve">Timeline: </w:t>
      </w:r>
      <w:r w:rsidRPr="00D10CFA">
        <w:t>Client requested 5 Days total (including 1 Day PBOS).</w:t>
      </w:r>
    </w:p>
    <w:p w14:paraId="2AB6F2C8" w14:textId="01AB1DE7" w:rsidR="00D10CFA" w:rsidRPr="00D10CFA" w:rsidRDefault="00D10CFA" w:rsidP="00D10CFA">
      <w:pPr>
        <w:numPr>
          <w:ilvl w:val="0"/>
          <w:numId w:val="6"/>
        </w:numPr>
        <w:rPr>
          <w:b/>
          <w:bCs/>
        </w:rPr>
      </w:pPr>
      <w:r w:rsidRPr="00D10CFA">
        <w:rPr>
          <w:b/>
          <w:bCs/>
        </w:rPr>
        <w:t xml:space="preserve">Critical Constraint: </w:t>
      </w:r>
      <w:r w:rsidRPr="00D10CFA">
        <w:t xml:space="preserve">Trainees must be "Operationally Ready" to handle </w:t>
      </w:r>
      <w:r>
        <w:t>an assigned</w:t>
      </w:r>
      <w:r w:rsidRPr="00D10CFA">
        <w:t xml:space="preserve"> float and live guest interactions immediately</w:t>
      </w:r>
      <w:r w:rsidRPr="00D10CFA">
        <w:rPr>
          <w:b/>
          <w:bCs/>
        </w:rPr>
        <w:t xml:space="preserve"> </w:t>
      </w:r>
      <w:r w:rsidRPr="00D10CFA">
        <w:t>upon boarding.</w:t>
      </w:r>
    </w:p>
    <w:p w14:paraId="478CB288" w14:textId="77777777" w:rsidR="00D10CFA" w:rsidRPr="00D10CFA" w:rsidRDefault="00D10CFA" w:rsidP="00D10CFA">
      <w:pPr>
        <w:rPr>
          <w:b/>
          <w:bCs/>
        </w:rPr>
      </w:pPr>
      <w:r w:rsidRPr="00D10CFA">
        <w:rPr>
          <w:b/>
          <w:bCs/>
        </w:rPr>
        <w:t>3. Data Collection &amp; Gap Analysis</w:t>
      </w:r>
    </w:p>
    <w:p w14:paraId="7BA9D701" w14:textId="77777777" w:rsidR="00D10CFA" w:rsidRPr="00D10CFA" w:rsidRDefault="00D10CFA" w:rsidP="00D10CFA">
      <w:pPr>
        <w:ind w:left="360"/>
        <w:rPr>
          <w:b/>
          <w:bCs/>
        </w:rPr>
      </w:pPr>
      <w:r w:rsidRPr="00D10CFA">
        <w:rPr>
          <w:b/>
          <w:bCs/>
        </w:rPr>
        <w:t xml:space="preserve">Methodology: </w:t>
      </w:r>
      <w:r w:rsidRPr="00D10CFA">
        <w:t>Reviewed Job Description (March 2024), Facilitator Guides, and Operational Data (ZADM Manifests).</w:t>
      </w:r>
    </w:p>
    <w:p w14:paraId="3DAA4C22" w14:textId="77777777" w:rsidR="00D10CFA" w:rsidRPr="00D10CFA" w:rsidRDefault="00D10CFA" w:rsidP="00D10CFA">
      <w:pPr>
        <w:numPr>
          <w:ilvl w:val="0"/>
          <w:numId w:val="7"/>
        </w:numPr>
        <w:rPr>
          <w:b/>
          <w:bCs/>
        </w:rPr>
      </w:pPr>
      <w:r w:rsidRPr="00D10CFA">
        <w:rPr>
          <w:b/>
          <w:bCs/>
        </w:rPr>
        <w:t>Gap 1: Evaluation Misalignment (Critical)</w:t>
      </w:r>
    </w:p>
    <w:p w14:paraId="4937771D" w14:textId="77777777" w:rsidR="00D10CFA" w:rsidRPr="00D10CFA" w:rsidRDefault="00D10CFA" w:rsidP="00D10CFA">
      <w:pPr>
        <w:numPr>
          <w:ilvl w:val="1"/>
          <w:numId w:val="7"/>
        </w:numPr>
      </w:pPr>
      <w:r w:rsidRPr="00D10CFA">
        <w:rPr>
          <w:i/>
          <w:iCs/>
        </w:rPr>
        <w:t>Finding:</w:t>
      </w:r>
      <w:r w:rsidRPr="00D10CFA">
        <w:t xml:space="preserve"> The existing evaluation form weighted Soft Skills at ~80% and lacked objective measurement of Hard Skills.</w:t>
      </w:r>
    </w:p>
    <w:p w14:paraId="6FE1674D" w14:textId="77777777" w:rsidR="00D10CFA" w:rsidRPr="00D10CFA" w:rsidRDefault="00D10CFA" w:rsidP="00D10CFA">
      <w:pPr>
        <w:numPr>
          <w:ilvl w:val="1"/>
          <w:numId w:val="7"/>
        </w:numPr>
      </w:pPr>
      <w:r w:rsidRPr="00D10CFA">
        <w:rPr>
          <w:i/>
          <w:iCs/>
        </w:rPr>
        <w:t>Risk:</w:t>
      </w:r>
      <w:r w:rsidRPr="00D10CFA">
        <w:t xml:space="preserve"> Trainees could graduate with high scores for "friendliness" while remaining incompetent in Cash Handling and Safety protocols.</w:t>
      </w:r>
    </w:p>
    <w:p w14:paraId="3544F806" w14:textId="77777777" w:rsidR="00D10CFA" w:rsidRPr="00D10CFA" w:rsidRDefault="00D10CFA" w:rsidP="00D10CFA">
      <w:pPr>
        <w:numPr>
          <w:ilvl w:val="1"/>
          <w:numId w:val="7"/>
        </w:numPr>
      </w:pPr>
      <w:r w:rsidRPr="00D10CFA">
        <w:rPr>
          <w:i/>
          <w:iCs/>
        </w:rPr>
        <w:t>Solution:</w:t>
      </w:r>
      <w:r w:rsidRPr="00D10CFA">
        <w:t xml:space="preserve"> Implementation of a new Operations Readiness Assessment (outlined in Section 5) that introduces "Pass/Fail" gates for Safety and Cash.</w:t>
      </w:r>
    </w:p>
    <w:p w14:paraId="31EBCC2E" w14:textId="77777777" w:rsidR="00D10CFA" w:rsidRPr="00D10CFA" w:rsidRDefault="00D10CFA" w:rsidP="00D10CFA">
      <w:pPr>
        <w:numPr>
          <w:ilvl w:val="0"/>
          <w:numId w:val="7"/>
        </w:numPr>
        <w:rPr>
          <w:b/>
          <w:bCs/>
        </w:rPr>
      </w:pPr>
      <w:r w:rsidRPr="00D10CFA">
        <w:rPr>
          <w:b/>
          <w:bCs/>
        </w:rPr>
        <w:t>Gap 2: The "Cognitive Overload" Risk</w:t>
      </w:r>
    </w:p>
    <w:p w14:paraId="3E04DDEC" w14:textId="77777777" w:rsidR="00D10CFA" w:rsidRPr="00D10CFA" w:rsidRDefault="00D10CFA" w:rsidP="00D10CFA">
      <w:pPr>
        <w:numPr>
          <w:ilvl w:val="1"/>
          <w:numId w:val="7"/>
        </w:numPr>
      </w:pPr>
      <w:r w:rsidRPr="00D10CFA">
        <w:rPr>
          <w:i/>
          <w:iCs/>
        </w:rPr>
        <w:lastRenderedPageBreak/>
        <w:t>Finding:</w:t>
      </w:r>
      <w:r w:rsidRPr="00D10CFA">
        <w:t xml:space="preserve"> The curriculum attempts to teach fleet history, deep menu knowledge, and complex Excel macros in 4 days.</w:t>
      </w:r>
    </w:p>
    <w:p w14:paraId="5BC27F13" w14:textId="77777777" w:rsidR="00D10CFA" w:rsidRPr="00D10CFA" w:rsidRDefault="00D10CFA" w:rsidP="00D10CFA">
      <w:pPr>
        <w:numPr>
          <w:ilvl w:val="1"/>
          <w:numId w:val="7"/>
        </w:numPr>
      </w:pPr>
      <w:r w:rsidRPr="00D10CFA">
        <w:rPr>
          <w:i/>
          <w:iCs/>
        </w:rPr>
        <w:t>Risk:</w:t>
      </w:r>
      <w:r w:rsidRPr="00D10CFA">
        <w:t xml:space="preserve"> Analysis of the ZADM V826 manifests confirms the role is data-intensive. Overloading trainees with "nice-to-know" trivia reduces retention of "must-know" compliance tasks.</w:t>
      </w:r>
    </w:p>
    <w:p w14:paraId="4F91DBA9" w14:textId="77777777" w:rsidR="00D10CFA" w:rsidRPr="00D10CFA" w:rsidRDefault="00D10CFA" w:rsidP="00D10CFA">
      <w:pPr>
        <w:numPr>
          <w:ilvl w:val="1"/>
          <w:numId w:val="7"/>
        </w:numPr>
      </w:pPr>
      <w:r w:rsidRPr="00D10CFA">
        <w:rPr>
          <w:i/>
          <w:iCs/>
        </w:rPr>
        <w:t>Solution:</w:t>
      </w:r>
      <w:r w:rsidRPr="00D10CFA">
        <w:t xml:space="preserve"> Filter content into "Must Memorize" (Safety/Systems) vs. "Must Reference" (Menus/Ports).</w:t>
      </w:r>
    </w:p>
    <w:p w14:paraId="29A4C17B" w14:textId="77777777" w:rsidR="00D10CFA" w:rsidRPr="00D10CFA" w:rsidRDefault="00D10CFA" w:rsidP="00D10CFA">
      <w:pPr>
        <w:rPr>
          <w:b/>
          <w:bCs/>
        </w:rPr>
      </w:pPr>
      <w:r w:rsidRPr="00D10CFA">
        <w:rPr>
          <w:b/>
          <w:bCs/>
        </w:rPr>
        <w:t>4. Scheduling Recommendations</w:t>
      </w:r>
    </w:p>
    <w:p w14:paraId="309F526B" w14:textId="77777777" w:rsidR="00D10CFA" w:rsidRPr="00D10CFA" w:rsidRDefault="00D10CFA" w:rsidP="00D10CFA">
      <w:pPr>
        <w:ind w:left="720"/>
      </w:pPr>
      <w:r w:rsidRPr="00D10CFA">
        <w:t>We present two options to accommodate the consecutive PBOS + Skills Training requirement.</w:t>
      </w:r>
    </w:p>
    <w:p w14:paraId="6B299854" w14:textId="77777777" w:rsidR="00D10CFA" w:rsidRPr="00D10CFA" w:rsidRDefault="00D10CFA" w:rsidP="00D10CFA">
      <w:pPr>
        <w:rPr>
          <w:b/>
          <w:bCs/>
        </w:rPr>
      </w:pPr>
      <w:r w:rsidRPr="00D10CFA">
        <w:rPr>
          <w:b/>
          <w:bCs/>
        </w:rPr>
        <w:t>Option A: The "Accelerated" Track (5 Days Total)</w:t>
      </w:r>
    </w:p>
    <w:p w14:paraId="35C5B6F7" w14:textId="77777777" w:rsidR="00D10CFA" w:rsidRPr="00D10CFA" w:rsidRDefault="00D10CFA" w:rsidP="00D10CFA">
      <w:pPr>
        <w:numPr>
          <w:ilvl w:val="0"/>
          <w:numId w:val="8"/>
        </w:numPr>
      </w:pPr>
      <w:r w:rsidRPr="00D10CFA">
        <w:t>Schedule: Day 1 (PBOS) + Days 2-5 (Skills).</w:t>
      </w:r>
    </w:p>
    <w:p w14:paraId="7D0903A9" w14:textId="77777777" w:rsidR="00D10CFA" w:rsidRPr="00D10CFA" w:rsidRDefault="00D10CFA" w:rsidP="00D10CFA">
      <w:pPr>
        <w:numPr>
          <w:ilvl w:val="0"/>
          <w:numId w:val="8"/>
        </w:numPr>
      </w:pPr>
      <w:r w:rsidRPr="00D10CFA">
        <w:t>Pros: Meets client's strict timeline; lower venue/accommodation costs.</w:t>
      </w:r>
    </w:p>
    <w:p w14:paraId="5DDE53BE" w14:textId="77777777" w:rsidR="00D10CFA" w:rsidRPr="00D10CFA" w:rsidRDefault="00D10CFA" w:rsidP="00D10CFA">
      <w:pPr>
        <w:numPr>
          <w:ilvl w:val="0"/>
          <w:numId w:val="8"/>
        </w:numPr>
      </w:pPr>
      <w:r w:rsidRPr="00D10CFA">
        <w:t xml:space="preserve">Cons: Reduces Role-Play Simulations by 50%. High risk of deploying crew who understand </w:t>
      </w:r>
      <w:r w:rsidRPr="00D10CFA">
        <w:rPr>
          <w:i/>
          <w:iCs/>
        </w:rPr>
        <w:t>theory</w:t>
      </w:r>
      <w:r w:rsidRPr="00D10CFA">
        <w:t xml:space="preserve"> but fail in </w:t>
      </w:r>
      <w:r w:rsidRPr="00D10CFA">
        <w:rPr>
          <w:i/>
          <w:iCs/>
        </w:rPr>
        <w:t>execution</w:t>
      </w:r>
      <w:r w:rsidRPr="00D10CFA">
        <w:t>.</w:t>
      </w:r>
    </w:p>
    <w:p w14:paraId="353F88D9" w14:textId="77777777" w:rsidR="00D10CFA" w:rsidRPr="00D10CFA" w:rsidRDefault="00D10CFA" w:rsidP="00D10CFA">
      <w:pPr>
        <w:numPr>
          <w:ilvl w:val="0"/>
          <w:numId w:val="8"/>
        </w:numPr>
      </w:pPr>
      <w:r w:rsidRPr="00D10CFA">
        <w:t xml:space="preserve">Prerequisite: Trainees </w:t>
      </w:r>
      <w:r w:rsidRPr="00D10CFA">
        <w:rPr>
          <w:i/>
          <w:iCs/>
        </w:rPr>
        <w:t>must</w:t>
      </w:r>
      <w:r w:rsidRPr="00D10CFA">
        <w:t xml:space="preserve"> complete 8 hours of self-paced pre-work before arrival.</w:t>
      </w:r>
    </w:p>
    <w:p w14:paraId="6171CB17" w14:textId="77777777" w:rsidR="00D10CFA" w:rsidRPr="00D10CFA" w:rsidRDefault="00D10CFA" w:rsidP="00D10CFA">
      <w:pPr>
        <w:rPr>
          <w:b/>
          <w:bCs/>
        </w:rPr>
      </w:pPr>
      <w:r w:rsidRPr="00D10CFA">
        <w:rPr>
          <w:b/>
          <w:bCs/>
        </w:rPr>
        <w:t>Option B: The "Proficiency" Track (Recommended - 6 Days Total)</w:t>
      </w:r>
    </w:p>
    <w:p w14:paraId="65891E86" w14:textId="77777777" w:rsidR="00D10CFA" w:rsidRPr="00D10CFA" w:rsidRDefault="00D10CFA" w:rsidP="00D10CFA">
      <w:pPr>
        <w:numPr>
          <w:ilvl w:val="0"/>
          <w:numId w:val="9"/>
        </w:numPr>
      </w:pPr>
      <w:r w:rsidRPr="00D10CFA">
        <w:t>Schedule: Day 1 (PBOS) + Days 2-6 (Skills).</w:t>
      </w:r>
    </w:p>
    <w:p w14:paraId="5864ED78" w14:textId="77777777" w:rsidR="00D10CFA" w:rsidRPr="00D10CFA" w:rsidRDefault="00D10CFA" w:rsidP="00D10CFA">
      <w:pPr>
        <w:numPr>
          <w:ilvl w:val="0"/>
          <w:numId w:val="9"/>
        </w:numPr>
      </w:pPr>
      <w:r w:rsidRPr="00D10CFA">
        <w:t>Pros: Includes a dedicated Simulation Day (Pressure Testing).</w:t>
      </w:r>
    </w:p>
    <w:p w14:paraId="32F6F8ED" w14:textId="77777777" w:rsidR="00D10CFA" w:rsidRPr="00D10CFA" w:rsidRDefault="00D10CFA" w:rsidP="00D10CFA">
      <w:pPr>
        <w:numPr>
          <w:ilvl w:val="0"/>
          <w:numId w:val="9"/>
        </w:numPr>
      </w:pPr>
      <w:r w:rsidRPr="00D10CFA">
        <w:t>Justification: The cost of one extra training day is lower than the cost of one significant onboard error (e.g., a mishandled 911 call or a $500 float discrepancy).</w:t>
      </w:r>
    </w:p>
    <w:p w14:paraId="47B857E4" w14:textId="77777777" w:rsidR="00D10CFA" w:rsidRPr="00D10CFA" w:rsidRDefault="00D10CFA" w:rsidP="00D10CFA">
      <w:pPr>
        <w:numPr>
          <w:ilvl w:val="0"/>
          <w:numId w:val="9"/>
        </w:numPr>
      </w:pPr>
      <w:r w:rsidRPr="00D10CFA">
        <w:t>Cons: Higher upfront cost.</w:t>
      </w:r>
    </w:p>
    <w:p w14:paraId="06109DB9" w14:textId="77777777" w:rsidR="00D10CFA" w:rsidRPr="00D10CFA" w:rsidRDefault="00D10CFA" w:rsidP="00D10CFA">
      <w:pPr>
        <w:rPr>
          <w:b/>
          <w:bCs/>
        </w:rPr>
      </w:pPr>
      <w:r w:rsidRPr="00D10CFA">
        <w:rPr>
          <w:b/>
          <w:bCs/>
        </w:rPr>
        <w:t>5. Assessment Strategy (New Framework)</w:t>
      </w:r>
    </w:p>
    <w:p w14:paraId="467F7828" w14:textId="77777777" w:rsidR="00D10CFA" w:rsidRPr="00D10CFA" w:rsidRDefault="00D10CFA" w:rsidP="00D10CFA">
      <w:pPr>
        <w:ind w:left="360"/>
      </w:pPr>
      <w:r w:rsidRPr="00D10CFA">
        <w:t>To ensure operational readiness, the evaluation form has been redesigned with the following weighting:</w:t>
      </w:r>
    </w:p>
    <w:p w14:paraId="233167FB" w14:textId="77777777" w:rsidR="00D10CFA" w:rsidRPr="00D10CFA" w:rsidRDefault="00D10CFA" w:rsidP="00D10CFA">
      <w:pPr>
        <w:numPr>
          <w:ilvl w:val="0"/>
          <w:numId w:val="10"/>
        </w:numPr>
        <w:rPr>
          <w:b/>
          <w:bCs/>
        </w:rPr>
      </w:pPr>
      <w:r w:rsidRPr="00D10CFA">
        <w:rPr>
          <w:b/>
          <w:bCs/>
        </w:rPr>
        <w:t>Section A: The "Red Lines" (Pass/Fail):</w:t>
      </w:r>
    </w:p>
    <w:p w14:paraId="396ECCAB" w14:textId="77777777" w:rsidR="00D10CFA" w:rsidRPr="00D10CFA" w:rsidRDefault="00D10CFA" w:rsidP="00D10CFA">
      <w:pPr>
        <w:numPr>
          <w:ilvl w:val="1"/>
          <w:numId w:val="10"/>
        </w:numPr>
      </w:pPr>
      <w:r w:rsidRPr="00D10CFA">
        <w:rPr>
          <w:i/>
          <w:iCs/>
        </w:rPr>
        <w:t>Safety:</w:t>
      </w:r>
      <w:r w:rsidRPr="00D10CFA">
        <w:t xml:space="preserve"> 911/Medical protocols.</w:t>
      </w:r>
    </w:p>
    <w:p w14:paraId="6AAE96B5" w14:textId="1535A5E2" w:rsidR="00D10CFA" w:rsidRPr="00D10CFA" w:rsidRDefault="00D10CFA" w:rsidP="00D10CFA">
      <w:pPr>
        <w:numPr>
          <w:ilvl w:val="1"/>
          <w:numId w:val="10"/>
        </w:numPr>
      </w:pPr>
      <w:r w:rsidRPr="00D10CFA">
        <w:rPr>
          <w:i/>
          <w:iCs/>
        </w:rPr>
        <w:t>Finance:</w:t>
      </w:r>
      <w:r w:rsidRPr="00D10CFA">
        <w:t xml:space="preserve"> </w:t>
      </w:r>
      <w:r w:rsidR="00983F66">
        <w:t>Assigned</w:t>
      </w:r>
      <w:r w:rsidRPr="00D10CFA">
        <w:t xml:space="preserve"> Float Liability/Cash Balancing.</w:t>
      </w:r>
    </w:p>
    <w:p w14:paraId="46D88EBF" w14:textId="77777777" w:rsidR="00D10CFA" w:rsidRPr="00D10CFA" w:rsidRDefault="00D10CFA" w:rsidP="00D10CFA">
      <w:pPr>
        <w:numPr>
          <w:ilvl w:val="1"/>
          <w:numId w:val="10"/>
        </w:numPr>
      </w:pPr>
      <w:r w:rsidRPr="00D10CFA">
        <w:rPr>
          <w:i/>
          <w:iCs/>
        </w:rPr>
        <w:lastRenderedPageBreak/>
        <w:t>Integrity:</w:t>
      </w:r>
      <w:r w:rsidRPr="00D10CFA">
        <w:t xml:space="preserve"> GDPR/Privacy compliance.</w:t>
      </w:r>
    </w:p>
    <w:p w14:paraId="7CE90BED" w14:textId="77777777" w:rsidR="00D10CFA" w:rsidRPr="00D10CFA" w:rsidRDefault="00D10CFA" w:rsidP="00D10CFA">
      <w:pPr>
        <w:numPr>
          <w:ilvl w:val="1"/>
          <w:numId w:val="10"/>
        </w:numPr>
      </w:pPr>
      <w:r w:rsidRPr="00D10CFA">
        <w:rPr>
          <w:i/>
          <w:iCs/>
        </w:rPr>
        <w:t>Result:</w:t>
      </w:r>
      <w:r w:rsidRPr="00D10CFA">
        <w:t xml:space="preserve"> Failure here = Termination of training.</w:t>
      </w:r>
    </w:p>
    <w:p w14:paraId="137B7B70" w14:textId="77777777" w:rsidR="00D10CFA" w:rsidRPr="00D10CFA" w:rsidRDefault="00D10CFA" w:rsidP="00D10CFA">
      <w:pPr>
        <w:numPr>
          <w:ilvl w:val="0"/>
          <w:numId w:val="10"/>
        </w:numPr>
        <w:rPr>
          <w:b/>
          <w:bCs/>
        </w:rPr>
      </w:pPr>
      <w:r w:rsidRPr="00D10CFA">
        <w:rPr>
          <w:b/>
          <w:bCs/>
        </w:rPr>
        <w:t>Section B: Technical Proficiency (40%):</w:t>
      </w:r>
    </w:p>
    <w:p w14:paraId="033B2061" w14:textId="77777777" w:rsidR="00D10CFA" w:rsidRPr="00D10CFA" w:rsidRDefault="00D10CFA" w:rsidP="00D10CFA">
      <w:pPr>
        <w:numPr>
          <w:ilvl w:val="1"/>
          <w:numId w:val="10"/>
        </w:numPr>
      </w:pPr>
      <w:r w:rsidRPr="00D10CFA">
        <w:t>Timed drills on Fidelio (Check-in &lt;3 mins).</w:t>
      </w:r>
    </w:p>
    <w:p w14:paraId="0E55CE8E" w14:textId="77777777" w:rsidR="00D10CFA" w:rsidRPr="00D10CFA" w:rsidRDefault="00D10CFA" w:rsidP="00D10CFA">
      <w:pPr>
        <w:numPr>
          <w:ilvl w:val="1"/>
          <w:numId w:val="10"/>
        </w:numPr>
      </w:pPr>
      <w:r w:rsidRPr="00D10CFA">
        <w:t>Excel proficiency (VLOOKUP for manifests).</w:t>
      </w:r>
    </w:p>
    <w:p w14:paraId="0CE1E29A" w14:textId="77777777" w:rsidR="00D10CFA" w:rsidRPr="00D10CFA" w:rsidRDefault="00D10CFA" w:rsidP="00D10CFA">
      <w:pPr>
        <w:numPr>
          <w:ilvl w:val="1"/>
          <w:numId w:val="10"/>
        </w:numPr>
      </w:pPr>
      <w:r w:rsidRPr="00D10CFA">
        <w:t>AIMS reporting accuracy.</w:t>
      </w:r>
    </w:p>
    <w:p w14:paraId="50BEDD39" w14:textId="77777777" w:rsidR="00D10CFA" w:rsidRPr="00D10CFA" w:rsidRDefault="00D10CFA" w:rsidP="00D10CFA">
      <w:pPr>
        <w:numPr>
          <w:ilvl w:val="0"/>
          <w:numId w:val="10"/>
        </w:numPr>
        <w:rPr>
          <w:b/>
          <w:bCs/>
        </w:rPr>
      </w:pPr>
      <w:r w:rsidRPr="00D10CFA">
        <w:rPr>
          <w:b/>
          <w:bCs/>
        </w:rPr>
        <w:t>Section C: Behavioral Skills (40%):</w:t>
      </w:r>
    </w:p>
    <w:p w14:paraId="4539C526" w14:textId="77777777" w:rsidR="00D10CFA" w:rsidRPr="00D10CFA" w:rsidRDefault="00D10CFA" w:rsidP="00D10CFA">
      <w:pPr>
        <w:numPr>
          <w:ilvl w:val="1"/>
          <w:numId w:val="10"/>
        </w:numPr>
      </w:pPr>
      <w:r w:rsidRPr="00D10CFA">
        <w:t>Verbal Reasoning &amp; Active Listening.</w:t>
      </w:r>
    </w:p>
    <w:p w14:paraId="544D1CCB" w14:textId="77777777" w:rsidR="00D10CFA" w:rsidRPr="00D10CFA" w:rsidRDefault="00D10CFA" w:rsidP="00D10CFA">
      <w:pPr>
        <w:numPr>
          <w:ilvl w:val="1"/>
          <w:numId w:val="10"/>
        </w:numPr>
      </w:pPr>
      <w:r w:rsidRPr="00D10CFA">
        <w:t>De-escalation of "Angry Guest" scenarios.</w:t>
      </w:r>
    </w:p>
    <w:p w14:paraId="2D56775B" w14:textId="77777777" w:rsidR="00D10CFA" w:rsidRPr="00D10CFA" w:rsidRDefault="00D10CFA" w:rsidP="00D10CFA">
      <w:pPr>
        <w:numPr>
          <w:ilvl w:val="1"/>
          <w:numId w:val="10"/>
        </w:numPr>
      </w:pPr>
      <w:r w:rsidRPr="00D10CFA">
        <w:t>Upselling (Club Orange/Shore Excursions).</w:t>
      </w:r>
    </w:p>
    <w:p w14:paraId="692DAF34" w14:textId="77777777" w:rsidR="00D10CFA" w:rsidRPr="00D10CFA" w:rsidRDefault="00D10CFA" w:rsidP="00D10CFA">
      <w:pPr>
        <w:numPr>
          <w:ilvl w:val="0"/>
          <w:numId w:val="10"/>
        </w:numPr>
        <w:rPr>
          <w:b/>
          <w:bCs/>
        </w:rPr>
      </w:pPr>
      <w:r w:rsidRPr="00D10CFA">
        <w:rPr>
          <w:b/>
          <w:bCs/>
        </w:rPr>
        <w:t>Section D: Resourcefulness (20%):</w:t>
      </w:r>
    </w:p>
    <w:p w14:paraId="18A7533B" w14:textId="77777777" w:rsidR="00D10CFA" w:rsidRPr="00D10CFA" w:rsidRDefault="00D10CFA" w:rsidP="00D10CFA">
      <w:pPr>
        <w:numPr>
          <w:ilvl w:val="1"/>
          <w:numId w:val="10"/>
        </w:numPr>
      </w:pPr>
      <w:r w:rsidRPr="00D10CFA">
        <w:t xml:space="preserve">Testing the ability to </w:t>
      </w:r>
      <w:r w:rsidRPr="00D10CFA">
        <w:rPr>
          <w:i/>
          <w:iCs/>
        </w:rPr>
        <w:t>find</w:t>
      </w:r>
      <w:r w:rsidRPr="00D10CFA">
        <w:t xml:space="preserve"> information (using the Information Hub or Navigator App) rather than memorizing volatile data like menu prices.</w:t>
      </w:r>
    </w:p>
    <w:p w14:paraId="6630C324" w14:textId="77777777" w:rsidR="00D10CFA" w:rsidRPr="00D10CFA" w:rsidRDefault="00D10CFA" w:rsidP="00D10CFA">
      <w:pPr>
        <w:rPr>
          <w:b/>
          <w:bCs/>
        </w:rPr>
      </w:pPr>
      <w:r w:rsidRPr="00D10CFA">
        <w:rPr>
          <w:b/>
          <w:bCs/>
        </w:rPr>
        <w:t>6. Conclusion</w:t>
      </w:r>
    </w:p>
    <w:p w14:paraId="77BB2B91" w14:textId="77777777" w:rsidR="00D10CFA" w:rsidRPr="00D10CFA" w:rsidRDefault="00D10CFA" w:rsidP="00D10CFA">
      <w:pPr>
        <w:ind w:left="720"/>
      </w:pPr>
      <w:r w:rsidRPr="00D10CFA">
        <w:t>We recommend proceeding with Option B (6 Days) and utilizing the Revised Evaluation Form. This ensures that we deploy GSAs who are not just "certified," but are safe, billable, and resilient assets to the shipboard operation.</w:t>
      </w:r>
    </w:p>
    <w:p w14:paraId="2C42D846" w14:textId="7A85801A" w:rsidR="00EB2DFC" w:rsidRPr="00D10CFA" w:rsidRDefault="00EB2DFC" w:rsidP="00D10CFA"/>
    <w:sectPr w:rsidR="00EB2DFC" w:rsidRPr="00D10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400"/>
    <w:multiLevelType w:val="multilevel"/>
    <w:tmpl w:val="0BE6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A5F43"/>
    <w:multiLevelType w:val="multilevel"/>
    <w:tmpl w:val="A440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3DDA"/>
    <w:multiLevelType w:val="multilevel"/>
    <w:tmpl w:val="2CD6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E1DF6"/>
    <w:multiLevelType w:val="multilevel"/>
    <w:tmpl w:val="451A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802CF"/>
    <w:multiLevelType w:val="multilevel"/>
    <w:tmpl w:val="E90C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6182B"/>
    <w:multiLevelType w:val="multilevel"/>
    <w:tmpl w:val="A9A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3133E"/>
    <w:multiLevelType w:val="multilevel"/>
    <w:tmpl w:val="CBE6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22680E"/>
    <w:multiLevelType w:val="multilevel"/>
    <w:tmpl w:val="7002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3049B0"/>
    <w:multiLevelType w:val="multilevel"/>
    <w:tmpl w:val="31E0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E46DE"/>
    <w:multiLevelType w:val="multilevel"/>
    <w:tmpl w:val="F5D6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0986131">
    <w:abstractNumId w:val="8"/>
  </w:num>
  <w:num w:numId="2" w16cid:durableId="807212937">
    <w:abstractNumId w:val="4"/>
  </w:num>
  <w:num w:numId="3" w16cid:durableId="575172186">
    <w:abstractNumId w:val="1"/>
  </w:num>
  <w:num w:numId="4" w16cid:durableId="1336104954">
    <w:abstractNumId w:val="5"/>
  </w:num>
  <w:num w:numId="5" w16cid:durableId="887568649">
    <w:abstractNumId w:val="6"/>
  </w:num>
  <w:num w:numId="6" w16cid:durableId="1195079562">
    <w:abstractNumId w:val="0"/>
  </w:num>
  <w:num w:numId="7" w16cid:durableId="294144194">
    <w:abstractNumId w:val="3"/>
  </w:num>
  <w:num w:numId="8" w16cid:durableId="139153202">
    <w:abstractNumId w:val="2"/>
  </w:num>
  <w:num w:numId="9" w16cid:durableId="784663955">
    <w:abstractNumId w:val="7"/>
  </w:num>
  <w:num w:numId="10" w16cid:durableId="1994410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DFC"/>
    <w:rsid w:val="0006788C"/>
    <w:rsid w:val="00672DE2"/>
    <w:rsid w:val="00731B21"/>
    <w:rsid w:val="00964682"/>
    <w:rsid w:val="00983F66"/>
    <w:rsid w:val="00B815F2"/>
    <w:rsid w:val="00CC5050"/>
    <w:rsid w:val="00D10CFA"/>
    <w:rsid w:val="00EB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1035B"/>
  <w15:chartTrackingRefBased/>
  <w15:docId w15:val="{FE30E86B-69E5-434A-B1CA-EC736EA0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3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sheryljoylita</dc:creator>
  <cp:keywords/>
  <dc:description/>
  <cp:lastModifiedBy>sheryljoylita</cp:lastModifiedBy>
  <cp:revision>4</cp:revision>
  <dcterms:created xsi:type="dcterms:W3CDTF">2026-01-26T22:01:00Z</dcterms:created>
  <dcterms:modified xsi:type="dcterms:W3CDTF">2026-06-08T15:56:00Z</dcterms:modified>
</cp:coreProperties>
</file>