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13DAD7AF" w:rsidR="00D337F0" w:rsidRDefault="001E639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Introduction to </w:t>
      </w:r>
      <w:r w:rsidR="00723CC1">
        <w:rPr>
          <w:sz w:val="32"/>
          <w:szCs w:val="32"/>
        </w:rPr>
        <w:t xml:space="preserve">Linked Data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2FEE8B44" w:rsidR="00910154" w:rsidRDefault="001E6391">
      <w:pPr>
        <w:spacing w:after="0"/>
        <w:jc w:val="center"/>
      </w:pPr>
      <w:r>
        <w:t xml:space="preserve">March </w:t>
      </w:r>
      <w:r w:rsidR="00DB2651">
        <w:t>201</w:t>
      </w:r>
      <w:r>
        <w:t>8</w:t>
      </w:r>
    </w:p>
    <w:p w14:paraId="6D6187D1" w14:textId="51A44E24" w:rsidR="001E6391" w:rsidRDefault="001E6391">
      <w:pPr>
        <w:spacing w:after="0"/>
        <w:jc w:val="center"/>
      </w:pPr>
    </w:p>
    <w:p w14:paraId="2756A69A" w14:textId="60CA328B" w:rsidR="001E6391" w:rsidRDefault="001E6391">
      <w:pPr>
        <w:spacing w:after="0"/>
        <w:jc w:val="center"/>
      </w:pPr>
      <w:r w:rsidRPr="001E6391">
        <w:rPr>
          <w:highlight w:val="red"/>
        </w:rPr>
        <w:t>DRAFT TO BE UPDATED FROM 2017 ANNUAL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391BA524" w14:textId="59C766B1" w:rsidR="00392239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85067" w:history="1">
            <w:r w:rsidR="00392239" w:rsidRPr="004E2CB0">
              <w:rPr>
                <w:rStyle w:val="Hyperlink"/>
                <w:noProof/>
              </w:rPr>
              <w:t>Introduction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_Toc493085067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2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749B17A3" w14:textId="1BCE5852" w:rsidR="00392239" w:rsidRDefault="00BD5D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68" w:history="1">
            <w:r w:rsidR="00392239" w:rsidRPr="004E2CB0">
              <w:rPr>
                <w:rStyle w:val="Hyperlink"/>
                <w:noProof/>
              </w:rPr>
              <w:t>Required Materials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_Toc493085068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2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7CE6C5F1" w14:textId="7FD5FF4A" w:rsidR="00392239" w:rsidRDefault="00BD5D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69" w:history="1">
            <w:r w:rsidR="00392239" w:rsidRPr="004E2CB0">
              <w:rPr>
                <w:rStyle w:val="Hyperlink"/>
                <w:noProof/>
              </w:rPr>
              <w:t>Symbols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_Toc493085069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2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3C44A6F6" w14:textId="239C8E81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0" w:history="1">
            <w:r w:rsidR="00392239" w:rsidRPr="004E2CB0">
              <w:rPr>
                <w:rStyle w:val="Hyperlink"/>
                <w:noProof/>
              </w:rPr>
              <w:t>Server Login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_Toc493085070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3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30C60150" w14:textId="33CDDFDB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1" w:history="1">
            <w:r w:rsidR="00392239" w:rsidRPr="004E2CB0">
              <w:rPr>
                <w:rStyle w:val="Hyperlink"/>
                <w:noProof/>
              </w:rPr>
              <w:t>Exercises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_Toc493085071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4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372D1AA7" w14:textId="4C3FBD88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2" w:history="1">
            <w:r w:rsidR="00392239" w:rsidRPr="004E2CB0">
              <w:rPr>
                <w:rStyle w:val="Hyperlink"/>
                <w:noProof/>
              </w:rPr>
              <w:t>1.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Neo4j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_Toc493085072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4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5864422C" w14:textId="52572F63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3" w:history="1">
            <w:r w:rsidR="00392239" w:rsidRPr="004E2CB0">
              <w:rPr>
                <w:rStyle w:val="Hyperlink"/>
                <w:noProof/>
              </w:rPr>
              <w:t>1.1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Diagram the Data Model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_Toc493085073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4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194B7318" w14:textId="28E1C1E7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4" w:history="1">
            <w:r w:rsidR="00392239" w:rsidRPr="004E2CB0">
              <w:rPr>
                <w:rStyle w:val="Hyperlink"/>
                <w:noProof/>
              </w:rPr>
              <w:t>1.2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Transfer Diagram to Spreadsheet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_Toc493085074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6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7E8B22C7" w14:textId="468B594B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5" w:history="1">
            <w:r w:rsidR="00392239" w:rsidRPr="004E2CB0">
              <w:rPr>
                <w:rStyle w:val="Hyperlink"/>
                <w:noProof/>
              </w:rPr>
              <w:t>1.3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Upload to Neo4j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_Toc493085075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8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3AC21BF0" w14:textId="30446615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6" w:history="1">
            <w:r w:rsidR="00392239" w:rsidRPr="004E2CB0">
              <w:rPr>
                <w:rStyle w:val="Hyperlink"/>
                <w:noProof/>
              </w:rPr>
              <w:t>1.4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Query and Visualize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_Toc493085076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9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43B6928A" w14:textId="4ACB344E" w:rsidR="00392239" w:rsidRDefault="00BD5D8A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7" w:history="1">
            <w:r w:rsidR="00392239" w:rsidRPr="004E2CB0">
              <w:rPr>
                <w:rStyle w:val="Hyperlink"/>
                <w:noProof/>
              </w:rPr>
              <w:t>1.4.1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Who enrolled in Study 1?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_Toc493085077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9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4E20957E" w14:textId="23BCB6C3" w:rsidR="00392239" w:rsidRDefault="00BD5D8A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8" w:history="1">
            <w:r w:rsidR="00392239" w:rsidRPr="004E2CB0">
              <w:rPr>
                <w:rStyle w:val="Hyperlink"/>
                <w:noProof/>
              </w:rPr>
              <w:t>1.4.2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What treatment did Bob receive?  (Graph result)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_Toc493085078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10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5313E90D" w14:textId="5FB08267" w:rsidR="00392239" w:rsidRDefault="00BD5D8A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9" w:history="1">
            <w:r w:rsidR="00392239" w:rsidRPr="004E2CB0">
              <w:rPr>
                <w:rStyle w:val="Hyperlink"/>
                <w:noProof/>
              </w:rPr>
              <w:t>1.4.3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What treatment did Bob receive? (Value result)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_Toc493085079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10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3DE06F3D" w14:textId="1B5DD7A1" w:rsidR="00392239" w:rsidRDefault="00BD5D8A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0" w:history="1">
            <w:r w:rsidR="00392239" w:rsidRPr="004E2CB0">
              <w:rPr>
                <w:rStyle w:val="Hyperlink"/>
                <w:noProof/>
              </w:rPr>
              <w:t>1.4.4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Graph Exploration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_Toc493085080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10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661856FE" w14:textId="1BFCCF07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1" w:history="1">
            <w:r w:rsidR="00392239" w:rsidRPr="004E2CB0">
              <w:rPr>
                <w:rStyle w:val="Hyperlink"/>
                <w:noProof/>
              </w:rPr>
              <w:t>2.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Resource Description Framework (RDF)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_Toc493085081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11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4ECE3453" w14:textId="08DDD87E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2" w:history="1">
            <w:r w:rsidR="00392239" w:rsidRPr="004E2CB0">
              <w:rPr>
                <w:rStyle w:val="Hyperlink"/>
                <w:noProof/>
              </w:rPr>
              <w:t>2.1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RDF Model Spreadsheet to the RDF Diagram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_Toc493085082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11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57BA3D20" w14:textId="0C42E2B4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3" w:history="1">
            <w:r w:rsidR="00392239" w:rsidRPr="004E2CB0">
              <w:rPr>
                <w:rStyle w:val="Hyperlink"/>
                <w:noProof/>
              </w:rPr>
              <w:t>2.2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Assign ObjectType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_Toc493085083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12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1EC7E0D3" w14:textId="79609CA1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4" w:history="1">
            <w:r w:rsidR="00392239" w:rsidRPr="004E2CB0">
              <w:rPr>
                <w:rStyle w:val="Hyperlink"/>
                <w:noProof/>
              </w:rPr>
              <w:t>2.3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Create RDF (TTL) File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_Toc493085084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13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7508BD37" w14:textId="7F7E67A1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5" w:history="1">
            <w:r w:rsidR="00392239" w:rsidRPr="004E2CB0">
              <w:rPr>
                <w:rStyle w:val="Hyperlink"/>
                <w:noProof/>
              </w:rPr>
              <w:t>2.4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Query and Visualize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_Toc493085085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14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6B4FDA85" w14:textId="3EDC0090" w:rsidR="00392239" w:rsidRDefault="00BD5D8A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6" w:history="1">
            <w:r w:rsidR="00392239" w:rsidRPr="004E2CB0">
              <w:rPr>
                <w:rStyle w:val="Hyperlink"/>
                <w:noProof/>
              </w:rPr>
              <w:t>2.4.1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Who enrolled in Study 1?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_Toc493085086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15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717EFDC0" w14:textId="5AC13309" w:rsidR="00392239" w:rsidRDefault="00BD5D8A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7" w:history="1">
            <w:r w:rsidR="00392239" w:rsidRPr="004E2CB0">
              <w:rPr>
                <w:rStyle w:val="Hyperlink"/>
                <w:noProof/>
              </w:rPr>
              <w:t>2.4.2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What treatment did Bob receive? (Triples + Graph result)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_Toc493085087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16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2FD99C12" w14:textId="7E2BDE6F" w:rsidR="00392239" w:rsidRDefault="00BD5D8A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8" w:history="1">
            <w:r w:rsidR="00392239" w:rsidRPr="004E2CB0">
              <w:rPr>
                <w:rStyle w:val="Hyperlink"/>
                <w:noProof/>
              </w:rPr>
              <w:t>2.4.3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What treatment did Bob receive? (Value result)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_Toc493085088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16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4A4538FA" w14:textId="6DAA72FF" w:rsidR="00392239" w:rsidRDefault="00BD5D8A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9" w:history="1">
            <w:r w:rsidR="00392239" w:rsidRPr="004E2CB0">
              <w:rPr>
                <w:rStyle w:val="Hyperlink"/>
                <w:noProof/>
              </w:rPr>
              <w:t>2.4.4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Graph Exploration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_Toc493085089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16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5CA7B1E0" w14:textId="123CD2B9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90" w:history="1">
            <w:r w:rsidR="00392239" w:rsidRPr="004E2CB0">
              <w:rPr>
                <w:rStyle w:val="Hyperlink"/>
                <w:noProof/>
              </w:rPr>
              <w:t>Demonstrations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_Toc493085090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17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285FBD29" w14:textId="6052C19D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91" w:history="1">
            <w:r w:rsidR="00392239" w:rsidRPr="004E2CB0">
              <w:rPr>
                <w:rStyle w:val="Hyperlink"/>
                <w:noProof/>
              </w:rPr>
              <w:t>Appendix 1: Error Messages and Resolutions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_Toc493085091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18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7BE89F1D" w14:textId="19D900FC" w:rsidR="00392239" w:rsidRDefault="00BD5D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92" w:history="1">
            <w:r w:rsidR="00392239" w:rsidRPr="004E2CB0">
              <w:rPr>
                <w:rStyle w:val="Hyperlink"/>
                <w:noProof/>
              </w:rPr>
              <w:t>A1.1 Neo4jFromSpreadsheet.R : Error Messages and Resolutions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_Toc493085092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18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262D17D8" w14:textId="7BAD047E" w:rsidR="00392239" w:rsidRDefault="00BD5D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93" w:history="1">
            <w:r w:rsidR="00392239" w:rsidRPr="004E2CB0">
              <w:rPr>
                <w:rStyle w:val="Hyperlink"/>
                <w:noProof/>
              </w:rPr>
              <w:t>A1.2. RDFFromSpreadsheet.R : Error Messages and Resolutions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_Toc493085093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18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2AF87A22" w14:textId="0458053A" w:rsidR="00392239" w:rsidRDefault="00BD5D8A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94" w:history="1">
            <w:r w:rsidR="00392239" w:rsidRPr="004E2CB0">
              <w:rPr>
                <w:rStyle w:val="Hyperlink"/>
                <w:noProof/>
              </w:rPr>
              <w:t>A1.3 Unprotect .XLSX Spreadsheet in Libre Office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_Toc493085094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19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19723AD4" w14:textId="4118902D" w:rsidR="00392239" w:rsidRDefault="00BD5D8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95" w:history="1">
            <w:r w:rsidR="00392239" w:rsidRPr="004E2CB0">
              <w:rPr>
                <w:rStyle w:val="Hyperlink"/>
                <w:noProof/>
              </w:rPr>
              <w:t>Appendix 2: Course Resources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_Toc493085095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19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69660A7C" w14:textId="3028C516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93085067"/>
      <w:bookmarkEnd w:id="0"/>
      <w:r>
        <w:lastRenderedPageBreak/>
        <w:t>Introduction</w:t>
      </w:r>
      <w:bookmarkEnd w:id="1"/>
      <w:bookmarkEnd w:id="2"/>
      <w:bookmarkEnd w:id="3"/>
    </w:p>
    <w:p w14:paraId="2C4FE606" w14:textId="5B7203E6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The instructor will complete the exercises during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FF87219" w:rsidR="00962AFB" w:rsidRPr="00962AFB" w:rsidRDefault="00962AFB" w:rsidP="00962AFB">
      <w:pPr>
        <w:pStyle w:val="Heading2"/>
        <w:ind w:left="0" w:firstLine="0"/>
      </w:pPr>
      <w:bookmarkStart w:id="4" w:name="_Toc493085068"/>
      <w:r w:rsidRPr="00962AFB">
        <w:t>Materials</w:t>
      </w:r>
      <w:bookmarkEnd w:id="4"/>
    </w:p>
    <w:p w14:paraId="3A48626F" w14:textId="77777777" w:rsidR="00F279DE" w:rsidRPr="00962AFB" w:rsidRDefault="00F279DE" w:rsidP="00F279DE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35EF58C6" w:rsidR="00962AFB" w:rsidRDefault="008212CB" w:rsidP="00962AFB">
      <w:pPr>
        <w:pStyle w:val="ListParagraph"/>
        <w:numPr>
          <w:ilvl w:val="1"/>
          <w:numId w:val="25"/>
        </w:numPr>
        <w:spacing w:after="0"/>
      </w:pPr>
      <w:r>
        <w:t>LD</w:t>
      </w:r>
      <w:r w:rsidR="00962AFB" w:rsidRPr="00962AFB">
        <w:t>WorkshopExercises.pdf  (this document)</w:t>
      </w:r>
    </w:p>
    <w:p w14:paraId="78AC2F6A" w14:textId="43393128" w:rsidR="00962AFB" w:rsidRDefault="00BD5D8A" w:rsidP="00962AFB">
      <w:pPr>
        <w:pStyle w:val="ListParagraph"/>
        <w:numPr>
          <w:ilvl w:val="1"/>
          <w:numId w:val="25"/>
        </w:numPr>
        <w:spacing w:after="0"/>
      </w:pPr>
      <w:r>
        <w:t xml:space="preserve">LDWorkshopInfoSheet.pdf </w:t>
      </w:r>
    </w:p>
    <w:p w14:paraId="041FB423" w14:textId="73387EEF" w:rsidR="00DC32CC" w:rsidRDefault="00DC32CC" w:rsidP="00962AFB">
      <w:pPr>
        <w:pStyle w:val="ListParagraph"/>
        <w:numPr>
          <w:ilvl w:val="1"/>
          <w:numId w:val="25"/>
        </w:numPr>
        <w:spacing w:after="0"/>
      </w:pPr>
      <w:r>
        <w:t xml:space="preserve">GraphEditorSheet.pdf  </w:t>
      </w:r>
      <w:r w:rsidRPr="00DC32CC">
        <w:rPr>
          <w:highlight w:val="red"/>
        </w:rPr>
        <w:t>(may not be needed if all info can be displayed within the app)</w:t>
      </w:r>
    </w:p>
    <w:p w14:paraId="36BD62DE" w14:textId="77777777" w:rsidR="00BD5D8A" w:rsidRDefault="00BD5D8A" w:rsidP="00BD5D8A">
      <w:pPr>
        <w:pStyle w:val="ListParagraph"/>
        <w:spacing w:after="0"/>
        <w:ind w:left="1440"/>
      </w:pPr>
    </w:p>
    <w:p w14:paraId="5BB2733A" w14:textId="101A0726" w:rsidR="00962AFB" w:rsidRPr="00EC7DD3" w:rsidRDefault="00EC7DD3" w:rsidP="00EC7DD3">
      <w:pPr>
        <w:pStyle w:val="Heading2"/>
        <w:ind w:left="0" w:firstLine="0"/>
      </w:pPr>
      <w:bookmarkStart w:id="5" w:name="_Toc493085069"/>
      <w:r w:rsidRPr="00EC7DD3">
        <w:t>Symbols</w:t>
      </w:r>
      <w:bookmarkEnd w:id="5"/>
      <w:r w:rsidR="00DC32CC">
        <w:t xml:space="preserve"> and Conventions</w:t>
      </w:r>
    </w:p>
    <w:p w14:paraId="04DE9970" w14:textId="77777777" w:rsidR="00DC32CC" w:rsidRDefault="00DC32CC" w:rsidP="00962AFB">
      <w:pPr>
        <w:spacing w:after="0"/>
      </w:pPr>
    </w:p>
    <w:p w14:paraId="1BDF161E" w14:textId="6569F3C8" w:rsidR="00DC32CC" w:rsidRDefault="00DC32CC" w:rsidP="00962AFB">
      <w:pPr>
        <w:spacing w:after="0"/>
      </w:pPr>
      <w:r>
        <w:t xml:space="preserve">SUBJECT and OBJECT URIs are written in </w:t>
      </w:r>
      <w:r w:rsidRPr="00DC32CC">
        <w:rPr>
          <w:highlight w:val="red"/>
        </w:rPr>
        <w:t>[color]</w:t>
      </w:r>
      <w:r>
        <w:t xml:space="preserve"> uppercase.  Object literals are in mixed case.</w:t>
      </w:r>
    </w:p>
    <w:p w14:paraId="5207B627" w14:textId="128E7D77" w:rsidR="00DC32CC" w:rsidRDefault="00DC32CC" w:rsidP="00962AFB">
      <w:pPr>
        <w:spacing w:after="0"/>
      </w:pPr>
      <w:r>
        <w:t>Relations are written in lowercase green.  These case conventions should be followed when creating these items in the Graph Editor.</w:t>
      </w:r>
    </w:p>
    <w:p w14:paraId="44C0D391" w14:textId="77777777" w:rsidR="00DC32CC" w:rsidRDefault="00DC32CC" w:rsidP="00962AFB">
      <w:pPr>
        <w:spacing w:after="0"/>
      </w:pPr>
    </w:p>
    <w:p w14:paraId="3AB6C8A4" w14:textId="4DF71B4C" w:rsidR="00962AFB" w:rsidRPr="00EC7DD3" w:rsidRDefault="00AE1E5C" w:rsidP="00962AFB">
      <w:pPr>
        <w:spacing w:after="0"/>
      </w:pPr>
      <w:r>
        <w:t>Symbols provide important information</w:t>
      </w:r>
      <w:r w:rsidR="004A68B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7E4D41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7E4D41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7E4D41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7E4D41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493085070"/>
      <w:bookmarkEnd w:id="6"/>
      <w:r>
        <w:lastRenderedPageBreak/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37AC5903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641116">
        <w:rPr>
          <w:sz w:val="28"/>
          <w:szCs w:val="28"/>
          <w:highlight w:val="yellow"/>
        </w:rPr>
        <w:t>IP Address p</w:t>
      </w:r>
      <w:r w:rsidRPr="00DC5ED0">
        <w:rPr>
          <w:sz w:val="28"/>
          <w:szCs w:val="28"/>
          <w:highlight w:val="yellow"/>
        </w:rPr>
        <w:t>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0pt" o:ole="">
                  <v:imagedata r:id="rId13" o:title=""/>
                </v:shape>
                <o:OLEObject Type="Embed" ProgID="PBrush" ShapeID="_x0000_i1025" DrawAspect="Content" ObjectID="_1574752753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493085071"/>
      <w:r>
        <w:lastRenderedPageBreak/>
        <w:t>Exercises</w:t>
      </w:r>
      <w:bookmarkEnd w:id="14"/>
    </w:p>
    <w:p w14:paraId="19FDA768" w14:textId="692FF8FB" w:rsidR="00603FCA" w:rsidRDefault="00DC32CC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493085072"/>
      <w:r>
        <w:t>Graph Editor</w:t>
      </w:r>
      <w:r w:rsidR="00BD5D8A">
        <w:t xml:space="preserve"> </w:t>
      </w:r>
      <w:bookmarkEnd w:id="15"/>
    </w:p>
    <w:p w14:paraId="719F05B8" w14:textId="6D36A16E" w:rsidR="00972741" w:rsidRDefault="00DC32CC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493085073"/>
      <w:bookmarkEnd w:id="16"/>
      <w:r>
        <w:t>Prepar</w:t>
      </w:r>
      <w:bookmarkEnd w:id="17"/>
      <w:r>
        <w:t>e</w:t>
      </w:r>
      <w:r w:rsidR="00972741">
        <w:t xml:space="preserve"> </w:t>
      </w:r>
    </w:p>
    <w:p w14:paraId="20CF6487" w14:textId="3F061004" w:rsidR="00535330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 xml:space="preserve">and relations to the diagram before translating it into </w:t>
      </w:r>
      <w:r w:rsidR="00BD5D8A">
        <w:t>RDF Linked Data</w:t>
      </w:r>
    </w:p>
    <w:p w14:paraId="723DFECB" w14:textId="37FA5AD0" w:rsidR="00BD5D8A" w:rsidRPr="007E4D41" w:rsidRDefault="00BD5D8A" w:rsidP="00BD5D8A">
      <w:pPr>
        <w:pStyle w:val="ListParagraph"/>
        <w:numPr>
          <w:ilvl w:val="0"/>
          <w:numId w:val="8"/>
        </w:numPr>
        <w:ind w:left="720"/>
        <w:rPr>
          <w:b/>
        </w:rPr>
      </w:pPr>
      <w:r w:rsidRPr="007E4D41">
        <w:rPr>
          <w:b/>
        </w:rPr>
        <w:t>Sign</w:t>
      </w:r>
      <w:r>
        <w:rPr>
          <w:b/>
        </w:rPr>
        <w:t xml:space="preserve"> in to the cloud server </w:t>
      </w:r>
      <w:r w:rsidRPr="007E4D41">
        <w:t xml:space="preserve">as </w:t>
      </w:r>
      <w:r>
        <w:t xml:space="preserve">described in the </w:t>
      </w:r>
      <w:hyperlink w:anchor="_Server_Login" w:history="1">
        <w:r w:rsidRPr="007E4D41">
          <w:rPr>
            <w:rStyle w:val="Hyperlink"/>
          </w:rPr>
          <w:t>Server Login</w:t>
        </w:r>
      </w:hyperlink>
      <w:r>
        <w:t xml:space="preserve"> section.</w:t>
      </w:r>
    </w:p>
    <w:p w14:paraId="4F649C72" w14:textId="770326E3" w:rsidR="00BD5D8A" w:rsidRDefault="00BD5D8A" w:rsidP="00BD5D8A">
      <w:pPr>
        <w:pStyle w:val="ListParagraph"/>
        <w:numPr>
          <w:ilvl w:val="0"/>
          <w:numId w:val="8"/>
        </w:numPr>
        <w:ind w:left="720"/>
      </w:pPr>
      <w:r>
        <w:t xml:space="preserve">Double click the shortcut to the Graph Editor  </w:t>
      </w:r>
      <w:r w:rsidRPr="00BD5D8A">
        <w:rPr>
          <w:highlight w:val="red"/>
        </w:rPr>
        <w:t>&lt;ADD SHORTCUT Screenshot&gt;</w:t>
      </w:r>
    </w:p>
    <w:p w14:paraId="61D28E10" w14:textId="51DF8865" w:rsidR="00BD5D8A" w:rsidRPr="00C226D5" w:rsidRDefault="00BD5D8A" w:rsidP="00BD5D8A">
      <w:pPr>
        <w:pStyle w:val="ListParagraph"/>
        <w:numPr>
          <w:ilvl w:val="0"/>
          <w:numId w:val="8"/>
        </w:numPr>
        <w:ind w:left="720"/>
      </w:pPr>
      <w:r>
        <w:t xml:space="preserve">Observe the two nodes at the top of the editor that show a STUDY URI and a label for the Study as a String Literal. </w:t>
      </w:r>
    </w:p>
    <w:p w14:paraId="41FC7BCA" w14:textId="7FA47060" w:rsidR="00BD5D8A" w:rsidRDefault="00BD5D8A" w:rsidP="00BD5D8A">
      <w:pPr>
        <w:pStyle w:val="ListParagraph"/>
        <w:numPr>
          <w:ilvl w:val="0"/>
          <w:numId w:val="8"/>
        </w:numPr>
        <w:ind w:left="720"/>
      </w:pPr>
      <w:r>
        <w:t xml:space="preserve">Observe the nodes at the bottom left of the editor that represent gender codes (F,M) and their corresponding NCI codes.  </w:t>
      </w:r>
    </w:p>
    <w:p w14:paraId="65E64397" w14:textId="77777777" w:rsidR="00003CC6" w:rsidRPr="00D720E0" w:rsidRDefault="00003CC6" w:rsidP="00003CC6">
      <w:pPr>
        <w:pStyle w:val="NoSpacing"/>
        <w:rPr>
          <w:rFonts w:ascii="Arial" w:hAnsi="Arial" w:cs="Arial"/>
          <w:b/>
          <w:sz w:val="28"/>
          <w:szCs w:val="28"/>
        </w:rPr>
      </w:pPr>
      <w:r w:rsidRPr="00D720E0">
        <w:rPr>
          <w:rFonts w:ascii="Arial" w:hAnsi="Arial" w:cs="Arial"/>
          <w:b/>
          <w:sz w:val="28"/>
          <w:szCs w:val="28"/>
        </w:rPr>
        <w:t xml:space="preserve">Guidelines for </w:t>
      </w:r>
      <w:r>
        <w:rPr>
          <w:rFonts w:ascii="Arial" w:hAnsi="Arial" w:cs="Arial"/>
          <w:b/>
          <w:sz w:val="28"/>
          <w:szCs w:val="28"/>
        </w:rPr>
        <w:t>a</w:t>
      </w:r>
      <w:r w:rsidRPr="00D720E0">
        <w:rPr>
          <w:rFonts w:ascii="Arial" w:hAnsi="Arial" w:cs="Arial"/>
          <w:b/>
          <w:sz w:val="28"/>
          <w:szCs w:val="28"/>
        </w:rPr>
        <w:t xml:space="preserve">dding </w:t>
      </w:r>
      <w:r>
        <w:rPr>
          <w:rFonts w:ascii="Arial" w:hAnsi="Arial" w:cs="Arial"/>
          <w:b/>
          <w:sz w:val="28"/>
          <w:szCs w:val="28"/>
        </w:rPr>
        <w:t>n</w:t>
      </w:r>
      <w:r w:rsidRPr="00D720E0">
        <w:rPr>
          <w:rFonts w:ascii="Arial" w:hAnsi="Arial" w:cs="Arial"/>
          <w:b/>
          <w:sz w:val="28"/>
          <w:szCs w:val="28"/>
        </w:rPr>
        <w:t xml:space="preserve">odes and </w:t>
      </w:r>
      <w:r>
        <w:rPr>
          <w:rFonts w:ascii="Arial" w:hAnsi="Arial" w:cs="Arial"/>
          <w:b/>
          <w:sz w:val="28"/>
          <w:szCs w:val="28"/>
        </w:rPr>
        <w:t>r</w:t>
      </w:r>
      <w:r w:rsidRPr="00D720E0">
        <w:rPr>
          <w:rFonts w:ascii="Arial" w:hAnsi="Arial" w:cs="Arial"/>
          <w:b/>
          <w:sz w:val="28"/>
          <w:szCs w:val="28"/>
        </w:rPr>
        <w:t>elations</w:t>
      </w:r>
    </w:p>
    <w:p w14:paraId="4DBBF4C3" w14:textId="77777777" w:rsidR="00003CC6" w:rsidRPr="00003CC6" w:rsidRDefault="00003CC6" w:rsidP="00003CC6">
      <w:pPr>
        <w:rPr>
          <w:color w:val="auto"/>
        </w:rPr>
      </w:pPr>
      <w:r w:rsidRPr="00003CC6">
        <w:rPr>
          <w:color w:val="auto"/>
        </w:rPr>
        <w:t>Follow these guidelines when creating the nodes, p:v pairs, and relations. Mandatory requirements are shown in bold.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00"/>
        <w:gridCol w:w="9270"/>
      </w:tblGrid>
      <w:tr w:rsidR="00003CC6" w14:paraId="4BE402F9" w14:textId="77777777" w:rsidTr="00003CC6">
        <w:trPr>
          <w:trHeight w:val="72"/>
        </w:trPr>
        <w:tc>
          <w:tcPr>
            <w:tcW w:w="900" w:type="dxa"/>
          </w:tcPr>
          <w:p w14:paraId="3EA9AED0" w14:textId="77777777" w:rsidR="00003CC6" w:rsidRPr="00003CC6" w:rsidRDefault="00003CC6" w:rsidP="00003CC6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807B737" wp14:editId="1B0C8350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0" w:type="dxa"/>
            <w:vAlign w:val="center"/>
          </w:tcPr>
          <w:p w14:paraId="0EA43077" w14:textId="77777777" w:rsidR="00003CC6" w:rsidRPr="00003CC6" w:rsidRDefault="00003CC6" w:rsidP="00003CC6">
            <w:pPr>
              <w:ind w:left="166"/>
              <w:rPr>
                <w:color w:val="FF0000"/>
              </w:rPr>
            </w:pPr>
            <w:r w:rsidRPr="00003CC6">
              <w:rPr>
                <w:color w:val="auto"/>
              </w:rPr>
              <w:t>Many of these recommendations serve to simplify the exercises and do not apply outside of the workshop.</w:t>
            </w:r>
          </w:p>
        </w:tc>
      </w:tr>
    </w:tbl>
    <w:p w14:paraId="0552D7B6" w14:textId="12E0676C" w:rsidR="00003CC6" w:rsidRDefault="00003CC6" w:rsidP="00003CC6">
      <w:pPr>
        <w:spacing w:after="0"/>
        <w:rPr>
          <w:b/>
          <w:color w:val="auto"/>
        </w:rPr>
      </w:pPr>
    </w:p>
    <w:p w14:paraId="45EC51C2" w14:textId="77777777" w:rsidR="005F7148" w:rsidRPr="00003CC6" w:rsidRDefault="005F7148" w:rsidP="00003CC6">
      <w:pPr>
        <w:spacing w:after="0"/>
        <w:rPr>
          <w:b/>
          <w:color w:val="auto"/>
        </w:rPr>
      </w:pPr>
    </w:p>
    <w:p w14:paraId="562A1F02" w14:textId="77777777" w:rsidR="00003CC6" w:rsidRPr="00003CC6" w:rsidRDefault="00003CC6" w:rsidP="00003CC6">
      <w:pPr>
        <w:spacing w:after="0"/>
        <w:ind w:left="360"/>
        <w:rPr>
          <w:b/>
          <w:color w:val="auto"/>
        </w:rPr>
      </w:pPr>
      <w:r w:rsidRPr="00003CC6">
        <w:rPr>
          <w:b/>
          <w:color w:val="auto"/>
        </w:rPr>
        <w:t>Nodes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003CC6" w14:paraId="48CDEEC1" w14:textId="77777777" w:rsidTr="00003CC6">
        <w:tc>
          <w:tcPr>
            <w:tcW w:w="4647" w:type="dxa"/>
            <w:shd w:val="clear" w:color="auto" w:fill="D9D9D9" w:themeFill="background1" w:themeFillShade="D9"/>
          </w:tcPr>
          <w:p w14:paraId="28F46AEB" w14:textId="77777777" w:rsidR="00003CC6" w:rsidRPr="00003CC6" w:rsidRDefault="00003CC6" w:rsidP="00003CC6">
            <w:pPr>
              <w:ind w:left="720"/>
              <w:rPr>
                <w:b/>
                <w:color w:val="auto"/>
              </w:rPr>
            </w:pPr>
            <w:r w:rsidRPr="00003CC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43B66F05" w14:textId="77777777" w:rsidR="00003CC6" w:rsidRPr="00003CC6" w:rsidRDefault="00003CC6" w:rsidP="00003CC6">
            <w:pPr>
              <w:ind w:left="720"/>
              <w:rPr>
                <w:b/>
                <w:color w:val="auto"/>
              </w:rPr>
            </w:pPr>
            <w:r w:rsidRPr="00003CC6">
              <w:rPr>
                <w:b/>
                <w:color w:val="auto"/>
              </w:rPr>
              <w:t>Examples/Explanation</w:t>
            </w:r>
          </w:p>
        </w:tc>
      </w:tr>
      <w:tr w:rsidR="00003CC6" w14:paraId="6DE6E08E" w14:textId="77777777" w:rsidTr="00003CC6">
        <w:tc>
          <w:tcPr>
            <w:tcW w:w="4647" w:type="dxa"/>
          </w:tcPr>
          <w:p w14:paraId="1F4D3716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color w:val="auto"/>
              </w:rPr>
              <w:t>URIs (link to other nodes or can link)</w:t>
            </w:r>
          </w:p>
        </w:tc>
        <w:tc>
          <w:tcPr>
            <w:tcW w:w="4983" w:type="dxa"/>
          </w:tcPr>
          <w:p w14:paraId="7046F9B7" w14:textId="77777777" w:rsidR="00003CC6" w:rsidRPr="00003CC6" w:rsidRDefault="00003CC6" w:rsidP="00003CC6">
            <w:pPr>
              <w:ind w:left="720"/>
              <w:rPr>
                <w:color w:val="auto"/>
              </w:rPr>
            </w:pPr>
          </w:p>
        </w:tc>
      </w:tr>
      <w:tr w:rsidR="00003CC6" w14:paraId="3ED9C313" w14:textId="77777777" w:rsidTr="00003CC6">
        <w:tc>
          <w:tcPr>
            <w:tcW w:w="4647" w:type="dxa"/>
          </w:tcPr>
          <w:p w14:paraId="4D41AA2F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color w:val="auto"/>
              </w:rPr>
              <w:t xml:space="preserve">Use </w:t>
            </w:r>
            <w:r w:rsidRPr="00003CC6">
              <w:rPr>
                <w:b/>
                <w:color w:val="auto"/>
                <w:u w:val="single"/>
              </w:rPr>
              <w:t>UPPERCASE</w:t>
            </w:r>
            <w:r w:rsidRPr="00003CC6">
              <w:rPr>
                <w:b/>
                <w:color w:val="auto"/>
              </w:rPr>
              <w:t xml:space="preserve"> letters</w:t>
            </w:r>
          </w:p>
        </w:tc>
        <w:tc>
          <w:tcPr>
            <w:tcW w:w="4983" w:type="dxa"/>
          </w:tcPr>
          <w:p w14:paraId="6B2ABDFD" w14:textId="77777777" w:rsidR="00003CC6" w:rsidRPr="00003CC6" w:rsidRDefault="00003CC6" w:rsidP="00003CC6">
            <w:pPr>
              <w:ind w:left="196"/>
              <w:rPr>
                <w:color w:val="auto"/>
              </w:rPr>
            </w:pPr>
            <w:r w:rsidRPr="00003CC6">
              <w:rPr>
                <w:color w:val="auto"/>
              </w:rPr>
              <w:t xml:space="preserve">PERSON1, not Person1 or person1. </w:t>
            </w:r>
          </w:p>
          <w:p w14:paraId="61C788D8" w14:textId="77777777" w:rsidR="00003CC6" w:rsidRPr="00003CC6" w:rsidRDefault="00003CC6" w:rsidP="00003CC6">
            <w:pPr>
              <w:ind w:left="196"/>
              <w:rPr>
                <w:color w:val="auto"/>
              </w:rPr>
            </w:pPr>
            <w:r w:rsidRPr="00003CC6">
              <w:rPr>
                <w:color w:val="auto"/>
              </w:rPr>
              <w:t>Exercise requirement only.</w:t>
            </w:r>
          </w:p>
        </w:tc>
      </w:tr>
      <w:tr w:rsidR="00003CC6" w14:paraId="6519733A" w14:textId="77777777" w:rsidTr="00003CC6">
        <w:tc>
          <w:tcPr>
            <w:tcW w:w="4647" w:type="dxa"/>
          </w:tcPr>
          <w:p w14:paraId="431D8C5D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b/>
                <w:color w:val="auto"/>
              </w:rPr>
              <w:t>No spaces or special characters ($"%&amp;^!~…etc.) in the names</w:t>
            </w:r>
          </w:p>
        </w:tc>
        <w:tc>
          <w:tcPr>
            <w:tcW w:w="4983" w:type="dxa"/>
          </w:tcPr>
          <w:p w14:paraId="5F9EAB2B" w14:textId="77777777" w:rsidR="00003CC6" w:rsidRPr="00003CC6" w:rsidRDefault="00003CC6" w:rsidP="00003CC6">
            <w:pPr>
              <w:ind w:left="196"/>
              <w:rPr>
                <w:color w:val="auto"/>
              </w:rPr>
            </w:pPr>
            <w:r w:rsidRPr="00003CC6">
              <w:rPr>
                <w:color w:val="auto"/>
              </w:rPr>
              <w:t>PERSON2, not "Person 2"</w:t>
            </w:r>
          </w:p>
        </w:tc>
      </w:tr>
      <w:tr w:rsidR="00003CC6" w14:paraId="73FB27A0" w14:textId="77777777" w:rsidTr="00003CC6">
        <w:tc>
          <w:tcPr>
            <w:tcW w:w="4647" w:type="dxa"/>
          </w:tcPr>
          <w:p w14:paraId="1C665369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1C9AA6BB" w14:textId="77777777" w:rsidR="00003CC6" w:rsidRPr="00003CC6" w:rsidRDefault="00003CC6" w:rsidP="00003CC6">
            <w:pPr>
              <w:ind w:left="196"/>
              <w:rPr>
                <w:color w:val="auto"/>
              </w:rPr>
            </w:pPr>
            <w:r w:rsidRPr="00003CC6">
              <w:rPr>
                <w:color w:val="auto"/>
              </w:rPr>
              <w:t>PERSON2 not "Person 2 in the Clinical Study"</w:t>
            </w:r>
          </w:p>
        </w:tc>
      </w:tr>
      <w:tr w:rsidR="00003CC6" w14:paraId="49981FD7" w14:textId="77777777" w:rsidTr="00003CC6">
        <w:tc>
          <w:tcPr>
            <w:tcW w:w="4647" w:type="dxa"/>
          </w:tcPr>
          <w:p w14:paraId="052C2136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color w:val="auto"/>
              </w:rPr>
              <w:t>Follow naming conventions already used in the diagram</w:t>
            </w:r>
          </w:p>
        </w:tc>
        <w:tc>
          <w:tcPr>
            <w:tcW w:w="4983" w:type="dxa"/>
          </w:tcPr>
          <w:p w14:paraId="0902C04E" w14:textId="77777777" w:rsidR="00003CC6" w:rsidRPr="00003CC6" w:rsidRDefault="00003CC6" w:rsidP="00003CC6">
            <w:pPr>
              <w:ind w:left="196"/>
              <w:rPr>
                <w:color w:val="auto"/>
              </w:rPr>
            </w:pPr>
            <w:r w:rsidRPr="00003CC6">
              <w:rPr>
                <w:color w:val="auto"/>
              </w:rPr>
              <w:t>PERSON2, not Person_2, not Patient2</w:t>
            </w:r>
          </w:p>
        </w:tc>
      </w:tr>
    </w:tbl>
    <w:p w14:paraId="6C0A5B16" w14:textId="7CBD391D" w:rsidR="00003CC6" w:rsidRDefault="00003CC6" w:rsidP="00003CC6">
      <w:pPr>
        <w:spacing w:after="0"/>
        <w:rPr>
          <w:b/>
          <w:color w:val="auto"/>
        </w:rPr>
      </w:pPr>
    </w:p>
    <w:p w14:paraId="0244FCE2" w14:textId="0BD927E9" w:rsidR="00D51371" w:rsidRDefault="00D51371" w:rsidP="00003CC6">
      <w:pPr>
        <w:spacing w:after="0"/>
        <w:rPr>
          <w:b/>
          <w:color w:val="auto"/>
        </w:rPr>
      </w:pPr>
      <w:r>
        <w:rPr>
          <w:b/>
          <w:color w:val="auto"/>
        </w:rPr>
        <w:t xml:space="preserve">       </w:t>
      </w:r>
      <w:commentRangeStart w:id="18"/>
      <w:r>
        <w:rPr>
          <w:b/>
          <w:color w:val="auto"/>
        </w:rPr>
        <w:t>Node Type</w:t>
      </w:r>
    </w:p>
    <w:p w14:paraId="4390DB59" w14:textId="7D9077AF" w:rsidR="00D51371" w:rsidRDefault="00D51371" w:rsidP="00D51371">
      <w:r>
        <w:t xml:space="preserve">      </w:t>
      </w:r>
      <w:r>
        <w:t xml:space="preserve">Each node must be assigned a </w:t>
      </w:r>
      <w:r>
        <w:rPr>
          <w:b/>
        </w:rPr>
        <w:t>node ty</w:t>
      </w:r>
      <w:r w:rsidRPr="004B00F2">
        <w:rPr>
          <w:b/>
        </w:rPr>
        <w:t>pe</w:t>
      </w:r>
      <w:r>
        <w:t>. For simplicity, this exercise uses only three: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D51371" w14:paraId="4369CE9D" w14:textId="77777777" w:rsidTr="00BB56CB">
        <w:tc>
          <w:tcPr>
            <w:tcW w:w="805" w:type="dxa"/>
          </w:tcPr>
          <w:p w14:paraId="273BC744" w14:textId="77777777" w:rsidR="00D51371" w:rsidRPr="003842E6" w:rsidRDefault="00D51371" w:rsidP="00BB56CB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730" w:type="dxa"/>
          </w:tcPr>
          <w:p w14:paraId="3B583EB1" w14:textId="77777777" w:rsidR="00D51371" w:rsidRDefault="00D51371" w:rsidP="00BB56CB">
            <w:r>
              <w:t xml:space="preserve">Object nodes that link to other nodes in your existing model, or represent things that </w:t>
            </w:r>
            <w:r w:rsidRPr="001D050A">
              <w:rPr>
                <w:i/>
              </w:rPr>
              <w:t>could</w:t>
            </w:r>
            <w:r>
              <w:t xml:space="preserve"> link to other nodes. These Objects would become Subjects in another relation, or </w:t>
            </w:r>
            <w:r w:rsidRPr="00DD340D">
              <w:rPr>
                <w:i/>
              </w:rPr>
              <w:t>could</w:t>
            </w:r>
            <w:r>
              <w:t xml:space="preserve"> become Subjects if more data was available.</w:t>
            </w:r>
          </w:p>
        </w:tc>
      </w:tr>
      <w:tr w:rsidR="00D51371" w14:paraId="5A998439" w14:textId="77777777" w:rsidTr="00BB56CB">
        <w:tc>
          <w:tcPr>
            <w:tcW w:w="805" w:type="dxa"/>
          </w:tcPr>
          <w:p w14:paraId="4D282D5C" w14:textId="77777777" w:rsidR="00D51371" w:rsidRDefault="00D51371" w:rsidP="00BB56CB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1960F179" w14:textId="77777777" w:rsidR="00D51371" w:rsidRDefault="00D51371" w:rsidP="00BB56CB">
            <w:r>
              <w:t xml:space="preserve">Character values with no outbound link. </w:t>
            </w:r>
          </w:p>
          <w:p w14:paraId="371C7AA3" w14:textId="77777777" w:rsidR="00D51371" w:rsidRDefault="00D51371" w:rsidP="00BB56CB">
            <w:r>
              <w:t>Examples:  "Bob", "Protocol for Study 123", "Male", "11-Oct-2017", etc. Dates can be represented as strings for this exercise.</w:t>
            </w:r>
          </w:p>
        </w:tc>
      </w:tr>
      <w:tr w:rsidR="00D51371" w14:paraId="546B1081" w14:textId="77777777" w:rsidTr="00BB56CB">
        <w:tc>
          <w:tcPr>
            <w:tcW w:w="805" w:type="dxa"/>
          </w:tcPr>
          <w:p w14:paraId="4E7263B6" w14:textId="77777777" w:rsidR="00D51371" w:rsidRDefault="00D51371" w:rsidP="00BB56CB">
            <w:pPr>
              <w:pStyle w:val="ListParagraph"/>
              <w:ind w:left="0"/>
            </w:pPr>
            <w:proofErr w:type="spellStart"/>
            <w:r w:rsidRPr="003842E6">
              <w:rPr>
                <w:b/>
                <w:color w:val="0000FF"/>
              </w:rPr>
              <w:t>int</w:t>
            </w:r>
            <w:proofErr w:type="spellEnd"/>
          </w:p>
        </w:tc>
        <w:tc>
          <w:tcPr>
            <w:tcW w:w="8730" w:type="dxa"/>
          </w:tcPr>
          <w:p w14:paraId="15681144" w14:textId="77777777" w:rsidR="00D51371" w:rsidRDefault="00D51371" w:rsidP="00BB56CB">
            <w:r>
              <w:t>Integer values with no outbound link. Example: 32</w:t>
            </w:r>
          </w:p>
        </w:tc>
      </w:tr>
    </w:tbl>
    <w:commentRangeEnd w:id="18"/>
    <w:p w14:paraId="549CFD89" w14:textId="77777777" w:rsidR="00D51371" w:rsidRPr="00003CC6" w:rsidRDefault="00D51371" w:rsidP="00003CC6">
      <w:pPr>
        <w:spacing w:after="0"/>
        <w:rPr>
          <w:b/>
          <w:color w:val="auto"/>
        </w:rPr>
      </w:pPr>
      <w:r>
        <w:rPr>
          <w:rStyle w:val="CommentReference"/>
        </w:rPr>
        <w:commentReference w:id="18"/>
      </w:r>
    </w:p>
    <w:p w14:paraId="64554EFB" w14:textId="583675C5" w:rsidR="00003CC6" w:rsidRPr="00003CC6" w:rsidRDefault="00003CC6" w:rsidP="00003CC6">
      <w:pPr>
        <w:tabs>
          <w:tab w:val="left" w:pos="1080"/>
        </w:tabs>
        <w:spacing w:after="0"/>
        <w:ind w:left="360"/>
        <w:rPr>
          <w:b/>
          <w:color w:val="auto"/>
        </w:rPr>
      </w:pPr>
      <w:r w:rsidRPr="00003CC6">
        <w:rPr>
          <w:b/>
          <w:color w:val="auto"/>
        </w:rPr>
        <w:t>Relations (Links, Edges)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003CC6" w14:paraId="63B60286" w14:textId="77777777" w:rsidTr="00003CC6">
        <w:tc>
          <w:tcPr>
            <w:tcW w:w="4630" w:type="dxa"/>
            <w:shd w:val="clear" w:color="auto" w:fill="D9D9D9" w:themeFill="background1" w:themeFillShade="D9"/>
          </w:tcPr>
          <w:p w14:paraId="37C3D3EB" w14:textId="77777777" w:rsidR="00003CC6" w:rsidRPr="00003CC6" w:rsidRDefault="00003CC6" w:rsidP="00003CC6">
            <w:pPr>
              <w:ind w:left="720"/>
              <w:rPr>
                <w:b/>
                <w:color w:val="auto"/>
              </w:rPr>
            </w:pPr>
            <w:r w:rsidRPr="00003CC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6EA5A4F3" w14:textId="77777777" w:rsidR="00003CC6" w:rsidRPr="00003CC6" w:rsidRDefault="00003CC6" w:rsidP="00003CC6">
            <w:pPr>
              <w:ind w:left="720"/>
              <w:rPr>
                <w:b/>
                <w:color w:val="auto"/>
              </w:rPr>
            </w:pPr>
            <w:r w:rsidRPr="00003CC6">
              <w:rPr>
                <w:b/>
                <w:color w:val="auto"/>
              </w:rPr>
              <w:t>Examples/Explanation</w:t>
            </w:r>
          </w:p>
        </w:tc>
      </w:tr>
      <w:tr w:rsidR="00003CC6" w14:paraId="1B4BA0D8" w14:textId="77777777" w:rsidTr="00003CC6">
        <w:tc>
          <w:tcPr>
            <w:tcW w:w="4630" w:type="dxa"/>
          </w:tcPr>
          <w:p w14:paraId="588BBF72" w14:textId="77777777" w:rsidR="00003CC6" w:rsidRPr="00003CC6" w:rsidRDefault="00003CC6" w:rsidP="00003CC6">
            <w:pPr>
              <w:ind w:left="165"/>
              <w:rPr>
                <w:b/>
                <w:color w:val="auto"/>
              </w:rPr>
            </w:pPr>
            <w:r w:rsidRPr="00003CC6">
              <w:rPr>
                <w:color w:val="auto"/>
              </w:rPr>
              <w:lastRenderedPageBreak/>
              <w:t>Use</w:t>
            </w:r>
            <w:r w:rsidRPr="00003CC6">
              <w:rPr>
                <w:b/>
                <w:color w:val="auto"/>
              </w:rPr>
              <w:t xml:space="preserve"> </w:t>
            </w:r>
            <w:r w:rsidRPr="00003CC6">
              <w:rPr>
                <w:b/>
                <w:color w:val="auto"/>
                <w:u w:val="single"/>
              </w:rPr>
              <w:t>lowercase</w:t>
            </w:r>
            <w:r w:rsidRPr="00003CC6">
              <w:rPr>
                <w:b/>
                <w:color w:val="auto"/>
              </w:rPr>
              <w:t xml:space="preserve"> letters</w:t>
            </w:r>
          </w:p>
        </w:tc>
        <w:tc>
          <w:tcPr>
            <w:tcW w:w="4910" w:type="dxa"/>
          </w:tcPr>
          <w:p w14:paraId="043C606B" w14:textId="77777777" w:rsidR="00003CC6" w:rsidRPr="00003CC6" w:rsidRDefault="00003CC6" w:rsidP="00003CC6">
            <w:pPr>
              <w:ind w:left="211"/>
              <w:rPr>
                <w:color w:val="auto"/>
              </w:rPr>
            </w:pPr>
            <w:proofErr w:type="spellStart"/>
            <w:r w:rsidRPr="00003CC6">
              <w:rPr>
                <w:color w:val="auto"/>
              </w:rPr>
              <w:t>treatmentarm</w:t>
            </w:r>
            <w:proofErr w:type="spellEnd"/>
            <w:r w:rsidRPr="00003CC6">
              <w:rPr>
                <w:color w:val="auto"/>
              </w:rPr>
              <w:t xml:space="preserve">, not TREATMENTARM or </w:t>
            </w:r>
            <w:proofErr w:type="spellStart"/>
            <w:r w:rsidRPr="00003CC6">
              <w:rPr>
                <w:color w:val="auto"/>
              </w:rPr>
              <w:t>treatmentArm</w:t>
            </w:r>
            <w:proofErr w:type="spellEnd"/>
            <w:r w:rsidRPr="00003CC6">
              <w:rPr>
                <w:color w:val="auto"/>
              </w:rPr>
              <w:t>. Helps to differentiate from Nodes.</w:t>
            </w:r>
          </w:p>
        </w:tc>
      </w:tr>
      <w:tr w:rsidR="00003CC6" w14:paraId="400A9D81" w14:textId="77777777" w:rsidTr="00003CC6">
        <w:tc>
          <w:tcPr>
            <w:tcW w:w="4630" w:type="dxa"/>
          </w:tcPr>
          <w:p w14:paraId="3F664C3F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b/>
                <w:color w:val="auto"/>
              </w:rPr>
              <w:t>No spaces or special characters ($"%&amp;^!~, etc.)</w:t>
            </w:r>
          </w:p>
        </w:tc>
        <w:tc>
          <w:tcPr>
            <w:tcW w:w="4910" w:type="dxa"/>
          </w:tcPr>
          <w:p w14:paraId="5287D531" w14:textId="77777777" w:rsidR="00003CC6" w:rsidRPr="00003CC6" w:rsidRDefault="00003CC6" w:rsidP="00003CC6">
            <w:pPr>
              <w:ind w:left="211"/>
              <w:rPr>
                <w:color w:val="auto"/>
              </w:rPr>
            </w:pPr>
            <w:r w:rsidRPr="00003CC6">
              <w:rPr>
                <w:color w:val="auto"/>
              </w:rPr>
              <w:t>Special characters may have unanticipated effects in the conversion scripts.</w:t>
            </w:r>
          </w:p>
        </w:tc>
      </w:tr>
      <w:tr w:rsidR="00003CC6" w14:paraId="4457A65B" w14:textId="77777777" w:rsidTr="00003CC6">
        <w:tc>
          <w:tcPr>
            <w:tcW w:w="4630" w:type="dxa"/>
          </w:tcPr>
          <w:p w14:paraId="72493C7F" w14:textId="77777777" w:rsidR="00003CC6" w:rsidRPr="00003CC6" w:rsidRDefault="00003CC6" w:rsidP="00003CC6">
            <w:pPr>
              <w:ind w:left="165"/>
              <w:rPr>
                <w:color w:val="auto"/>
              </w:rPr>
            </w:pPr>
            <w:r w:rsidRPr="00003CC6">
              <w:rPr>
                <w:color w:val="auto"/>
              </w:rPr>
              <w:t xml:space="preserve">Relationships have </w:t>
            </w:r>
            <w:r w:rsidRPr="00003CC6">
              <w:rPr>
                <w:i/>
                <w:color w:val="auto"/>
              </w:rPr>
              <w:t>direction</w:t>
            </w:r>
            <w:r w:rsidRPr="00003CC6">
              <w:rPr>
                <w:color w:val="auto"/>
              </w:rPr>
              <w:t xml:space="preserve"> and </w:t>
            </w:r>
            <w:r w:rsidRPr="00003CC6">
              <w:rPr>
                <w:i/>
                <w:color w:val="auto"/>
              </w:rPr>
              <w:t>describe</w:t>
            </w:r>
            <w:r w:rsidRPr="00003CC6">
              <w:rPr>
                <w:color w:val="auto"/>
              </w:rPr>
              <w:t xml:space="preserve"> how the nodes are related. Pick names that define the relation concisely.</w:t>
            </w:r>
          </w:p>
        </w:tc>
        <w:tc>
          <w:tcPr>
            <w:tcW w:w="4910" w:type="dxa"/>
          </w:tcPr>
          <w:p w14:paraId="7EA2BDC8" w14:textId="77777777" w:rsidR="00003CC6" w:rsidRPr="00003CC6" w:rsidRDefault="00003CC6" w:rsidP="00003CC6">
            <w:pPr>
              <w:ind w:left="211"/>
              <w:rPr>
                <w:color w:val="auto"/>
              </w:rPr>
            </w:pPr>
          </w:p>
        </w:tc>
      </w:tr>
      <w:tr w:rsidR="00003CC6" w14:paraId="0ED47B1B" w14:textId="77777777" w:rsidTr="00003CC6">
        <w:tc>
          <w:tcPr>
            <w:tcW w:w="4630" w:type="dxa"/>
          </w:tcPr>
          <w:p w14:paraId="7195BEE8" w14:textId="77777777" w:rsidR="00003CC6" w:rsidRPr="00003CC6" w:rsidRDefault="00003CC6" w:rsidP="00003CC6">
            <w:pPr>
              <w:ind w:left="720"/>
              <w:rPr>
                <w:color w:val="auto"/>
              </w:rPr>
            </w:pPr>
          </w:p>
        </w:tc>
        <w:tc>
          <w:tcPr>
            <w:tcW w:w="4910" w:type="dxa"/>
          </w:tcPr>
          <w:p w14:paraId="18C9BFEC" w14:textId="77777777" w:rsidR="00003CC6" w:rsidRPr="00003CC6" w:rsidRDefault="00003CC6" w:rsidP="00003CC6">
            <w:pPr>
              <w:ind w:left="720"/>
              <w:rPr>
                <w:color w:val="auto"/>
              </w:rPr>
            </w:pPr>
          </w:p>
        </w:tc>
      </w:tr>
    </w:tbl>
    <w:p w14:paraId="62780BA8" w14:textId="2199CF94" w:rsidR="00003CC6" w:rsidRDefault="00003CC6" w:rsidP="00003CC6"/>
    <w:p w14:paraId="21CFD5F5" w14:textId="78511BA3" w:rsidR="00BD5D8A" w:rsidRDefault="00DC32CC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t>Add a STUDY</w:t>
      </w:r>
    </w:p>
    <w:p w14:paraId="5A9E3AD8" w14:textId="278216D9" w:rsidR="00A042AE" w:rsidRPr="00A042AE" w:rsidRDefault="00021BA3" w:rsidP="00A042AE">
      <w:r>
        <w:t>C</w:t>
      </w:r>
      <w:r w:rsidR="00A042AE">
        <w:t xml:space="preserve">reate your own, unique study for PRODUCT1. The study URI name is found in the LDWorkshopInfoSheet.pdf. </w:t>
      </w:r>
    </w:p>
    <w:p w14:paraId="6B893EC0" w14:textId="77777777" w:rsidR="00DC32CC" w:rsidRDefault="00DC32CC" w:rsidP="00A042AE">
      <w:pPr>
        <w:pStyle w:val="ListParagraph"/>
        <w:numPr>
          <w:ilvl w:val="0"/>
          <w:numId w:val="48"/>
        </w:numPr>
        <w:ind w:left="720" w:hanging="360"/>
      </w:pPr>
      <w:proofErr w:type="spellStart"/>
      <w:r w:rsidRPr="00DC32CC">
        <w:t>xxxx</w:t>
      </w:r>
      <w:proofErr w:type="spellEnd"/>
    </w:p>
    <w:p w14:paraId="0B393DF2" w14:textId="2F5C3584" w:rsidR="00DC32CC" w:rsidRDefault="00DC32CC" w:rsidP="00A042AE">
      <w:pPr>
        <w:pStyle w:val="ListParagraph"/>
        <w:numPr>
          <w:ilvl w:val="0"/>
          <w:numId w:val="48"/>
        </w:numPr>
        <w:ind w:left="720" w:hanging="360"/>
      </w:pPr>
      <w:proofErr w:type="spellStart"/>
      <w:r>
        <w:t>xxxxxx</w:t>
      </w:r>
      <w:proofErr w:type="spellEnd"/>
    </w:p>
    <w:p w14:paraId="1851B8E2" w14:textId="395E4189" w:rsidR="002D3BBA" w:rsidRDefault="002D3BBA" w:rsidP="00A042AE">
      <w:pPr>
        <w:pStyle w:val="ListParagraph"/>
        <w:numPr>
          <w:ilvl w:val="0"/>
          <w:numId w:val="48"/>
        </w:numPr>
        <w:ind w:left="720" w:hanging="360"/>
      </w:pPr>
      <w:r>
        <w:t xml:space="preserve">Add a node the designates your new STUDY node as </w:t>
      </w:r>
      <w:proofErr w:type="spellStart"/>
      <w:r>
        <w:t>rdf:type</w:t>
      </w:r>
      <w:proofErr w:type="spellEnd"/>
      <w:r>
        <w:t xml:space="preserve"> STUDY</w:t>
      </w:r>
    </w:p>
    <w:p w14:paraId="645D6ECF" w14:textId="77777777" w:rsidR="002D3BBA" w:rsidRDefault="002D3BBA" w:rsidP="002D3BBA">
      <w:pPr>
        <w:spacing w:after="0"/>
        <w:ind w:left="810"/>
      </w:pPr>
      <w:r>
        <w:t xml:space="preserve">a.  </w:t>
      </w:r>
      <w:proofErr w:type="spellStart"/>
      <w:r>
        <w:t>xxxx</w:t>
      </w:r>
      <w:proofErr w:type="spellEnd"/>
    </w:p>
    <w:p w14:paraId="6F70EFC9" w14:textId="77777777" w:rsidR="002D3BBA" w:rsidRDefault="002D3BBA" w:rsidP="002D3BBA">
      <w:pPr>
        <w:spacing w:after="0"/>
        <w:ind w:left="810"/>
      </w:pPr>
      <w:r>
        <w:t xml:space="preserve">b.  </w:t>
      </w:r>
      <w:proofErr w:type="spellStart"/>
      <w:r>
        <w:t>xxxxxx</w:t>
      </w:r>
      <w:proofErr w:type="spellEnd"/>
    </w:p>
    <w:p w14:paraId="7004EB6D" w14:textId="77777777" w:rsidR="002D3BBA" w:rsidRDefault="002D3BBA" w:rsidP="002D3BBA">
      <w:pPr>
        <w:pStyle w:val="ListParagraph"/>
      </w:pPr>
    </w:p>
    <w:p w14:paraId="7F7DE363" w14:textId="61C33193" w:rsidR="00DC32CC" w:rsidRDefault="00DC32CC" w:rsidP="00A042AE">
      <w:pPr>
        <w:pStyle w:val="ListParagraph"/>
        <w:numPr>
          <w:ilvl w:val="0"/>
          <w:numId w:val="48"/>
        </w:numPr>
        <w:ind w:left="720" w:hanging="360"/>
      </w:pPr>
      <w:r>
        <w:t xml:space="preserve">Connect your new </w:t>
      </w:r>
      <w:r w:rsidRPr="00DC32CC">
        <w:rPr>
          <w:b/>
          <w:color w:val="1F497D" w:themeColor="text2"/>
        </w:rPr>
        <w:t>STUDY</w:t>
      </w:r>
      <w:r>
        <w:t xml:space="preserve"> node to the existing </w:t>
      </w:r>
      <w:r w:rsidRPr="00DC32CC">
        <w:rPr>
          <w:b/>
          <w:color w:val="1F497D" w:themeColor="text2"/>
        </w:rPr>
        <w:t>PRODUCT1</w:t>
      </w:r>
      <w:r>
        <w:t xml:space="preserve"> node.</w:t>
      </w:r>
    </w:p>
    <w:p w14:paraId="3D002EA9" w14:textId="79C10A14" w:rsidR="00DC32CC" w:rsidRDefault="00DC32CC" w:rsidP="00DC32CC">
      <w:pPr>
        <w:spacing w:after="0"/>
        <w:ind w:left="720"/>
      </w:pPr>
      <w:r>
        <w:t xml:space="preserve">a.  </w:t>
      </w:r>
      <w:proofErr w:type="spellStart"/>
      <w:r>
        <w:t>xxxx</w:t>
      </w:r>
      <w:proofErr w:type="spellEnd"/>
    </w:p>
    <w:p w14:paraId="060C3E4E" w14:textId="676660B8" w:rsidR="00A042AE" w:rsidRDefault="00DC32CC" w:rsidP="00A042AE">
      <w:pPr>
        <w:spacing w:after="0"/>
        <w:ind w:left="720"/>
      </w:pPr>
      <w:r>
        <w:t xml:space="preserve">b.  </w:t>
      </w:r>
      <w:proofErr w:type="spellStart"/>
      <w:r>
        <w:t>xxxxxx</w:t>
      </w:r>
      <w:proofErr w:type="spellEnd"/>
    </w:p>
    <w:p w14:paraId="5D99645C" w14:textId="001BBE42" w:rsidR="00021BA3" w:rsidRDefault="00021BA3" w:rsidP="00A042AE">
      <w:pPr>
        <w:spacing w:after="0"/>
        <w:ind w:left="720"/>
      </w:pPr>
    </w:p>
    <w:p w14:paraId="388BCCB3" w14:textId="720B9502" w:rsidR="00021BA3" w:rsidRDefault="00021BA3" w:rsidP="00021B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t xml:space="preserve">Add </w:t>
      </w:r>
      <w:r>
        <w:t xml:space="preserve">Treatments to the </w:t>
      </w:r>
      <w:r>
        <w:t>STUDY</w:t>
      </w:r>
    </w:p>
    <w:p w14:paraId="6638BD40" w14:textId="2FD10ED6" w:rsidR="00021BA3" w:rsidRPr="00A042AE" w:rsidRDefault="00021BA3" w:rsidP="00021BA3">
      <w:r>
        <w:t xml:space="preserve">Create </w:t>
      </w:r>
      <w:r>
        <w:t xml:space="preserve">two treatments for the </w:t>
      </w:r>
      <w:commentRangeStart w:id="19"/>
      <w:r>
        <w:t>study</w:t>
      </w:r>
      <w:commentRangeEnd w:id="19"/>
      <w:r>
        <w:rPr>
          <w:rStyle w:val="CommentReference"/>
        </w:rPr>
        <w:commentReference w:id="19"/>
      </w:r>
      <w:r>
        <w:t xml:space="preserve">. </w:t>
      </w:r>
    </w:p>
    <w:p w14:paraId="29C1325E" w14:textId="77777777" w:rsidR="00021BA3" w:rsidRDefault="00021BA3" w:rsidP="00021BA3">
      <w:pPr>
        <w:pStyle w:val="ListParagraph"/>
        <w:numPr>
          <w:ilvl w:val="0"/>
          <w:numId w:val="50"/>
        </w:numPr>
        <w:ind w:left="720" w:hanging="360"/>
      </w:pPr>
      <w:proofErr w:type="spellStart"/>
      <w:r w:rsidRPr="00DC32CC">
        <w:t>xxxx</w:t>
      </w:r>
      <w:proofErr w:type="spellEnd"/>
    </w:p>
    <w:p w14:paraId="73B60C1F" w14:textId="77777777" w:rsidR="00021BA3" w:rsidRDefault="00021BA3" w:rsidP="00021BA3">
      <w:pPr>
        <w:pStyle w:val="ListParagraph"/>
        <w:numPr>
          <w:ilvl w:val="0"/>
          <w:numId w:val="50"/>
        </w:numPr>
        <w:ind w:left="720" w:hanging="360"/>
      </w:pPr>
      <w:proofErr w:type="spellStart"/>
      <w:r>
        <w:t>xxxxxx</w:t>
      </w:r>
      <w:proofErr w:type="spellEnd"/>
    </w:p>
    <w:p w14:paraId="5063C6BD" w14:textId="77777777" w:rsidR="00021BA3" w:rsidRDefault="00021BA3" w:rsidP="00021BA3">
      <w:pPr>
        <w:pStyle w:val="ListParagraph"/>
        <w:numPr>
          <w:ilvl w:val="0"/>
          <w:numId w:val="50"/>
        </w:numPr>
        <w:ind w:left="720" w:hanging="360"/>
      </w:pPr>
      <w:r>
        <w:t xml:space="preserve">Connect your new </w:t>
      </w:r>
      <w:r w:rsidRPr="00DC32CC">
        <w:rPr>
          <w:b/>
          <w:color w:val="1F497D" w:themeColor="text2"/>
        </w:rPr>
        <w:t>STUDY</w:t>
      </w:r>
      <w:r>
        <w:t xml:space="preserve"> node to the existing </w:t>
      </w:r>
      <w:r w:rsidRPr="00DC32CC">
        <w:rPr>
          <w:b/>
          <w:color w:val="1F497D" w:themeColor="text2"/>
        </w:rPr>
        <w:t>PRODUCT1</w:t>
      </w:r>
      <w:r>
        <w:t xml:space="preserve"> node.</w:t>
      </w:r>
    </w:p>
    <w:p w14:paraId="1ECC1CE6" w14:textId="77777777" w:rsidR="00021BA3" w:rsidRDefault="00021BA3" w:rsidP="00021BA3">
      <w:pPr>
        <w:spacing w:after="0"/>
        <w:ind w:left="720"/>
      </w:pPr>
      <w:r>
        <w:t xml:space="preserve">a.  </w:t>
      </w:r>
      <w:proofErr w:type="spellStart"/>
      <w:r>
        <w:t>xxxx</w:t>
      </w:r>
      <w:proofErr w:type="spellEnd"/>
    </w:p>
    <w:p w14:paraId="177D6E09" w14:textId="77777777" w:rsidR="00021BA3" w:rsidRDefault="00021BA3" w:rsidP="00021BA3">
      <w:pPr>
        <w:spacing w:after="0"/>
        <w:ind w:left="720"/>
      </w:pPr>
      <w:r>
        <w:t xml:space="preserve">b.  </w:t>
      </w:r>
      <w:proofErr w:type="spellStart"/>
      <w:r>
        <w:t>xxxxxx</w:t>
      </w:r>
      <w:proofErr w:type="spellEnd"/>
    </w:p>
    <w:p w14:paraId="435E924A" w14:textId="77777777" w:rsidR="00021BA3" w:rsidRDefault="00021BA3" w:rsidP="00A042AE">
      <w:pPr>
        <w:spacing w:after="0"/>
        <w:ind w:left="720"/>
      </w:pPr>
    </w:p>
    <w:p w14:paraId="76C90F79" w14:textId="215A8A3D" w:rsidR="00DC32CC" w:rsidRDefault="00A042AE" w:rsidP="00A042AE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t>A</w:t>
      </w:r>
      <w:r w:rsidR="00DC32CC">
        <w:t xml:space="preserve">dd a </w:t>
      </w:r>
      <w:r w:rsidR="00DC32CC">
        <w:t>PERSON</w:t>
      </w:r>
      <w:r>
        <w:t>1</w:t>
      </w:r>
      <w:r w:rsidR="00DC32CC">
        <w:t xml:space="preserve"> to the STUDY</w:t>
      </w:r>
      <w:r w:rsidR="00003CC6">
        <w:t xml:space="preserve"> and a Treatment</w:t>
      </w:r>
    </w:p>
    <w:p w14:paraId="5040ABD5" w14:textId="569DC8DA" w:rsidR="00DC32CC" w:rsidRDefault="00DC32CC" w:rsidP="00DC32CC">
      <w:pPr>
        <w:pStyle w:val="ListParagraph"/>
        <w:numPr>
          <w:ilvl w:val="0"/>
          <w:numId w:val="47"/>
        </w:numPr>
        <w:ind w:left="720"/>
      </w:pPr>
      <w:proofErr w:type="spellStart"/>
      <w:r w:rsidRPr="00DC32CC">
        <w:t>xxxx</w:t>
      </w:r>
      <w:proofErr w:type="spellEnd"/>
    </w:p>
    <w:p w14:paraId="7E2F36D9" w14:textId="52E8E5F3" w:rsidR="00DC32CC" w:rsidRDefault="00DC32CC" w:rsidP="00DC32CC">
      <w:pPr>
        <w:pStyle w:val="ListParagraph"/>
        <w:numPr>
          <w:ilvl w:val="0"/>
          <w:numId w:val="47"/>
        </w:numPr>
        <w:ind w:left="720"/>
      </w:pPr>
      <w:proofErr w:type="spellStart"/>
      <w:r>
        <w:t>xxxxxx</w:t>
      </w:r>
      <w:proofErr w:type="spellEnd"/>
    </w:p>
    <w:p w14:paraId="6961ADD1" w14:textId="46807ECE" w:rsidR="00DC32CC" w:rsidRDefault="00DC32CC" w:rsidP="00DC32CC">
      <w:pPr>
        <w:pStyle w:val="ListParagraph"/>
        <w:numPr>
          <w:ilvl w:val="0"/>
          <w:numId w:val="47"/>
        </w:numPr>
        <w:ind w:left="720"/>
      </w:pPr>
      <w:r>
        <w:t xml:space="preserve">Connect your </w:t>
      </w:r>
      <w:r w:rsidR="002D3BBA">
        <w:t xml:space="preserve">new PERSON(n) node </w:t>
      </w:r>
      <w:r>
        <w:t>new Subject them with a gender relation to either the M or F node.</w:t>
      </w:r>
    </w:p>
    <w:p w14:paraId="17318635" w14:textId="77777777" w:rsidR="00A042AE" w:rsidRDefault="00A042AE" w:rsidP="00A042AE">
      <w:pPr>
        <w:pStyle w:val="ListParagraph"/>
        <w:spacing w:after="0"/>
      </w:pPr>
      <w:r>
        <w:t xml:space="preserve">a.  </w:t>
      </w:r>
      <w:proofErr w:type="spellStart"/>
      <w:r>
        <w:t>xxxx</w:t>
      </w:r>
      <w:proofErr w:type="spellEnd"/>
    </w:p>
    <w:p w14:paraId="61F65F8A" w14:textId="77777777" w:rsidR="00A042AE" w:rsidRDefault="00A042AE" w:rsidP="00A042AE">
      <w:pPr>
        <w:pStyle w:val="ListParagraph"/>
        <w:spacing w:after="0"/>
      </w:pPr>
      <w:r>
        <w:t xml:space="preserve">b.  </w:t>
      </w:r>
      <w:proofErr w:type="spellStart"/>
      <w:r>
        <w:t>xxxxxx</w:t>
      </w:r>
      <w:proofErr w:type="spellEnd"/>
    </w:p>
    <w:p w14:paraId="43BC2B7E" w14:textId="77777777" w:rsidR="00A042AE" w:rsidRDefault="00A042AE" w:rsidP="00A042AE">
      <w:pPr>
        <w:pStyle w:val="ListParagraph"/>
        <w:ind w:left="1080"/>
      </w:pPr>
    </w:p>
    <w:p w14:paraId="48069595" w14:textId="5C18ED63" w:rsidR="00A042AE" w:rsidRDefault="00A042AE" w:rsidP="00A042AE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lastRenderedPageBreak/>
        <w:t>Add a</w:t>
      </w:r>
      <w:r>
        <w:t xml:space="preserve">nother person </w:t>
      </w:r>
      <w:r>
        <w:t>to the STUDY</w:t>
      </w:r>
    </w:p>
    <w:p w14:paraId="3EAF7F46" w14:textId="38211420" w:rsidR="00021BA3" w:rsidRDefault="00A042AE" w:rsidP="00021BA3">
      <w:r>
        <w:t xml:space="preserve">Add a new, unique person to the study.   </w:t>
      </w:r>
      <w:r w:rsidR="00021BA3">
        <w:rPr>
          <w:rStyle w:val="CommentReference"/>
        </w:rPr>
        <w:commentReference w:id="20"/>
      </w:r>
    </w:p>
    <w:p w14:paraId="7ED696E7" w14:textId="77777777" w:rsidR="00021BA3" w:rsidRDefault="00021BA3" w:rsidP="00021BA3">
      <w:pPr>
        <w:pStyle w:val="ListParagraph"/>
        <w:numPr>
          <w:ilvl w:val="0"/>
          <w:numId w:val="49"/>
        </w:numPr>
        <w:ind w:left="720"/>
      </w:pPr>
      <w:proofErr w:type="spellStart"/>
      <w:r w:rsidRPr="00DC32CC">
        <w:t>xxxx</w:t>
      </w:r>
      <w:proofErr w:type="spellEnd"/>
    </w:p>
    <w:p w14:paraId="09681A67" w14:textId="77777777" w:rsidR="00021BA3" w:rsidRDefault="00021BA3" w:rsidP="00021BA3">
      <w:pPr>
        <w:pStyle w:val="ListParagraph"/>
        <w:numPr>
          <w:ilvl w:val="0"/>
          <w:numId w:val="49"/>
        </w:numPr>
        <w:ind w:left="720"/>
      </w:pPr>
      <w:proofErr w:type="spellStart"/>
      <w:r>
        <w:t>xxxxxx</w:t>
      </w:r>
      <w:proofErr w:type="spellEnd"/>
    </w:p>
    <w:p w14:paraId="7A4EF953" w14:textId="77777777" w:rsidR="00021BA3" w:rsidRDefault="00021BA3" w:rsidP="00021BA3">
      <w:pPr>
        <w:pStyle w:val="ListParagraph"/>
        <w:numPr>
          <w:ilvl w:val="0"/>
          <w:numId w:val="49"/>
        </w:numPr>
        <w:ind w:left="720"/>
      </w:pPr>
      <w:r>
        <w:t>Connect your new PERSON(n) node new Subject them with a gender relation to either the M or F node.</w:t>
      </w:r>
    </w:p>
    <w:p w14:paraId="42BFD2EC" w14:textId="77777777" w:rsidR="00021BA3" w:rsidRDefault="00021BA3" w:rsidP="00021BA3">
      <w:pPr>
        <w:pStyle w:val="ListParagraph"/>
        <w:spacing w:after="0"/>
      </w:pPr>
      <w:r>
        <w:t xml:space="preserve">a.  </w:t>
      </w:r>
      <w:proofErr w:type="spellStart"/>
      <w:r>
        <w:t>xxxx</w:t>
      </w:r>
      <w:proofErr w:type="spellEnd"/>
    </w:p>
    <w:p w14:paraId="540B859E" w14:textId="77777777" w:rsidR="00021BA3" w:rsidRDefault="00021BA3" w:rsidP="00021BA3">
      <w:pPr>
        <w:pStyle w:val="ListParagraph"/>
        <w:spacing w:after="0"/>
      </w:pPr>
      <w:r>
        <w:t xml:space="preserve">b.  </w:t>
      </w:r>
      <w:proofErr w:type="spellStart"/>
      <w:r>
        <w:t>xxxxxx</w:t>
      </w:r>
      <w:proofErr w:type="spellEnd"/>
    </w:p>
    <w:p w14:paraId="02EFC8DD" w14:textId="77777777" w:rsidR="00A042AE" w:rsidRDefault="00A042AE" w:rsidP="00972741"/>
    <w:p w14:paraId="28B2A56A" w14:textId="3B2B6182" w:rsidR="00EA028C" w:rsidRDefault="00EA028C" w:rsidP="00535330">
      <w:pPr>
        <w:ind w:left="720"/>
        <w:rPr>
          <w:color w:val="auto"/>
        </w:rPr>
      </w:pPr>
    </w:p>
    <w:p w14:paraId="33593F56" w14:textId="5B3FF805" w:rsidR="00003CC6" w:rsidRDefault="00003CC6" w:rsidP="00003CC6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t>Add a</w:t>
      </w:r>
      <w:r>
        <w:t xml:space="preserve">dditional </w:t>
      </w:r>
      <w:r w:rsidR="00633C3C">
        <w:t xml:space="preserve">concepts and entities </w:t>
      </w:r>
    </w:p>
    <w:p w14:paraId="0A489D75" w14:textId="4CC5C741" w:rsidR="00EA028C" w:rsidRDefault="00633C3C" w:rsidP="00633C3C">
      <w:pPr>
        <w:rPr>
          <w:color w:val="auto"/>
        </w:rPr>
      </w:pPr>
      <w:r>
        <w:rPr>
          <w:color w:val="auto"/>
        </w:rPr>
        <w:t>Add other entities relevant to the study.</w:t>
      </w:r>
      <w:r w:rsidR="00426749">
        <w:rPr>
          <w:color w:val="auto"/>
        </w:rPr>
        <w:t>...[ADD guidance]</w:t>
      </w:r>
    </w:p>
    <w:p w14:paraId="0D5B35F6" w14:textId="77777777" w:rsidR="007E4D41" w:rsidRDefault="007E4D41" w:rsidP="007E4D4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7703EF92" w:rsidR="0044247D" w:rsidRPr="007E4D41" w:rsidRDefault="0044247D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4B9CF6E4">
                <v:shape id="_x0000_i1026" type="#_x0000_t75" style="width:42pt;height:30pt" o:ole="">
                  <v:imagedata r:id="rId13" o:title=""/>
                </v:shape>
                <o:OLEObject Type="Embed" ProgID="PBrush" ShapeID="_x0000_i1026" DrawAspect="Content" ObjectID="_1574752754" r:id="rId17"/>
              </w:objec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1531762" w:rsidR="007E4D41" w:rsidRDefault="007E4D41" w:rsidP="007E4D41">
      <w:pPr>
        <w:rPr>
          <w:sz w:val="16"/>
          <w:szCs w:val="16"/>
        </w:rPr>
      </w:pPr>
    </w:p>
    <w:p w14:paraId="4BB4FFDD" w14:textId="5522DB20" w:rsidR="00426749" w:rsidRDefault="00426749" w:rsidP="007E4D41">
      <w:pPr>
        <w:rPr>
          <w:sz w:val="16"/>
          <w:szCs w:val="16"/>
        </w:rPr>
      </w:pPr>
    </w:p>
    <w:p w14:paraId="2C41875D" w14:textId="7E4C8088" w:rsidR="00426749" w:rsidRDefault="00426749" w:rsidP="0042674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r>
        <w:t xml:space="preserve">Export to TTL </w:t>
      </w:r>
      <w:r>
        <w:t xml:space="preserve"> </w:t>
      </w:r>
    </w:p>
    <w:p w14:paraId="353D4792" w14:textId="06EC8B89" w:rsidR="00426749" w:rsidRPr="00426749" w:rsidRDefault="00426749" w:rsidP="00426749">
      <w:pPr>
        <w:spacing w:after="0"/>
      </w:pPr>
      <w:r w:rsidRPr="00426749">
        <w:rPr>
          <w:highlight w:val="red"/>
        </w:rPr>
        <w:t>[steps to export. finding the file, etc.]</w:t>
      </w:r>
    </w:p>
    <w:p w14:paraId="6CA248D1" w14:textId="05BAED71" w:rsidR="00426749" w:rsidRDefault="00426749" w:rsidP="007E4D41">
      <w:pPr>
        <w:rPr>
          <w:sz w:val="16"/>
          <w:szCs w:val="16"/>
        </w:rPr>
      </w:pPr>
    </w:p>
    <w:p w14:paraId="00E70FE0" w14:textId="5081244A" w:rsidR="00426749" w:rsidRDefault="00426749" w:rsidP="0042674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r>
        <w:t xml:space="preserve">Upload to </w:t>
      </w:r>
      <w:proofErr w:type="spellStart"/>
      <w:r>
        <w:t>Triplestore</w:t>
      </w:r>
      <w:proofErr w:type="spellEnd"/>
      <w:r>
        <w:t xml:space="preserve">  </w:t>
      </w:r>
    </w:p>
    <w:p w14:paraId="6F33BDEC" w14:textId="34316A81" w:rsidR="00426749" w:rsidRDefault="00426749" w:rsidP="00426749">
      <w:pPr>
        <w:rPr>
          <w:sz w:val="16"/>
          <w:szCs w:val="16"/>
        </w:rPr>
      </w:pPr>
      <w:r w:rsidRPr="00426749">
        <w:rPr>
          <w:highlight w:val="red"/>
        </w:rPr>
        <w:t>[steps</w:t>
      </w:r>
      <w:r w:rsidRPr="00426749">
        <w:rPr>
          <w:highlight w:val="red"/>
        </w:rPr>
        <w:t xml:space="preserve"> to upload]</w:t>
      </w:r>
    </w:p>
    <w:p w14:paraId="364A222B" w14:textId="20E4728D" w:rsidR="00426749" w:rsidRDefault="00426749" w:rsidP="007E4D41">
      <w:pPr>
        <w:rPr>
          <w:sz w:val="16"/>
          <w:szCs w:val="16"/>
        </w:rPr>
      </w:pPr>
    </w:p>
    <w:p w14:paraId="7AF55907" w14:textId="33ADD02E" w:rsidR="00426749" w:rsidRDefault="00426749" w:rsidP="0042674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r>
        <w:t>Explore the Data</w:t>
      </w:r>
    </w:p>
    <w:p w14:paraId="2E183D78" w14:textId="10A25D27" w:rsidR="00426749" w:rsidRDefault="00426749" w:rsidP="0042674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r>
        <w:t>Visualize your graph</w:t>
      </w:r>
    </w:p>
    <w:p w14:paraId="3FDC4D00" w14:textId="49880880" w:rsidR="00426749" w:rsidRPr="00426749" w:rsidRDefault="00426749" w:rsidP="00426749">
      <w:r w:rsidRPr="00426749">
        <w:rPr>
          <w:highlight w:val="red"/>
        </w:rPr>
        <w:t>[Steps to create a visual of the graph.  Using R as pre previous workshop?]</w:t>
      </w:r>
    </w:p>
    <w:p w14:paraId="6373FA01" w14:textId="4F09331B" w:rsidR="00426749" w:rsidRDefault="00426749" w:rsidP="0042674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r>
        <w:t>Query your graph</w:t>
      </w:r>
      <w:r>
        <w:t xml:space="preserve">  </w:t>
      </w:r>
    </w:p>
    <w:p w14:paraId="770B400B" w14:textId="60DFEAF2" w:rsidR="00426749" w:rsidRPr="00426749" w:rsidRDefault="00426749" w:rsidP="007E4D41">
      <w:pPr>
        <w:rPr>
          <w:highlight w:val="red"/>
        </w:rPr>
      </w:pPr>
      <w:r w:rsidRPr="00426749">
        <w:rPr>
          <w:highlight w:val="red"/>
        </w:rPr>
        <w:t>[steps to be added]</w:t>
      </w:r>
    </w:p>
    <w:p w14:paraId="74769E50" w14:textId="3956F2AB" w:rsidR="00426749" w:rsidRDefault="001E6522" w:rsidP="005F7148">
      <w:pPr>
        <w:pStyle w:val="Heading1"/>
        <w:numPr>
          <w:ilvl w:val="2"/>
          <w:numId w:val="1"/>
        </w:numPr>
        <w:tabs>
          <w:tab w:val="left" w:pos="360"/>
        </w:tabs>
        <w:spacing w:before="120"/>
        <w:ind w:left="180" w:firstLine="0"/>
      </w:pPr>
      <w:bookmarkStart w:id="21" w:name="_Toc493085077"/>
      <w:r>
        <w:t xml:space="preserve">Who enrolled in </w:t>
      </w:r>
      <w:r w:rsidR="00426749">
        <w:t xml:space="preserve">your study? </w:t>
      </w:r>
      <w:bookmarkEnd w:id="21"/>
    </w:p>
    <w:p w14:paraId="2D11C99A" w14:textId="77777777" w:rsidR="00426749" w:rsidRPr="00426749" w:rsidRDefault="00426749" w:rsidP="005F7148">
      <w:pPr>
        <w:ind w:left="180"/>
        <w:rPr>
          <w:highlight w:val="red"/>
        </w:rPr>
      </w:pPr>
      <w:r w:rsidRPr="00426749">
        <w:rPr>
          <w:highlight w:val="red"/>
        </w:rPr>
        <w:t>[steps to be added]</w:t>
      </w:r>
    </w:p>
    <w:p w14:paraId="54D9CF91" w14:textId="05DD9E01" w:rsidR="00426749" w:rsidRDefault="00426749" w:rsidP="005F7148">
      <w:pPr>
        <w:pStyle w:val="Heading1"/>
        <w:numPr>
          <w:ilvl w:val="2"/>
          <w:numId w:val="1"/>
        </w:numPr>
        <w:tabs>
          <w:tab w:val="left" w:pos="360"/>
        </w:tabs>
        <w:spacing w:before="120"/>
        <w:ind w:left="180" w:firstLine="0"/>
      </w:pPr>
      <w:r>
        <w:t>How many patients received which treatments?</w:t>
      </w:r>
    </w:p>
    <w:p w14:paraId="27C0D7C8" w14:textId="77777777" w:rsidR="00426749" w:rsidRPr="00426749" w:rsidRDefault="00426749" w:rsidP="00426749">
      <w:pPr>
        <w:rPr>
          <w:highlight w:val="red"/>
        </w:rPr>
      </w:pPr>
      <w:r w:rsidRPr="00426749">
        <w:rPr>
          <w:highlight w:val="red"/>
        </w:rPr>
        <w:t>[steps to be added]</w:t>
      </w:r>
    </w:p>
    <w:p w14:paraId="2310135C" w14:textId="77777777" w:rsidR="005F7148" w:rsidRDefault="005F7148" w:rsidP="005F714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r>
        <w:lastRenderedPageBreak/>
        <w:t>Linking to Other Graphs</w:t>
      </w:r>
    </w:p>
    <w:p w14:paraId="2C7D5824" w14:textId="128BA8F6" w:rsidR="005F7148" w:rsidRDefault="005F7148" w:rsidP="005F7148">
      <w:pPr>
        <w:pStyle w:val="Heading1"/>
        <w:numPr>
          <w:ilvl w:val="2"/>
          <w:numId w:val="1"/>
        </w:numPr>
        <w:tabs>
          <w:tab w:val="left" w:pos="360"/>
        </w:tabs>
        <w:spacing w:before="120"/>
        <w:ind w:left="180" w:firstLine="0"/>
      </w:pPr>
      <w:r>
        <w:t>CDISC Terminology</w:t>
      </w:r>
      <w:r>
        <w:t xml:space="preserve">  </w:t>
      </w:r>
    </w:p>
    <w:p w14:paraId="2A7301C2" w14:textId="4C3E792B" w:rsidR="005F7148" w:rsidRDefault="005F7148" w:rsidP="005F7148">
      <w:pPr>
        <w:pStyle w:val="Heading1"/>
        <w:numPr>
          <w:ilvl w:val="2"/>
          <w:numId w:val="1"/>
        </w:numPr>
        <w:tabs>
          <w:tab w:val="left" w:pos="360"/>
        </w:tabs>
        <w:spacing w:before="120"/>
        <w:ind w:left="180" w:firstLine="0"/>
      </w:pPr>
      <w:r>
        <w:t>Leveraging an Ontology</w:t>
      </w:r>
      <w:r>
        <w:t xml:space="preserve">  </w:t>
      </w:r>
    </w:p>
    <w:p w14:paraId="4B1A1C42" w14:textId="7931E9D8" w:rsidR="005F7148" w:rsidRDefault="005F7148" w:rsidP="005F714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r>
        <w:t xml:space="preserve">Federated Query*  (*assumes can be configured for workshop) </w:t>
      </w:r>
      <w:r>
        <w:t xml:space="preserve">  </w:t>
      </w:r>
    </w:p>
    <w:p w14:paraId="3351D327" w14:textId="77777777" w:rsidR="005F7148" w:rsidRDefault="005F7148" w:rsidP="005F7148">
      <w:pPr>
        <w:pStyle w:val="Heading1"/>
        <w:numPr>
          <w:ilvl w:val="2"/>
          <w:numId w:val="1"/>
        </w:numPr>
        <w:tabs>
          <w:tab w:val="left" w:pos="360"/>
        </w:tabs>
        <w:spacing w:before="120"/>
        <w:ind w:left="180" w:firstLine="0"/>
      </w:pPr>
      <w:r>
        <w:t xml:space="preserve">What studies were conducted for PRODUCT1? </w:t>
      </w:r>
    </w:p>
    <w:p w14:paraId="1FB51A8B" w14:textId="77777777" w:rsidR="005F7148" w:rsidRDefault="005F7148" w:rsidP="005F7148">
      <w:pPr>
        <w:pStyle w:val="Heading1"/>
        <w:numPr>
          <w:ilvl w:val="2"/>
          <w:numId w:val="1"/>
        </w:numPr>
        <w:tabs>
          <w:tab w:val="left" w:pos="360"/>
        </w:tabs>
        <w:spacing w:before="120"/>
        <w:ind w:left="180" w:firstLine="0"/>
      </w:pPr>
      <w:r>
        <w:t>How many patients participated in PRODUCT1 studies?</w:t>
      </w:r>
    </w:p>
    <w:p w14:paraId="70DDE42E" w14:textId="77777777" w:rsidR="005F7148" w:rsidRDefault="005F7148" w:rsidP="005F7148">
      <w:pPr>
        <w:pStyle w:val="Heading1"/>
        <w:numPr>
          <w:ilvl w:val="2"/>
          <w:numId w:val="1"/>
        </w:numPr>
        <w:tabs>
          <w:tab w:val="left" w:pos="360"/>
        </w:tabs>
        <w:spacing w:before="120"/>
        <w:ind w:left="180" w:firstLine="0"/>
      </w:pPr>
      <w:r>
        <w:t>What is the gender breakdown for all PRODUCT1 studies?</w:t>
      </w:r>
    </w:p>
    <w:p w14:paraId="3A39A278" w14:textId="77777777" w:rsidR="005F7148" w:rsidRDefault="005F7148" w:rsidP="005F7148">
      <w:pPr>
        <w:pStyle w:val="Heading1"/>
        <w:numPr>
          <w:ilvl w:val="2"/>
          <w:numId w:val="1"/>
        </w:numPr>
        <w:tabs>
          <w:tab w:val="left" w:pos="360"/>
        </w:tabs>
        <w:spacing w:before="120"/>
        <w:ind w:left="180" w:firstLine="0"/>
      </w:pPr>
      <w:r>
        <w:t xml:space="preserve">Identify patients that participated in multiple </w:t>
      </w:r>
      <w:commentRangeStart w:id="22"/>
      <w:r>
        <w:t>studies</w:t>
      </w:r>
      <w:commentRangeEnd w:id="22"/>
      <w:r>
        <w:rPr>
          <w:rStyle w:val="CommentReference"/>
          <w:rFonts w:ascii="Calibri" w:eastAsia="Calibri" w:hAnsi="Calibri" w:cs="Calibri"/>
          <w:b w:val="0"/>
        </w:rPr>
        <w:commentReference w:id="22"/>
      </w:r>
      <w:r>
        <w:t>.</w:t>
      </w:r>
    </w:p>
    <w:p w14:paraId="1EED65DC" w14:textId="5B4BA4D1" w:rsidR="005F7148" w:rsidRDefault="005F7148" w:rsidP="005F7148">
      <w:pPr>
        <w:pStyle w:val="Heading1"/>
        <w:numPr>
          <w:ilvl w:val="2"/>
          <w:numId w:val="1"/>
        </w:numPr>
        <w:tabs>
          <w:tab w:val="left" w:pos="360"/>
        </w:tabs>
        <w:spacing w:before="120"/>
        <w:ind w:left="180" w:firstLine="0"/>
      </w:pPr>
      <w:r>
        <w:t>etc.</w:t>
      </w:r>
      <w:r>
        <w:t xml:space="preserve"> </w:t>
      </w:r>
    </w:p>
    <w:p w14:paraId="220337AD" w14:textId="1905DE3F" w:rsidR="00426749" w:rsidRDefault="00426749" w:rsidP="00426749"/>
    <w:p w14:paraId="3CF65346" w14:textId="77777777" w:rsidR="005F7148" w:rsidRPr="00490DF0" w:rsidRDefault="005F7148" w:rsidP="005F7148">
      <w:pPr>
        <w:rPr>
          <w:sz w:val="32"/>
          <w:szCs w:val="32"/>
        </w:rPr>
      </w:pPr>
      <w:r w:rsidRPr="00490DF0">
        <w:rPr>
          <w:sz w:val="32"/>
          <w:szCs w:val="32"/>
        </w:rPr>
        <w:t>Congratulations! You've m</w:t>
      </w:r>
      <w:bookmarkStart w:id="23" w:name="_GoBack"/>
      <w:bookmarkEnd w:id="23"/>
      <w:r w:rsidRPr="00490DF0">
        <w:rPr>
          <w:sz w:val="32"/>
          <w:szCs w:val="32"/>
        </w:rPr>
        <w:t xml:space="preserve">ade to the </w:t>
      </w:r>
    </w:p>
    <w:p w14:paraId="50E5871C" w14:textId="77777777" w:rsidR="005F7148" w:rsidRDefault="005F7148" w:rsidP="005F7148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1" type="#_x0000_t75" style="width:42pt;height:30pt" o:ole="">
                  <v:imagedata r:id="rId13" o:title=""/>
                </v:shape>
                <o:OLEObject Type="Embed" ProgID="PBrush" ShapeID="_x0000_i1031" DrawAspect="Content" ObjectID="_1574752755" r:id="rId18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24" w:name="_Appendix_1:_Neo4jFromSpreadsheet.R"/>
      <w:bookmarkStart w:id="25" w:name="_Appendix_2:_Course"/>
      <w:bookmarkStart w:id="26" w:name="_Toc493085095"/>
      <w:bookmarkEnd w:id="24"/>
      <w:bookmarkEnd w:id="25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26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BD5D8A" w:rsidP="003106E4">
      <w:pPr>
        <w:pStyle w:val="ListParagraph"/>
        <w:numPr>
          <w:ilvl w:val="0"/>
          <w:numId w:val="24"/>
        </w:numPr>
        <w:spacing w:after="0"/>
      </w:pPr>
      <w:hyperlink r:id="rId19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BD5D8A" w:rsidP="003106E4">
      <w:pPr>
        <w:pStyle w:val="ListParagraph"/>
        <w:numPr>
          <w:ilvl w:val="0"/>
          <w:numId w:val="24"/>
        </w:numPr>
        <w:spacing w:after="0"/>
      </w:pPr>
      <w:hyperlink r:id="rId20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33D7C4AA" w14:textId="3B3CC32C" w:rsidR="007152E0" w:rsidRDefault="00BD5D8A" w:rsidP="003106E4">
      <w:pPr>
        <w:pStyle w:val="ListParagraph"/>
        <w:numPr>
          <w:ilvl w:val="0"/>
          <w:numId w:val="24"/>
        </w:numPr>
        <w:spacing w:after="0"/>
      </w:pPr>
      <w:hyperlink r:id="rId21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BD5D8A" w:rsidP="003106E4">
      <w:pPr>
        <w:pStyle w:val="ListParagraph"/>
        <w:numPr>
          <w:ilvl w:val="0"/>
          <w:numId w:val="24"/>
        </w:numPr>
        <w:spacing w:after="0"/>
      </w:pPr>
      <w:hyperlink r:id="rId22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06DD9022" w:rsidR="006E07F9" w:rsidRPr="006E07F9" w:rsidRDefault="00BD5D8A" w:rsidP="006E07F9">
      <w:pPr>
        <w:spacing w:after="0"/>
      </w:pPr>
      <w:hyperlink r:id="rId23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24"/>
      <w:footerReference w:type="default" r:id="rId25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Williams Tim" w:date="2017-12-14T10:30:00Z" w:initials="WT">
    <w:p w14:paraId="431CF79E" w14:textId="1E63CF24" w:rsidR="00D51371" w:rsidRDefault="00D51371">
      <w:pPr>
        <w:pStyle w:val="CommentText"/>
      </w:pPr>
      <w:r>
        <w:rPr>
          <w:rStyle w:val="CommentReference"/>
        </w:rPr>
        <w:annotationRef/>
      </w:r>
      <w:r>
        <w:t>This text from the 2017 annual will be reworded for the new Graph Editor approach.</w:t>
      </w:r>
    </w:p>
  </w:comment>
  <w:comment w:id="19" w:author="Williams Tim" w:date="2017-12-14T08:58:00Z" w:initials="WT">
    <w:p w14:paraId="4FCE591A" w14:textId="5A775725" w:rsidR="00021BA3" w:rsidRDefault="00021BA3">
      <w:pPr>
        <w:pStyle w:val="CommentText"/>
      </w:pPr>
      <w:r>
        <w:rPr>
          <w:rStyle w:val="CommentReference"/>
        </w:rPr>
        <w:annotationRef/>
      </w:r>
      <w:r>
        <w:t xml:space="preserve">Treatments will be unique URIs across all studies. </w:t>
      </w:r>
    </w:p>
  </w:comment>
  <w:comment w:id="20" w:author="Williams Tim" w:date="2017-12-14T08:55:00Z" w:initials="WT">
    <w:p w14:paraId="0DF5F4F0" w14:textId="77777777" w:rsidR="00021BA3" w:rsidRDefault="00021BA3" w:rsidP="00021BA3">
      <w:pPr>
        <w:rPr>
          <w:b/>
        </w:rPr>
      </w:pPr>
      <w:r>
        <w:rPr>
          <w:rStyle w:val="CommentReference"/>
        </w:rPr>
        <w:annotationRef/>
      </w:r>
      <w:r>
        <w:t xml:space="preserve">[this will be an ID unique to each attendee and uses their study number to form the person: </w:t>
      </w:r>
      <w:proofErr w:type="spellStart"/>
      <w:r>
        <w:t>Eg</w:t>
      </w:r>
      <w:proofErr w:type="spellEnd"/>
      <w:r>
        <w:t>: STUDY</w:t>
      </w:r>
      <w:r>
        <w:t>1 :  PERSON1</w:t>
      </w:r>
      <w:r w:rsidRPr="00A042AE">
        <w:rPr>
          <w:b/>
        </w:rPr>
        <w:t>1</w:t>
      </w:r>
      <w:r>
        <w:rPr>
          <w:b/>
        </w:rPr>
        <w:t>,  PERSON12, PERSON13</w:t>
      </w:r>
    </w:p>
    <w:p w14:paraId="2FC2618C" w14:textId="77777777" w:rsidR="00021BA3" w:rsidRDefault="00021BA3" w:rsidP="00021BA3">
      <w:r>
        <w:rPr>
          <w:b/>
        </w:rPr>
        <w:tab/>
        <w:t>STUDY2: PERSON21, PERSON22, PERSON23</w:t>
      </w:r>
    </w:p>
    <w:p w14:paraId="03E32D93" w14:textId="3D5812AE" w:rsidR="00021BA3" w:rsidRDefault="00021BA3">
      <w:pPr>
        <w:pStyle w:val="CommentText"/>
      </w:pPr>
    </w:p>
  </w:comment>
  <w:comment w:id="22" w:author="Williams Tim" w:date="2017-12-14T10:24:00Z" w:initials="WT">
    <w:p w14:paraId="6F1B73B2" w14:textId="388732A5" w:rsidR="005F7148" w:rsidRDefault="005F7148">
      <w:pPr>
        <w:pStyle w:val="CommentText"/>
      </w:pPr>
      <w:r>
        <w:rPr>
          <w:rStyle w:val="CommentReference"/>
        </w:rPr>
        <w:annotationRef/>
      </w:r>
      <w:r>
        <w:t>The instructor will add some PERSONS to their example study to surpris</w:t>
      </w:r>
      <w:r w:rsidR="00671B08">
        <w:t>e</w:t>
      </w:r>
      <w:r>
        <w:t xml:space="preserve"> attendees that a PERSON participated in </w:t>
      </w:r>
      <w:r w:rsidR="00671B08">
        <w:t xml:space="preserve">their study also participated in another study </w:t>
      </w:r>
      <w:proofErr w:type="spellStart"/>
      <w:r>
        <w:t>hat</w:t>
      </w:r>
      <w:proofErr w:type="spellEnd"/>
      <w:r>
        <w:t xml:space="preserve"> they did not know about.</w:t>
      </w:r>
      <w:r w:rsidR="00671B08">
        <w:t xml:space="preserve">  This could be pre-prepared by the instructor and include missing data like Gender that is </w:t>
      </w:r>
      <w:r w:rsidR="00671B08">
        <w:t xml:space="preserve">actually present in the Attendees' study, showing another </w:t>
      </w:r>
      <w:proofErr w:type="spellStart"/>
      <w:r w:rsidR="00671B08">
        <w:t>bnenefit</w:t>
      </w:r>
      <w:proofErr w:type="spellEnd"/>
      <w:r w:rsidR="00671B08">
        <w:t>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1CF79E" w15:done="0"/>
  <w15:commentEx w15:paraId="4FCE591A" w15:done="0"/>
  <w15:commentEx w15:paraId="03E32D93" w15:done="0"/>
  <w15:commentEx w15:paraId="6F1B73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85408" w14:textId="77777777" w:rsidR="002D4CFB" w:rsidRDefault="002D4CFB">
      <w:pPr>
        <w:spacing w:after="0" w:line="240" w:lineRule="auto"/>
      </w:pPr>
      <w:r>
        <w:separator/>
      </w:r>
    </w:p>
  </w:endnote>
  <w:endnote w:type="continuationSeparator" w:id="0">
    <w:p w14:paraId="707580DB" w14:textId="77777777" w:rsidR="002D4CFB" w:rsidRDefault="002D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51AFB581" w:rsidR="00BD5D8A" w:rsidRDefault="00BD5D8A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71B08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FBA17" w14:textId="77777777" w:rsidR="002D4CFB" w:rsidRDefault="002D4CFB">
      <w:pPr>
        <w:spacing w:after="0" w:line="240" w:lineRule="auto"/>
      </w:pPr>
      <w:r>
        <w:separator/>
      </w:r>
    </w:p>
  </w:footnote>
  <w:footnote w:type="continuationSeparator" w:id="0">
    <w:p w14:paraId="204D4080" w14:textId="77777777" w:rsidR="002D4CFB" w:rsidRDefault="002D4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BD5D8A" w:rsidRDefault="00BD5D8A">
    <w:pPr>
      <w:spacing w:after="0" w:line="240" w:lineRule="auto"/>
    </w:pPr>
    <w:bookmarkStart w:id="27" w:name="h.4m2hg86m4e8h" w:colFirst="0" w:colLast="0"/>
    <w:bookmarkEnd w:id="2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3675"/>
    <w:multiLevelType w:val="hybridMultilevel"/>
    <w:tmpl w:val="A9B88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975DD"/>
    <w:multiLevelType w:val="hybridMultilevel"/>
    <w:tmpl w:val="9DFE8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2DA71070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90DD6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521E8"/>
    <w:multiLevelType w:val="hybridMultilevel"/>
    <w:tmpl w:val="B64AB80E"/>
    <w:lvl w:ilvl="0" w:tplc="78E2FF24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9BC1FE8"/>
    <w:multiLevelType w:val="multilevel"/>
    <w:tmpl w:val="D12885C6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8" w15:restartNumberingAfterBreak="0">
    <w:nsid w:val="3A907808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3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5D7C2516"/>
    <w:multiLevelType w:val="multilevel"/>
    <w:tmpl w:val="98545B3E"/>
    <w:lvl w:ilvl="0">
      <w:start w:val="1"/>
      <w:numFmt w:val="decimal"/>
      <w:lvlText w:val="%1."/>
      <w:lvlJc w:val="left"/>
      <w:pPr>
        <w:ind w:left="1440" w:firstLine="1080"/>
      </w:pPr>
      <w:rPr>
        <w:b w:val="0"/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3AB512A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8E1486"/>
    <w:multiLevelType w:val="hybridMultilevel"/>
    <w:tmpl w:val="23F02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4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6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2D77B7F"/>
    <w:multiLevelType w:val="hybridMultilevel"/>
    <w:tmpl w:val="34D4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32"/>
  </w:num>
  <w:num w:numId="2">
    <w:abstractNumId w:val="5"/>
  </w:num>
  <w:num w:numId="3">
    <w:abstractNumId w:val="41"/>
  </w:num>
  <w:num w:numId="4">
    <w:abstractNumId w:val="22"/>
  </w:num>
  <w:num w:numId="5">
    <w:abstractNumId w:val="37"/>
  </w:num>
  <w:num w:numId="6">
    <w:abstractNumId w:val="23"/>
  </w:num>
  <w:num w:numId="7">
    <w:abstractNumId w:val="24"/>
  </w:num>
  <w:num w:numId="8">
    <w:abstractNumId w:val="21"/>
  </w:num>
  <w:num w:numId="9">
    <w:abstractNumId w:val="36"/>
  </w:num>
  <w:num w:numId="10">
    <w:abstractNumId w:val="46"/>
  </w:num>
  <w:num w:numId="11">
    <w:abstractNumId w:val="18"/>
  </w:num>
  <w:num w:numId="12">
    <w:abstractNumId w:val="7"/>
  </w:num>
  <w:num w:numId="13">
    <w:abstractNumId w:val="30"/>
  </w:num>
  <w:num w:numId="14">
    <w:abstractNumId w:val="33"/>
  </w:num>
  <w:num w:numId="15">
    <w:abstractNumId w:val="44"/>
  </w:num>
  <w:num w:numId="16">
    <w:abstractNumId w:val="1"/>
  </w:num>
  <w:num w:numId="17">
    <w:abstractNumId w:val="11"/>
  </w:num>
  <w:num w:numId="18">
    <w:abstractNumId w:val="35"/>
  </w:num>
  <w:num w:numId="19">
    <w:abstractNumId w:val="16"/>
  </w:num>
  <w:num w:numId="20">
    <w:abstractNumId w:val="13"/>
  </w:num>
  <w:num w:numId="21">
    <w:abstractNumId w:val="26"/>
  </w:num>
  <w:num w:numId="22">
    <w:abstractNumId w:val="4"/>
  </w:num>
  <w:num w:numId="23">
    <w:abstractNumId w:val="12"/>
  </w:num>
  <w:num w:numId="24">
    <w:abstractNumId w:val="15"/>
  </w:num>
  <w:num w:numId="25">
    <w:abstractNumId w:val="14"/>
  </w:num>
  <w:num w:numId="26">
    <w:abstractNumId w:val="17"/>
  </w:num>
  <w:num w:numId="27">
    <w:abstractNumId w:val="8"/>
  </w:num>
  <w:num w:numId="28">
    <w:abstractNumId w:val="10"/>
  </w:num>
  <w:num w:numId="29">
    <w:abstractNumId w:val="45"/>
  </w:num>
  <w:num w:numId="30">
    <w:abstractNumId w:val="31"/>
  </w:num>
  <w:num w:numId="31">
    <w:abstractNumId w:val="43"/>
  </w:num>
  <w:num w:numId="32">
    <w:abstractNumId w:val="40"/>
  </w:num>
  <w:num w:numId="33">
    <w:abstractNumId w:val="6"/>
  </w:num>
  <w:num w:numId="34">
    <w:abstractNumId w:val="42"/>
  </w:num>
  <w:num w:numId="35">
    <w:abstractNumId w:val="0"/>
  </w:num>
  <w:num w:numId="36">
    <w:abstractNumId w:val="49"/>
  </w:num>
  <w:num w:numId="37">
    <w:abstractNumId w:val="2"/>
  </w:num>
  <w:num w:numId="38">
    <w:abstractNumId w:val="34"/>
  </w:num>
  <w:num w:numId="39">
    <w:abstractNumId w:val="29"/>
  </w:num>
  <w:num w:numId="40">
    <w:abstractNumId w:val="19"/>
  </w:num>
  <w:num w:numId="41">
    <w:abstractNumId w:val="3"/>
  </w:num>
  <w:num w:numId="42">
    <w:abstractNumId w:val="9"/>
  </w:num>
  <w:num w:numId="43">
    <w:abstractNumId w:val="38"/>
  </w:num>
  <w:num w:numId="44">
    <w:abstractNumId w:val="25"/>
  </w:num>
  <w:num w:numId="45">
    <w:abstractNumId w:val="39"/>
  </w:num>
  <w:num w:numId="46">
    <w:abstractNumId w:val="47"/>
  </w:num>
  <w:num w:numId="47">
    <w:abstractNumId w:val="28"/>
  </w:num>
  <w:num w:numId="48">
    <w:abstractNumId w:val="20"/>
  </w:num>
  <w:num w:numId="49">
    <w:abstractNumId w:val="48"/>
  </w:num>
  <w:num w:numId="50">
    <w:abstractNumId w:val="27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s Tim">
    <w15:presenceInfo w15:providerId="AD" w15:userId="S-1-5-21-2027240512-352727985-924725345-103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62B9B"/>
    <w:rsid w:val="000662F1"/>
    <w:rsid w:val="00067FD9"/>
    <w:rsid w:val="0007178E"/>
    <w:rsid w:val="00072136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47AA"/>
    <w:rsid w:val="000D7219"/>
    <w:rsid w:val="000E0DC9"/>
    <w:rsid w:val="000E1F61"/>
    <w:rsid w:val="000E1F62"/>
    <w:rsid w:val="000E75EA"/>
    <w:rsid w:val="000F1B08"/>
    <w:rsid w:val="000F2078"/>
    <w:rsid w:val="000F46EB"/>
    <w:rsid w:val="001102D9"/>
    <w:rsid w:val="00116CD9"/>
    <w:rsid w:val="001215A5"/>
    <w:rsid w:val="00121A26"/>
    <w:rsid w:val="00125D60"/>
    <w:rsid w:val="001271D7"/>
    <w:rsid w:val="001278EA"/>
    <w:rsid w:val="001342BF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5A33"/>
    <w:rsid w:val="001E6391"/>
    <w:rsid w:val="001E6522"/>
    <w:rsid w:val="001F7B58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9035A"/>
    <w:rsid w:val="00290A40"/>
    <w:rsid w:val="002948FC"/>
    <w:rsid w:val="002963E4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E0D35"/>
    <w:rsid w:val="002F272C"/>
    <w:rsid w:val="002F4861"/>
    <w:rsid w:val="003016FD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66EC3"/>
    <w:rsid w:val="00373DEF"/>
    <w:rsid w:val="00376C79"/>
    <w:rsid w:val="003842E6"/>
    <w:rsid w:val="00387E9B"/>
    <w:rsid w:val="00390629"/>
    <w:rsid w:val="00392239"/>
    <w:rsid w:val="00392D9C"/>
    <w:rsid w:val="00396B64"/>
    <w:rsid w:val="003A3CBC"/>
    <w:rsid w:val="003A678F"/>
    <w:rsid w:val="003A68C2"/>
    <w:rsid w:val="003B50CC"/>
    <w:rsid w:val="003C0E0A"/>
    <w:rsid w:val="003C432E"/>
    <w:rsid w:val="003C6724"/>
    <w:rsid w:val="003C6ECA"/>
    <w:rsid w:val="003D0FB9"/>
    <w:rsid w:val="003E17F1"/>
    <w:rsid w:val="003E3215"/>
    <w:rsid w:val="003E6DFE"/>
    <w:rsid w:val="003F42E4"/>
    <w:rsid w:val="00420447"/>
    <w:rsid w:val="00424034"/>
    <w:rsid w:val="004259D2"/>
    <w:rsid w:val="00426615"/>
    <w:rsid w:val="00426749"/>
    <w:rsid w:val="00427E5A"/>
    <w:rsid w:val="00433B4E"/>
    <w:rsid w:val="004368B1"/>
    <w:rsid w:val="0044247D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D49A3"/>
    <w:rsid w:val="004E051D"/>
    <w:rsid w:val="004E65F5"/>
    <w:rsid w:val="004F05A4"/>
    <w:rsid w:val="004F5B52"/>
    <w:rsid w:val="004F68D9"/>
    <w:rsid w:val="00501CD2"/>
    <w:rsid w:val="0051092C"/>
    <w:rsid w:val="0051592E"/>
    <w:rsid w:val="00522298"/>
    <w:rsid w:val="00530C04"/>
    <w:rsid w:val="00535330"/>
    <w:rsid w:val="00540364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F03"/>
    <w:rsid w:val="00574422"/>
    <w:rsid w:val="005752A6"/>
    <w:rsid w:val="00583015"/>
    <w:rsid w:val="00591FF6"/>
    <w:rsid w:val="005A0190"/>
    <w:rsid w:val="005A0DD9"/>
    <w:rsid w:val="005A10B6"/>
    <w:rsid w:val="005A1B05"/>
    <w:rsid w:val="005A67A5"/>
    <w:rsid w:val="005B0BD5"/>
    <w:rsid w:val="005B0EC4"/>
    <w:rsid w:val="005B482A"/>
    <w:rsid w:val="005C0DE2"/>
    <w:rsid w:val="005C756F"/>
    <w:rsid w:val="005C77BA"/>
    <w:rsid w:val="005C7839"/>
    <w:rsid w:val="005E2404"/>
    <w:rsid w:val="005E513B"/>
    <w:rsid w:val="005E5E53"/>
    <w:rsid w:val="005F0399"/>
    <w:rsid w:val="005F0E23"/>
    <w:rsid w:val="005F26DA"/>
    <w:rsid w:val="005F6C2E"/>
    <w:rsid w:val="005F7148"/>
    <w:rsid w:val="006001E0"/>
    <w:rsid w:val="00601308"/>
    <w:rsid w:val="0060193F"/>
    <w:rsid w:val="00603FCA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A6B"/>
    <w:rsid w:val="00680113"/>
    <w:rsid w:val="00684FC3"/>
    <w:rsid w:val="00696491"/>
    <w:rsid w:val="006A5EEC"/>
    <w:rsid w:val="006A77E5"/>
    <w:rsid w:val="006B3070"/>
    <w:rsid w:val="006B58A5"/>
    <w:rsid w:val="006B5D10"/>
    <w:rsid w:val="006C32CE"/>
    <w:rsid w:val="006C348B"/>
    <w:rsid w:val="006C4C78"/>
    <w:rsid w:val="006C6459"/>
    <w:rsid w:val="006C6A4E"/>
    <w:rsid w:val="006C7E00"/>
    <w:rsid w:val="006D0CB9"/>
    <w:rsid w:val="006D4914"/>
    <w:rsid w:val="006D5E03"/>
    <w:rsid w:val="006D6C24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DEE"/>
    <w:rsid w:val="006F5376"/>
    <w:rsid w:val="006F6F0F"/>
    <w:rsid w:val="00701149"/>
    <w:rsid w:val="0070474B"/>
    <w:rsid w:val="0070567D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18FB"/>
    <w:rsid w:val="00753F0A"/>
    <w:rsid w:val="00761FE6"/>
    <w:rsid w:val="00764282"/>
    <w:rsid w:val="00773A2C"/>
    <w:rsid w:val="00775EF2"/>
    <w:rsid w:val="00783F61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B62D3"/>
    <w:rsid w:val="007C698A"/>
    <w:rsid w:val="007C6CC4"/>
    <w:rsid w:val="007D10AB"/>
    <w:rsid w:val="007D6C66"/>
    <w:rsid w:val="007D7446"/>
    <w:rsid w:val="007E13A5"/>
    <w:rsid w:val="007E4D41"/>
    <w:rsid w:val="007E5668"/>
    <w:rsid w:val="007F0D7D"/>
    <w:rsid w:val="007F70E3"/>
    <w:rsid w:val="007F781F"/>
    <w:rsid w:val="00802CEB"/>
    <w:rsid w:val="00804208"/>
    <w:rsid w:val="008065C5"/>
    <w:rsid w:val="00806B2D"/>
    <w:rsid w:val="0081116D"/>
    <w:rsid w:val="008120C9"/>
    <w:rsid w:val="00816A6E"/>
    <w:rsid w:val="008212CB"/>
    <w:rsid w:val="00821724"/>
    <w:rsid w:val="008239DD"/>
    <w:rsid w:val="00824D0D"/>
    <w:rsid w:val="008337BB"/>
    <w:rsid w:val="008343C6"/>
    <w:rsid w:val="00836549"/>
    <w:rsid w:val="00837BC3"/>
    <w:rsid w:val="00840D09"/>
    <w:rsid w:val="00842C2C"/>
    <w:rsid w:val="00844FF8"/>
    <w:rsid w:val="0085416F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8F27E1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0576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D62D8"/>
    <w:rsid w:val="009D772E"/>
    <w:rsid w:val="009E485D"/>
    <w:rsid w:val="009F1B86"/>
    <w:rsid w:val="00A02676"/>
    <w:rsid w:val="00A03119"/>
    <w:rsid w:val="00A042AE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A7BAE"/>
    <w:rsid w:val="00AB25DD"/>
    <w:rsid w:val="00AB379C"/>
    <w:rsid w:val="00AB447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AE8"/>
    <w:rsid w:val="00B14F63"/>
    <w:rsid w:val="00B30C9B"/>
    <w:rsid w:val="00B321CC"/>
    <w:rsid w:val="00B33B73"/>
    <w:rsid w:val="00B3578E"/>
    <w:rsid w:val="00B4352D"/>
    <w:rsid w:val="00B4540A"/>
    <w:rsid w:val="00B454FD"/>
    <w:rsid w:val="00B55F2B"/>
    <w:rsid w:val="00B60C7B"/>
    <w:rsid w:val="00B67A6E"/>
    <w:rsid w:val="00B76F90"/>
    <w:rsid w:val="00B8206D"/>
    <w:rsid w:val="00B82EFC"/>
    <w:rsid w:val="00B841B2"/>
    <w:rsid w:val="00B8509D"/>
    <w:rsid w:val="00B85901"/>
    <w:rsid w:val="00B86C8A"/>
    <w:rsid w:val="00B92BE3"/>
    <w:rsid w:val="00B97A03"/>
    <w:rsid w:val="00BA6DF1"/>
    <w:rsid w:val="00BB10D0"/>
    <w:rsid w:val="00BB2224"/>
    <w:rsid w:val="00BB6DCA"/>
    <w:rsid w:val="00BC14F6"/>
    <w:rsid w:val="00BC3535"/>
    <w:rsid w:val="00BC4EEA"/>
    <w:rsid w:val="00BC66A0"/>
    <w:rsid w:val="00BD5D8A"/>
    <w:rsid w:val="00BF0102"/>
    <w:rsid w:val="00BF172A"/>
    <w:rsid w:val="00BF7181"/>
    <w:rsid w:val="00C16960"/>
    <w:rsid w:val="00C226D5"/>
    <w:rsid w:val="00C23D85"/>
    <w:rsid w:val="00C24D39"/>
    <w:rsid w:val="00C30F9C"/>
    <w:rsid w:val="00C339EA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97254"/>
    <w:rsid w:val="00CA7E94"/>
    <w:rsid w:val="00CB43FB"/>
    <w:rsid w:val="00CB4C5C"/>
    <w:rsid w:val="00CC5394"/>
    <w:rsid w:val="00CD5919"/>
    <w:rsid w:val="00CE1766"/>
    <w:rsid w:val="00CE1CA6"/>
    <w:rsid w:val="00CE2F78"/>
    <w:rsid w:val="00CE51BA"/>
    <w:rsid w:val="00CE5CA6"/>
    <w:rsid w:val="00CE6BAA"/>
    <w:rsid w:val="00CF45A5"/>
    <w:rsid w:val="00D00345"/>
    <w:rsid w:val="00D01485"/>
    <w:rsid w:val="00D060D4"/>
    <w:rsid w:val="00D12BF0"/>
    <w:rsid w:val="00D17924"/>
    <w:rsid w:val="00D2056B"/>
    <w:rsid w:val="00D2134F"/>
    <w:rsid w:val="00D24D90"/>
    <w:rsid w:val="00D337F0"/>
    <w:rsid w:val="00D444DF"/>
    <w:rsid w:val="00D47078"/>
    <w:rsid w:val="00D5048A"/>
    <w:rsid w:val="00D51371"/>
    <w:rsid w:val="00D51BBE"/>
    <w:rsid w:val="00D5494A"/>
    <w:rsid w:val="00D654B5"/>
    <w:rsid w:val="00D666E1"/>
    <w:rsid w:val="00D67CE1"/>
    <w:rsid w:val="00D70DE3"/>
    <w:rsid w:val="00D720E0"/>
    <w:rsid w:val="00D80FD0"/>
    <w:rsid w:val="00D8149C"/>
    <w:rsid w:val="00D8212B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8C1"/>
    <w:rsid w:val="00DF1FB0"/>
    <w:rsid w:val="00DF31A6"/>
    <w:rsid w:val="00DF3C87"/>
    <w:rsid w:val="00DF600E"/>
    <w:rsid w:val="00E005D3"/>
    <w:rsid w:val="00E04E90"/>
    <w:rsid w:val="00E123F0"/>
    <w:rsid w:val="00E221EB"/>
    <w:rsid w:val="00E254EE"/>
    <w:rsid w:val="00E27E50"/>
    <w:rsid w:val="00E315D5"/>
    <w:rsid w:val="00E34957"/>
    <w:rsid w:val="00E36B7D"/>
    <w:rsid w:val="00E37A92"/>
    <w:rsid w:val="00E41CF8"/>
    <w:rsid w:val="00E42FAF"/>
    <w:rsid w:val="00E4551E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B73"/>
    <w:rsid w:val="00EE7358"/>
    <w:rsid w:val="00EF3205"/>
    <w:rsid w:val="00EF3CD8"/>
    <w:rsid w:val="00EF4122"/>
    <w:rsid w:val="00EF7281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57DA"/>
    <w:rsid w:val="00F50544"/>
    <w:rsid w:val="00F60426"/>
    <w:rsid w:val="00F65F35"/>
    <w:rsid w:val="00F669B5"/>
    <w:rsid w:val="00F73643"/>
    <w:rsid w:val="00F767C1"/>
    <w:rsid w:val="00F85504"/>
    <w:rsid w:val="00F85FB1"/>
    <w:rsid w:val="00F91AB2"/>
    <w:rsid w:val="00F94CE2"/>
    <w:rsid w:val="00FA0EF3"/>
    <w:rsid w:val="00FA5CF0"/>
    <w:rsid w:val="00FA7C15"/>
    <w:rsid w:val="00FB23D2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  <w:style w:type="character" w:customStyle="1" w:styleId="gghfmyibgob">
    <w:name w:val="gghfmyibgob"/>
    <w:basedOn w:val="DefaultParagraphFont"/>
    <w:rsid w:val="00D9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cambridgesemantics.com/semantic-university/introduction-linked-dat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hyperlink" Target="http://www.cambridgesemantics.com/semantic-university/what-linked-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hyperlink" Target="https://github.com/phuse-org/LinkedDataWorkshop/tree/master/Annual2017-EU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ambridgesemantics.com/semantic-university/introduction-semantic-w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hyperlink" Target="http://www.learningsparql.com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9618D-21B0-485F-9F44-C7D1594D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9</Pages>
  <Words>1537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Williams Tim</cp:lastModifiedBy>
  <cp:revision>150</cp:revision>
  <cp:lastPrinted>2017-09-13T20:57:00Z</cp:lastPrinted>
  <dcterms:created xsi:type="dcterms:W3CDTF">2017-06-05T18:57:00Z</dcterms:created>
  <dcterms:modified xsi:type="dcterms:W3CDTF">2017-12-14T15:33:00Z</dcterms:modified>
</cp:coreProperties>
</file>