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AF3021" w:rsidR="00396A30" w:rsidRDefault="00CA1E70" w:rsidRPr="00794743">
      <w:pPr>
        <w:jc w:val="center"/>
        <w:rPr>
          <w:rFonts w:ascii="宋体" w:cs="Times New Roman" w:eastAsia="宋体" w:hAnsi="宋体"/>
          <w:b/>
          <w:sz w:val="32"/>
        </w:rPr>
      </w:pPr>
      <w:r>
        <w:rPr>
          <w:rFonts w:ascii="宋体" w:cs="Times New Roman" w:eastAsia="宋体" w:hAnsi="宋体" w:hint="eastAsia"/>
          <w:b/>
          <w:sz w:val="32"/>
        </w:rPr>
        <w:t>舒伯特</w:t>
      </w:r>
    </w:p>
    <w:p w:rsidP="00AF3021" w:rsidR="00AF3021" w:rsidRDefault="00AF3021" w:rsidRPr="00794743">
      <w:pPr>
        <w:spacing w:line="440" w:lineRule="atLeast"/>
        <w:rPr>
          <w:rFonts w:ascii="宋体" w:cs="Times New Roman" w:eastAsia="宋体" w:hAnsi="宋体"/>
          <w:b/>
          <w:sz w:val="28"/>
        </w:rPr>
      </w:pPr>
    </w:p>
    <w:p w:rsidP="00AF3021" w:rsidR="00AF3021" w:rsidRDefault="00AF3021" w:rsidRPr="00794743">
      <w:pPr>
        <w:spacing w:line="440" w:lineRule="atLeast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b/>
          <w:sz w:val="28"/>
        </w:rPr>
        <w:t>【教学目标】</w:t>
      </w:r>
    </w:p>
    <w:p w:rsidP="00BB3AAD" w:rsidR="00AF3021" w:rsidRDefault="00AF3021" w:rsidRPr="00BB3AAD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sz w:val="24"/>
        </w:rPr>
        <w:t>1．</w:t>
      </w:r>
      <w:r w:rsidR="00CA1E70" w:rsidRPr="00CA1E70">
        <w:rPr>
          <w:rFonts w:ascii="宋体" w:cs="Times New Roman" w:eastAsia="宋体" w:hAnsi="宋体"/>
          <w:sz w:val="24"/>
        </w:rPr>
        <w:t>通过聆听《鳟鱼》，感受歌曲的音乐情绪，结合探究歌曲音乐</w:t>
      </w:r>
      <w:r w:rsidR="00CA1E70">
        <w:rPr>
          <w:rFonts w:ascii="宋体" w:cs="Times New Roman" w:eastAsia="宋体" w:hAnsi="宋体"/>
          <w:sz w:val="24"/>
        </w:rPr>
        <w:t>要素</w:t>
      </w:r>
      <w:r w:rsidR="00DF56DB">
        <w:rPr>
          <w:rFonts w:ascii="宋体" w:cs="Times New Roman" w:eastAsia="宋体" w:hAnsi="宋体" w:hint="eastAsia"/>
          <w:sz w:val="24"/>
        </w:rPr>
        <w:t>，</w:t>
      </w:r>
      <w:r w:rsidR="00CA1E70">
        <w:rPr>
          <w:rFonts w:ascii="宋体" w:cs="Times New Roman" w:eastAsia="宋体" w:hAnsi="宋体"/>
          <w:sz w:val="24"/>
        </w:rPr>
        <w:t>理解歌曲所表现的深刻思想内容和高度的艺术性</w:t>
      </w:r>
      <w:r w:rsidR="00CA1E70">
        <w:rPr>
          <w:rFonts w:ascii="宋体" w:cs="Times New Roman" w:eastAsia="宋体" w:hAnsi="宋体" w:hint="eastAsia"/>
          <w:sz w:val="24"/>
        </w:rPr>
        <w:t>。</w:t>
      </w:r>
    </w:p>
    <w:p w:rsidP="00AF3021" w:rsidR="00AF3021" w:rsidRDefault="00AF3021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/>
          <w:sz w:val="24"/>
        </w:rPr>
        <w:t>2．</w:t>
      </w:r>
      <w:r w:rsidR="00CA1E70" w:rsidRPr="00CA1E70">
        <w:rPr>
          <w:rFonts w:ascii="宋体" w:cs="Times New Roman" w:eastAsia="宋体" w:hAnsi="宋体"/>
          <w:sz w:val="24"/>
        </w:rPr>
        <w:t>认识舒伯特艺术歌曲的基本特征</w:t>
      </w:r>
      <w:r w:rsidR="00CA1E70">
        <w:rPr>
          <w:rFonts w:ascii="宋体" w:cs="Times New Roman" w:eastAsia="宋体" w:hAnsi="宋体" w:hint="eastAsia"/>
          <w:sz w:val="24"/>
        </w:rPr>
        <w:t>。</w:t>
      </w:r>
    </w:p>
    <w:p w:rsidP="00D477B4" w:rsidR="00925718" w:rsidRDefault="003B56A3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/>
          <w:sz w:val="24"/>
        </w:rPr>
        <w:t>3</w:t>
      </w:r>
      <w:r w:rsidRPr="00794743">
        <w:rPr>
          <w:rFonts w:ascii="宋体" w:cs="Times New Roman" w:eastAsia="宋体" w:hAnsi="宋体"/>
          <w:sz w:val="24"/>
        </w:rPr>
        <w:t>．</w:t>
      </w:r>
      <w:r w:rsidR="00CA1E70">
        <w:rPr>
          <w:rFonts w:ascii="宋体" w:cs="Times New Roman" w:eastAsia="宋体" w:hAnsi="宋体"/>
          <w:sz w:val="24"/>
        </w:rPr>
        <w:t>通过演唱和朗诵加深对歌曲的体会，感悟到艺术歌曲的艺术魅力，</w:t>
      </w:r>
      <w:r w:rsidR="00CA1E70" w:rsidRPr="00CA1E70">
        <w:rPr>
          <w:rFonts w:ascii="宋体" w:cs="Times New Roman" w:eastAsia="宋体" w:hAnsi="宋体"/>
          <w:sz w:val="24"/>
        </w:rPr>
        <w:t>对艺术歌曲产生兴趣，并初步了解浪漫主义音乐的特点。</w:t>
      </w:r>
    </w:p>
    <w:p w:rsidP="00AF3021" w:rsidR="00AF3021" w:rsidRDefault="00AF3021" w:rsidRPr="00794743">
      <w:pPr>
        <w:spacing w:line="440" w:lineRule="atLeast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b/>
          <w:sz w:val="28"/>
        </w:rPr>
        <w:t>【教学过程】</w:t>
      </w:r>
    </w:p>
    <w:p w:rsidP="00794743" w:rsidR="00794743" w:rsidRDefault="00794743" w:rsidRPr="00794743">
      <w:pPr>
        <w:spacing w:line="440" w:lineRule="atLeast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sz w:val="24"/>
        </w:rPr>
        <w:t>一</w:t>
      </w:r>
      <w:r w:rsidRPr="00794743">
        <w:rPr>
          <w:rFonts w:ascii="宋体" w:cs="Times New Roman" w:eastAsia="宋体" w:hAnsi="宋体"/>
          <w:sz w:val="24"/>
        </w:rPr>
        <w:t>、</w:t>
      </w:r>
      <w:r w:rsidR="009E7808">
        <w:rPr>
          <w:rFonts w:ascii="宋体" w:cs="Times New Roman" w:eastAsia="宋体" w:hAnsi="宋体" w:hint="eastAsia"/>
          <w:sz w:val="24"/>
        </w:rPr>
        <w:t>新课</w:t>
      </w:r>
      <w:r w:rsidRPr="00794743">
        <w:rPr>
          <w:rFonts w:ascii="宋体" w:cs="Times New Roman" w:eastAsia="宋体" w:hAnsi="宋体"/>
          <w:sz w:val="24"/>
        </w:rPr>
        <w:t>导入</w:t>
      </w:r>
    </w:p>
    <w:p w:rsidP="00CA1E70" w:rsidR="00CA1E70" w:rsidRDefault="00CA1E70" w:rsidRPr="00CA1E70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sz w:val="24"/>
        </w:rPr>
        <w:t>1．</w:t>
      </w:r>
      <w:r w:rsidRPr="00CA1E70">
        <w:rPr>
          <w:rFonts w:ascii="宋体" w:cs="Times New Roman" w:eastAsia="宋体" w:hAnsi="宋体" w:hint="eastAsia"/>
          <w:sz w:val="24"/>
        </w:rPr>
        <w:t>教师在钢琴上弹唱舒伯特的《摇篮曲》并提问：请同学们静静聆听，能否说出歌曲的曲名？</w:t>
      </w:r>
    </w:p>
    <w:p w:rsidP="00CA1E70" w:rsidR="00CA1E70" w:rsidRDefault="00CA1E70" w:rsidRPr="00CA1E70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/>
          <w:sz w:val="24"/>
        </w:rPr>
        <w:t>2</w:t>
      </w:r>
      <w:r w:rsidRPr="00794743">
        <w:rPr>
          <w:rFonts w:ascii="宋体" w:cs="Times New Roman" w:eastAsia="宋体" w:hAnsi="宋体" w:hint="eastAsia"/>
          <w:sz w:val="24"/>
        </w:rPr>
        <w:t>．</w:t>
      </w:r>
      <w:r w:rsidRPr="00CA1E70">
        <w:rPr>
          <w:rFonts w:ascii="宋体" w:cs="Times New Roman" w:eastAsia="宋体" w:hAnsi="宋体" w:hint="eastAsia"/>
          <w:sz w:val="24"/>
        </w:rPr>
        <w:t>请全班同学跟随教师的伴奏一起演唱《摇篮曲》并思考：歌曲的情绪怎样</w:t>
      </w:r>
      <w:r>
        <w:rPr>
          <w:rFonts w:ascii="宋体" w:cs="Times New Roman" w:eastAsia="宋体" w:hAnsi="宋体" w:hint="eastAsia"/>
          <w:sz w:val="24"/>
        </w:rPr>
        <w:t>（</w:t>
      </w:r>
      <w:r w:rsidRPr="00CA1E70">
        <w:rPr>
          <w:rFonts w:ascii="宋体" w:cs="Times New Roman" w:eastAsia="宋体" w:hAnsi="宋体" w:hint="eastAsia"/>
          <w:sz w:val="24"/>
        </w:rPr>
        <w:t>梦幻、甜美</w:t>
      </w:r>
      <w:r>
        <w:rPr>
          <w:rFonts w:ascii="宋体" w:cs="Times New Roman" w:eastAsia="宋体" w:hAnsi="宋体" w:hint="eastAsia"/>
          <w:sz w:val="24"/>
        </w:rPr>
        <w:t>）</w:t>
      </w:r>
    </w:p>
    <w:p w:rsidP="00CA1E70" w:rsidR="00CA1E70" w:rsidRDefault="00CA1E70" w:rsidRPr="00CA1E70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/>
          <w:sz w:val="24"/>
        </w:rPr>
        <w:t>3</w:t>
      </w:r>
      <w:r w:rsidRPr="00794743">
        <w:rPr>
          <w:rFonts w:ascii="宋体" w:cs="Times New Roman" w:eastAsia="宋体" w:hAnsi="宋体" w:hint="eastAsia"/>
          <w:sz w:val="24"/>
        </w:rPr>
        <w:t>．</w:t>
      </w:r>
      <w:proofErr w:type="gramStart"/>
      <w:r w:rsidRPr="00CA1E70">
        <w:rPr>
          <w:rFonts w:ascii="宋体" w:cs="Times New Roman" w:eastAsia="宋体" w:hAnsi="宋体" w:hint="eastAsia"/>
          <w:sz w:val="24"/>
        </w:rPr>
        <w:t>如为此曲选择</w:t>
      </w:r>
      <w:proofErr w:type="gramEnd"/>
      <w:r w:rsidRPr="00CA1E70">
        <w:rPr>
          <w:rFonts w:ascii="宋体" w:cs="Times New Roman" w:eastAsia="宋体" w:hAnsi="宋体" w:hint="eastAsia"/>
          <w:sz w:val="24"/>
        </w:rPr>
        <w:t>合适的伴奏乐器，你认为以下哪些比较合适？</w:t>
      </w:r>
    </w:p>
    <w:p w:rsidP="00CA1E70" w:rsidR="00CA1E70" w:rsidRDefault="00CA1E70" w:rsidRPr="00CA1E70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CA1E70">
        <w:rPr>
          <w:rFonts w:ascii="宋体" w:cs="Times New Roman" w:eastAsia="宋体" w:hAnsi="宋体" w:hint="eastAsia"/>
          <w:sz w:val="24"/>
        </w:rPr>
        <w:t>①钢琴</w:t>
      </w:r>
      <w:r>
        <w:rPr>
          <w:rFonts w:ascii="宋体" w:cs="Times New Roman" w:eastAsia="宋体" w:hAnsi="宋体"/>
          <w:sz w:val="24"/>
        </w:rPr>
        <w:tab/>
      </w:r>
      <w:r>
        <w:rPr>
          <w:rFonts w:ascii="宋体" w:cs="Times New Roman" w:eastAsia="宋体" w:hAnsi="宋体"/>
          <w:sz w:val="24"/>
        </w:rPr>
        <w:tab/>
      </w:r>
      <w:r w:rsidRPr="00CA1E70">
        <w:rPr>
          <w:rFonts w:ascii="宋体" w:cs="Times New Roman" w:eastAsia="宋体" w:hAnsi="宋体" w:hint="eastAsia"/>
          <w:sz w:val="24"/>
        </w:rPr>
        <w:t>②打击乐器</w:t>
      </w:r>
      <w:r>
        <w:rPr>
          <w:rFonts w:ascii="宋体" w:cs="Times New Roman" w:eastAsia="宋体" w:hAnsi="宋体"/>
          <w:sz w:val="24"/>
        </w:rPr>
        <w:tab/>
      </w:r>
      <w:r>
        <w:rPr>
          <w:rFonts w:ascii="宋体" w:cs="Times New Roman" w:eastAsia="宋体" w:hAnsi="宋体"/>
          <w:sz w:val="24"/>
        </w:rPr>
        <w:tab/>
      </w:r>
      <w:r w:rsidRPr="00CA1E70">
        <w:rPr>
          <w:rFonts w:ascii="宋体" w:cs="Times New Roman" w:eastAsia="宋体" w:hAnsi="宋体" w:hint="eastAsia"/>
          <w:sz w:val="24"/>
        </w:rPr>
        <w:t>③小提琴</w:t>
      </w:r>
      <w:r>
        <w:rPr>
          <w:rFonts w:ascii="宋体" w:cs="Times New Roman" w:eastAsia="宋体" w:hAnsi="宋体"/>
          <w:sz w:val="24"/>
        </w:rPr>
        <w:tab/>
      </w:r>
      <w:r>
        <w:rPr>
          <w:rFonts w:ascii="宋体" w:cs="Times New Roman" w:eastAsia="宋体" w:hAnsi="宋体"/>
          <w:sz w:val="24"/>
        </w:rPr>
        <w:tab/>
      </w:r>
      <w:r w:rsidRPr="00CA1E70">
        <w:rPr>
          <w:rFonts w:ascii="宋体" w:cs="Times New Roman" w:eastAsia="宋体" w:hAnsi="宋体" w:hint="eastAsia"/>
          <w:sz w:val="24"/>
        </w:rPr>
        <w:t>④交响乐队</w:t>
      </w:r>
    </w:p>
    <w:p w:rsidP="00CA1E70" w:rsidR="00CA1E70" w:rsidRDefault="00CA1E70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CA1E70">
        <w:rPr>
          <w:rFonts w:ascii="宋体" w:cs="Times New Roman" w:eastAsia="宋体" w:hAnsi="宋体" w:hint="eastAsia"/>
          <w:sz w:val="24"/>
        </w:rPr>
        <w:t>（强调伴奏的作用：烘托意境，渲染气氛）</w:t>
      </w:r>
    </w:p>
    <w:p w:rsidP="00CA1E70" w:rsidR="005858E5" w:rsidRDefault="005858E5" w:rsidRPr="005858E5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bookmarkStart w:id="0" w:name="_GoBack"/>
      <w:bookmarkEnd w:id="0"/>
      <w:r>
        <w:rPr>
          <w:rFonts w:ascii="宋体" w:cs="Times New Roman" w:eastAsia="宋体" w:hAnsi="宋体"/>
          <w:sz w:val="24"/>
        </w:rPr>
        <w:t>这首大家都</w:t>
      </w:r>
      <w:r>
        <w:rPr>
          <w:rFonts w:ascii="宋体" w:cs="Times New Roman" w:eastAsia="宋体" w:hAnsi="宋体" w:hint="eastAsia"/>
          <w:sz w:val="24"/>
        </w:rPr>
        <w:t>耳熟能详</w:t>
      </w:r>
      <w:r>
        <w:rPr>
          <w:rFonts w:ascii="宋体" w:cs="Times New Roman" w:eastAsia="宋体" w:hAnsi="宋体"/>
          <w:sz w:val="24"/>
        </w:rPr>
        <w:t>的《</w:t>
      </w:r>
      <w:r>
        <w:rPr>
          <w:rFonts w:ascii="宋体" w:cs="Times New Roman" w:eastAsia="宋体" w:hAnsi="宋体" w:hint="eastAsia"/>
          <w:sz w:val="24"/>
        </w:rPr>
        <w:t>摇篮曲</w:t>
      </w:r>
      <w:r>
        <w:rPr>
          <w:rFonts w:ascii="宋体" w:cs="Times New Roman" w:eastAsia="宋体" w:hAnsi="宋体"/>
          <w:sz w:val="24"/>
        </w:rPr>
        <w:t>》</w:t>
      </w:r>
      <w:r>
        <w:rPr>
          <w:rFonts w:ascii="宋体" w:cs="Times New Roman" w:eastAsia="宋体" w:hAnsi="宋体" w:hint="eastAsia"/>
          <w:sz w:val="24"/>
        </w:rPr>
        <w:t>是</w:t>
      </w:r>
      <w:r>
        <w:rPr>
          <w:rFonts w:ascii="宋体" w:cs="Times New Roman" w:eastAsia="宋体" w:hAnsi="宋体"/>
          <w:sz w:val="24"/>
        </w:rPr>
        <w:t>舒伯特作曲的，今天我们就来一起走近这位</w:t>
      </w:r>
      <w:r>
        <w:rPr>
          <w:rFonts w:ascii="宋体" w:cs="Times New Roman" w:eastAsia="宋体" w:hAnsi="宋体" w:hint="eastAsia"/>
          <w:sz w:val="24"/>
        </w:rPr>
        <w:t>音乐家</w:t>
      </w:r>
      <w:r>
        <w:rPr>
          <w:rFonts w:ascii="宋体" w:cs="Times New Roman" w:eastAsia="宋体" w:hAnsi="宋体"/>
          <w:sz w:val="24"/>
        </w:rPr>
        <w:t>。</w:t>
      </w:r>
    </w:p>
    <w:p w:rsidP="00B378F3" w:rsidR="004113D7" w:rsidRDefault="00794743">
      <w:pPr>
        <w:spacing w:line="440" w:lineRule="atLeast"/>
        <w:rPr>
          <w:rFonts w:ascii="宋体" w:cs="Times New Roman" w:eastAsia="宋体" w:hAnsi="宋体"/>
          <w:sz w:val="24"/>
        </w:rPr>
      </w:pPr>
      <w:r w:rsidRPr="006D2DDC">
        <w:rPr>
          <w:rFonts w:ascii="宋体" w:cs="Times New Roman" w:eastAsia="宋体" w:hAnsi="宋体" w:hint="eastAsia"/>
          <w:sz w:val="24"/>
        </w:rPr>
        <w:t>二</w:t>
      </w:r>
      <w:r w:rsidR="00EF6B51" w:rsidRPr="006D2DDC">
        <w:rPr>
          <w:rFonts w:ascii="宋体" w:cs="Times New Roman" w:eastAsia="宋体" w:hAnsi="宋体" w:hint="eastAsia"/>
          <w:sz w:val="24"/>
        </w:rPr>
        <w:t>、</w:t>
      </w:r>
      <w:r w:rsidR="00CA1E70">
        <w:rPr>
          <w:rFonts w:ascii="宋体" w:cs="Times New Roman" w:eastAsia="宋体" w:hAnsi="宋体" w:hint="eastAsia"/>
          <w:sz w:val="24"/>
        </w:rPr>
        <w:t>音乐知识</w:t>
      </w:r>
    </w:p>
    <w:p w:rsidP="00CA1E70" w:rsidR="00CA1E70" w:rsidRDefault="00CA1E70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 w:hint="eastAsia"/>
          <w:sz w:val="24"/>
        </w:rPr>
        <w:t>（一）艺术</w:t>
      </w:r>
      <w:r>
        <w:rPr>
          <w:rFonts w:ascii="宋体" w:cs="Times New Roman" w:eastAsia="宋体" w:hAnsi="宋体"/>
          <w:sz w:val="24"/>
        </w:rPr>
        <w:t>歌曲</w:t>
      </w:r>
    </w:p>
    <w:p w:rsidP="00CA1E70" w:rsidR="00CA1E70" w:rsidRDefault="00CA1E70" w:rsidRPr="00030FC6">
      <w:pPr>
        <w:spacing w:line="440" w:lineRule="atLeast"/>
        <w:ind w:firstLine="480" w:firstLineChars="200"/>
        <w:rPr>
          <w:rFonts w:ascii="宋体" w:eastAsia="宋体" w:hAnsi="宋体"/>
          <w:sz w:val="24"/>
        </w:rPr>
      </w:pPr>
      <w:r w:rsidRPr="00030FC6">
        <w:rPr>
          <w:rFonts w:ascii="宋体" w:cs="Times New Roman" w:eastAsia="宋体" w:hAnsi="宋体" w:hint="eastAsia"/>
          <w:sz w:val="24"/>
        </w:rPr>
        <w:t>1．</w:t>
      </w:r>
      <w:r w:rsidRPr="00030FC6">
        <w:rPr>
          <w:rFonts w:ascii="宋体" w:eastAsia="宋体" w:hAnsi="宋体" w:hint="eastAsia"/>
          <w:sz w:val="24"/>
        </w:rPr>
        <w:t>起源：18世纪末19世纪初，欧洲盛行的一种抒情歌曲，由作曲家为某种艺术表现目的，根据文学家的诗作而创作的歌曲。（如：舒伯特的《魔王》《鳟鱼》我国的《玫瑰三愿》《我爱你，中国》等）</w:t>
      </w:r>
    </w:p>
    <w:p w:rsidP="00030FC6" w:rsidR="00CA1E70" w:rsidRDefault="00030FC6">
      <w:pPr>
        <w:spacing w:line="440" w:lineRule="atLeast"/>
        <w:ind w:firstLine="480" w:firstLineChars="200"/>
        <w:rPr>
          <w:rFonts w:ascii="宋体" w:eastAsia="宋体" w:hAnsi="宋体"/>
          <w:sz w:val="24"/>
        </w:rPr>
      </w:pPr>
      <w:r w:rsidRPr="00030FC6">
        <w:rPr>
          <w:rFonts w:ascii="宋体" w:cs="Times New Roman" w:eastAsia="宋体" w:hAnsi="宋体"/>
          <w:sz w:val="24"/>
        </w:rPr>
        <w:t>2</w:t>
      </w:r>
      <w:r w:rsidRPr="00030FC6">
        <w:rPr>
          <w:rFonts w:ascii="宋体" w:cs="Times New Roman" w:eastAsia="宋体" w:hAnsi="宋体" w:hint="eastAsia"/>
          <w:sz w:val="24"/>
        </w:rPr>
        <w:t>．</w:t>
      </w:r>
      <w:r w:rsidRPr="00030FC6">
        <w:rPr>
          <w:rFonts w:ascii="宋体" w:eastAsia="宋体" w:hAnsi="宋体" w:hint="eastAsia"/>
          <w:sz w:val="24"/>
        </w:rPr>
        <w:t>特点：歌词通常采用著名诗歌，着重个人感情的抒发和内心体验的揭示，曲调与歌词紧密配合，表现手段与作曲技法比较复杂，深刻体现歌词的内容，感情细腻，优美感人，抒情性较强，伴奏不只是作和声的衬托，而常在渲染意境和刻画形象等方面起着重要的作用。</w:t>
      </w:r>
    </w:p>
    <w:p w:rsidP="00030FC6" w:rsidR="00030FC6" w:rsidRDefault="00030FC6" w:rsidRPr="00030FC6">
      <w:pPr>
        <w:spacing w:line="440" w:lineRule="atLeast"/>
        <w:ind w:firstLine="480" w:firstLineChars="20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（二）声乐</w:t>
      </w:r>
      <w:r>
        <w:rPr>
          <w:rFonts w:ascii="宋体" w:eastAsia="宋体" w:hAnsi="宋体"/>
          <w:sz w:val="24"/>
        </w:rPr>
        <w:t>套曲</w:t>
      </w:r>
    </w:p>
    <w:p w:rsidP="00030FC6" w:rsidR="00030FC6" w:rsidRDefault="00030FC6" w:rsidRPr="00030FC6">
      <w:pPr>
        <w:spacing w:line="440" w:lineRule="atLeast"/>
        <w:ind w:firstLine="480" w:firstLineChars="200"/>
        <w:rPr>
          <w:rFonts w:ascii="宋体" w:eastAsia="宋体" w:hAnsi="宋体"/>
          <w:sz w:val="24"/>
        </w:rPr>
      </w:pPr>
      <w:r w:rsidRPr="00030FC6">
        <w:rPr>
          <w:rFonts w:ascii="宋体" w:cs="Times New Roman" w:eastAsia="宋体" w:hAnsi="宋体" w:hint="eastAsia"/>
          <w:sz w:val="24"/>
        </w:rPr>
        <w:t>1．定义</w:t>
      </w:r>
      <w:r w:rsidRPr="00030FC6">
        <w:rPr>
          <w:rFonts w:ascii="宋体" w:cs="Times New Roman" w:eastAsia="宋体" w:hAnsi="宋体"/>
          <w:sz w:val="24"/>
        </w:rPr>
        <w:t>：</w:t>
      </w:r>
      <w:r w:rsidRPr="00030FC6">
        <w:rPr>
          <w:rFonts w:ascii="宋体" w:eastAsia="宋体" w:hAnsi="宋体" w:hint="eastAsia"/>
          <w:sz w:val="24"/>
        </w:rPr>
        <w:t>由若干</w:t>
      </w:r>
      <w:proofErr w:type="gramStart"/>
      <w:r w:rsidRPr="00030FC6">
        <w:rPr>
          <w:rFonts w:ascii="宋体" w:eastAsia="宋体" w:hAnsi="宋体" w:hint="eastAsia"/>
          <w:sz w:val="24"/>
        </w:rPr>
        <w:t>首内容</w:t>
      </w:r>
      <w:proofErr w:type="gramEnd"/>
      <w:r w:rsidRPr="00030FC6">
        <w:rPr>
          <w:rFonts w:ascii="宋体" w:eastAsia="宋体" w:hAnsi="宋体" w:hint="eastAsia"/>
          <w:sz w:val="24"/>
        </w:rPr>
        <w:t>有某些关联的声乐曲组成的套曲。演唱形式有独唱、重唱或小组唱，有乐器伴奏。</w:t>
      </w:r>
    </w:p>
    <w:p w:rsidP="00CA1E70" w:rsidR="00030FC6" w:rsidRDefault="00030FC6" w:rsidRPr="00030FC6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/>
          <w:sz w:val="24"/>
        </w:rPr>
        <w:lastRenderedPageBreak/>
        <w:t>2</w:t>
      </w:r>
      <w:r w:rsidRPr="00030FC6">
        <w:rPr>
          <w:rFonts w:ascii="宋体" w:cs="Times New Roman" w:eastAsia="宋体" w:hAnsi="宋体" w:hint="eastAsia"/>
          <w:sz w:val="24"/>
        </w:rPr>
        <w:t>．</w:t>
      </w:r>
      <w:r w:rsidRPr="00030FC6">
        <w:rPr>
          <w:rFonts w:ascii="宋体" w:eastAsia="宋体" w:hAnsi="宋体" w:hint="eastAsia"/>
          <w:sz w:val="24"/>
        </w:rPr>
        <w:t>起源</w:t>
      </w:r>
      <w:r w:rsidRPr="00030FC6">
        <w:rPr>
          <w:rFonts w:ascii="宋体" w:eastAsia="宋体" w:hAnsi="宋体"/>
          <w:sz w:val="24"/>
        </w:rPr>
        <w:t>：</w:t>
      </w:r>
      <w:r w:rsidRPr="00030FC6">
        <w:rPr>
          <w:rFonts w:ascii="宋体" w:eastAsia="宋体" w:hAnsi="宋体" w:hint="eastAsia"/>
          <w:sz w:val="24"/>
        </w:rPr>
        <w:t>源于16世纪的牧歌，歌词多描述个人生活感受和内心体验。</w:t>
      </w:r>
    </w:p>
    <w:p w:rsidP="00166C3F" w:rsidR="002D3B7C" w:rsidRDefault="002D3B7C" w:rsidRPr="006D2DDC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 w:hint="eastAsia"/>
          <w:sz w:val="24"/>
        </w:rPr>
        <w:t>（</w:t>
      </w:r>
      <w:r w:rsidR="00030FC6">
        <w:rPr>
          <w:rFonts w:ascii="宋体" w:cs="Times New Roman" w:eastAsia="宋体" w:hAnsi="宋体" w:hint="eastAsia"/>
          <w:sz w:val="24"/>
        </w:rPr>
        <w:t>三</w:t>
      </w:r>
      <w:r>
        <w:rPr>
          <w:rFonts w:ascii="宋体" w:cs="Times New Roman" w:eastAsia="宋体" w:hAnsi="宋体" w:hint="eastAsia"/>
          <w:sz w:val="24"/>
        </w:rPr>
        <w:t>）</w:t>
      </w:r>
      <w:r w:rsidR="00030FC6">
        <w:rPr>
          <w:rFonts w:ascii="宋体" w:cs="Times New Roman" w:eastAsia="宋体" w:hAnsi="宋体" w:hint="eastAsia"/>
          <w:sz w:val="24"/>
        </w:rPr>
        <w:t>舒伯特</w:t>
      </w:r>
    </w:p>
    <w:p w:rsidP="002D3B7C" w:rsidR="002D3B7C" w:rsidRDefault="00AA31D2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823FDF">
        <w:rPr>
          <w:rFonts w:ascii="宋体" w:cs="Times New Roman" w:eastAsia="宋体" w:hAnsi="宋体" w:hint="eastAsia"/>
          <w:sz w:val="24"/>
        </w:rPr>
        <w:t>1．</w:t>
      </w:r>
      <w:r w:rsidR="002D3B7C">
        <w:rPr>
          <w:rFonts w:ascii="宋体" w:eastAsia="宋体" w:hAnsi="宋体" w:hint="eastAsia"/>
          <w:bCs/>
          <w:sz w:val="24"/>
        </w:rPr>
        <w:t>生平</w:t>
      </w:r>
      <w:r w:rsidR="00823FDF" w:rsidRPr="00823FDF">
        <w:rPr>
          <w:rFonts w:ascii="宋体" w:eastAsia="宋体" w:hAnsi="宋体" w:hint="eastAsia"/>
          <w:bCs/>
          <w:sz w:val="24"/>
        </w:rPr>
        <w:t>：</w:t>
      </w:r>
    </w:p>
    <w:p w:rsidP="00030FC6" w:rsidR="00632ED2" w:rsidRDefault="00030FC6" w:rsidRPr="00030FC6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030FC6">
        <w:rPr>
          <w:rFonts w:ascii="宋体" w:eastAsia="宋体" w:hAnsi="宋体" w:hint="eastAsia"/>
          <w:bCs/>
          <w:sz w:val="24"/>
        </w:rPr>
        <w:t>奥地利作曲家舒伯特（1797</w:t>
      </w:r>
      <w:r>
        <w:rPr>
          <w:rFonts w:ascii="宋体" w:eastAsia="宋体" w:hAnsi="宋体" w:hint="eastAsia"/>
          <w:bCs/>
          <w:sz w:val="24"/>
        </w:rPr>
        <w:t>—</w:t>
      </w:r>
      <w:r w:rsidRPr="00030FC6">
        <w:rPr>
          <w:rFonts w:ascii="宋体" w:eastAsia="宋体" w:hAnsi="宋体" w:hint="eastAsia"/>
          <w:bCs/>
          <w:sz w:val="24"/>
        </w:rPr>
        <w:t>1828）是早期浪漫主义的代表人物。他是一位著名的“自由艺术家”，一生中大部分时间都没有固定收入，生活贫寒，去世时年仅31岁。</w:t>
      </w:r>
    </w:p>
    <w:p w:rsidP="00823FDF" w:rsidR="002D3B7C" w:rsidRDefault="00AA31D2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823FDF">
        <w:rPr>
          <w:rFonts w:ascii="宋体" w:cs="Times New Roman" w:eastAsia="宋体" w:hAnsi="宋体"/>
          <w:sz w:val="24"/>
        </w:rPr>
        <w:t>2</w:t>
      </w:r>
      <w:r w:rsidRPr="00823FDF">
        <w:rPr>
          <w:rFonts w:ascii="宋体" w:cs="Times New Roman" w:eastAsia="宋体" w:hAnsi="宋体" w:hint="eastAsia"/>
          <w:sz w:val="24"/>
        </w:rPr>
        <w:t>．</w:t>
      </w:r>
      <w:r w:rsidR="002D3B7C">
        <w:rPr>
          <w:rFonts w:ascii="宋体" w:eastAsia="宋体" w:hAnsi="宋体" w:hint="eastAsia"/>
          <w:bCs/>
          <w:sz w:val="24"/>
        </w:rPr>
        <w:t>代表作</w:t>
      </w:r>
      <w:r w:rsidR="00823FDF" w:rsidRPr="00823FDF">
        <w:rPr>
          <w:rFonts w:ascii="宋体" w:eastAsia="宋体" w:hAnsi="宋体" w:hint="eastAsia"/>
          <w:bCs/>
          <w:sz w:val="24"/>
        </w:rPr>
        <w:t>：</w:t>
      </w:r>
    </w:p>
    <w:p w:rsidP="00030FC6" w:rsidR="00030FC6" w:rsidRDefault="00030FC6" w:rsidRPr="00030FC6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030FC6">
        <w:rPr>
          <w:rFonts w:ascii="宋体" w:eastAsia="宋体" w:hAnsi="宋体" w:hint="eastAsia"/>
          <w:bCs/>
          <w:sz w:val="24"/>
        </w:rPr>
        <w:t xml:space="preserve">声乐作品最著名：《魔王》《野玫瑰》《鳟鱼》《流浪者》《小夜曲》《摇篮曲》《圣母颂》以及声乐套曲《美丽的磨坊女》《冬之旅》《天鹅之歌》 </w:t>
      </w:r>
    </w:p>
    <w:p w:rsidP="00030FC6" w:rsidR="00030FC6" w:rsidRDefault="00030FC6" w:rsidRPr="00030FC6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030FC6">
        <w:rPr>
          <w:rFonts w:ascii="宋体" w:eastAsia="宋体" w:hAnsi="宋体" w:hint="eastAsia"/>
          <w:bCs/>
          <w:sz w:val="24"/>
        </w:rPr>
        <w:t xml:space="preserve">室内乐：《“鳟鱼”钢琴五重奏》《d小调“死神与少女”弦乐四重奏》 </w:t>
      </w:r>
    </w:p>
    <w:p w:rsidP="00030FC6" w:rsidR="00030FC6" w:rsidRDefault="00030FC6" w:rsidRPr="00030FC6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030FC6">
        <w:rPr>
          <w:rFonts w:ascii="宋体" w:eastAsia="宋体" w:hAnsi="宋体" w:hint="eastAsia"/>
          <w:bCs/>
          <w:sz w:val="24"/>
        </w:rPr>
        <w:t xml:space="preserve">钢琴曲：《流浪者幻想曲》《即兴曲》《音乐瞬间》 </w:t>
      </w:r>
    </w:p>
    <w:p w:rsidP="00030FC6" w:rsidR="0011334D" w:rsidRDefault="00030FC6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030FC6">
        <w:rPr>
          <w:rFonts w:ascii="宋体" w:eastAsia="宋体" w:hAnsi="宋体" w:hint="eastAsia"/>
          <w:bCs/>
          <w:sz w:val="24"/>
        </w:rPr>
        <w:t>交响曲：《第八交响曲》《“未完成”交响曲》《第九交响曲》</w:t>
      </w:r>
    </w:p>
    <w:p w:rsidP="00030FC6" w:rsidR="002D3B7C" w:rsidRDefault="00632ED2" w:rsidRPr="002D3B7C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823FDF">
        <w:rPr>
          <w:rFonts w:ascii="宋体" w:cs="Times New Roman" w:eastAsia="宋体" w:hAnsi="宋体"/>
          <w:bCs/>
          <w:sz w:val="24"/>
        </w:rPr>
        <w:t>3</w:t>
      </w:r>
      <w:r w:rsidRPr="00823FDF">
        <w:rPr>
          <w:rFonts w:ascii="宋体" w:cs="Times New Roman" w:eastAsia="宋体" w:hAnsi="宋体" w:hint="eastAsia"/>
          <w:bCs/>
          <w:sz w:val="24"/>
        </w:rPr>
        <w:t>．</w:t>
      </w:r>
      <w:r w:rsidR="002D3B7C">
        <w:rPr>
          <w:rFonts w:ascii="宋体" w:eastAsia="宋体" w:hAnsi="宋体" w:hint="eastAsia"/>
          <w:bCs/>
          <w:sz w:val="24"/>
        </w:rPr>
        <w:t>风格特</w:t>
      </w:r>
      <w:r w:rsidR="002D3B7C" w:rsidRPr="002D3B7C">
        <w:rPr>
          <w:rFonts w:ascii="宋体" w:eastAsia="宋体" w:hAnsi="宋体" w:hint="eastAsia"/>
          <w:bCs/>
          <w:sz w:val="24"/>
        </w:rPr>
        <w:t>点</w:t>
      </w:r>
      <w:r w:rsidR="00823FDF" w:rsidRPr="002D3B7C">
        <w:rPr>
          <w:rFonts w:ascii="宋体" w:eastAsia="宋体" w:hAnsi="宋体" w:hint="eastAsia"/>
          <w:bCs/>
          <w:sz w:val="24"/>
        </w:rPr>
        <w:t>：</w:t>
      </w:r>
      <w:r w:rsidR="002D3B7C" w:rsidRPr="002D3B7C">
        <w:rPr>
          <w:rFonts w:ascii="宋体" w:eastAsia="宋体" w:hAnsi="宋体" w:hint="eastAsia"/>
          <w:bCs/>
          <w:sz w:val="24"/>
        </w:rPr>
        <w:t>莫扎特的音乐典雅秀丽，如同珍珠一样玲珑剔透，又似阳光一般热情温暖，洋溢着青春的生命力。</w:t>
      </w:r>
    </w:p>
    <w:p w:rsidP="002D3B7C" w:rsidR="00F20D97" w:rsidRDefault="0011334D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>
        <w:rPr>
          <w:rFonts w:ascii="宋体" w:eastAsia="宋体" w:hAnsi="宋体"/>
          <w:bCs/>
          <w:sz w:val="24"/>
        </w:rPr>
        <w:t>4</w:t>
      </w:r>
      <w:r w:rsidR="00030FC6" w:rsidRPr="00030FC6">
        <w:rPr>
          <w:rFonts w:ascii="宋体" w:eastAsia="宋体" w:hAnsi="宋体" w:hint="eastAsia"/>
          <w:bCs/>
          <w:sz w:val="24"/>
        </w:rPr>
        <w:t>．</w:t>
      </w:r>
      <w:r w:rsidR="00030FC6">
        <w:rPr>
          <w:rFonts w:ascii="宋体" w:eastAsia="宋体" w:hAnsi="宋体" w:hint="eastAsia"/>
          <w:bCs/>
          <w:sz w:val="24"/>
        </w:rPr>
        <w:t>艺术</w:t>
      </w:r>
      <w:r w:rsidR="00030FC6">
        <w:rPr>
          <w:rFonts w:ascii="宋体" w:eastAsia="宋体" w:hAnsi="宋体"/>
          <w:bCs/>
          <w:sz w:val="24"/>
        </w:rPr>
        <w:t>成就</w:t>
      </w:r>
    </w:p>
    <w:p w:rsidP="00030FC6" w:rsidR="00030FC6" w:rsidRDefault="00030FC6" w:rsidRPr="00030FC6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>
        <w:rPr>
          <w:rFonts w:ascii="宋体" w:eastAsia="宋体" w:hAnsi="宋体" w:hint="eastAsia"/>
          <w:bCs/>
          <w:sz w:val="24"/>
        </w:rPr>
        <w:t>①</w:t>
      </w:r>
      <w:r w:rsidRPr="00030FC6">
        <w:rPr>
          <w:rFonts w:ascii="宋体" w:eastAsia="宋体" w:hAnsi="宋体" w:hint="eastAsia"/>
          <w:bCs/>
          <w:sz w:val="24"/>
        </w:rPr>
        <w:t xml:space="preserve">在艺术歌曲方面，他做出了重要贡献，创作了一批具有划时代影响的艺术歌曲。 </w:t>
      </w:r>
    </w:p>
    <w:p w:rsidP="00030FC6" w:rsidR="00030FC6" w:rsidRDefault="00030FC6" w:rsidRPr="00030FC6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>
        <w:rPr>
          <w:rFonts w:ascii="宋体" w:eastAsia="宋体" w:hAnsi="宋体" w:hint="eastAsia"/>
          <w:bCs/>
          <w:sz w:val="24"/>
        </w:rPr>
        <w:t>②</w:t>
      </w:r>
      <w:r w:rsidRPr="00030FC6">
        <w:rPr>
          <w:rFonts w:ascii="宋体" w:eastAsia="宋体" w:hAnsi="宋体" w:hint="eastAsia"/>
          <w:bCs/>
          <w:sz w:val="24"/>
        </w:rPr>
        <w:t xml:space="preserve">在交响曲方面，作品完整地表达了理想与现实之间的矛盾。由于受到舒伯特打破古典交响曲四乐章结构模式的启迪，人们开始走出前人的制约，步入到浪漫主义交响乐发展的新天地。 </w:t>
      </w:r>
    </w:p>
    <w:p w:rsidP="00030FC6" w:rsidR="00030FC6" w:rsidRDefault="00030FC6" w:rsidRPr="00030FC6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>
        <w:rPr>
          <w:rFonts w:ascii="宋体" w:eastAsia="宋体" w:hAnsi="宋体" w:hint="eastAsia"/>
          <w:bCs/>
          <w:sz w:val="24"/>
        </w:rPr>
        <w:t>③</w:t>
      </w:r>
      <w:r w:rsidRPr="00030FC6">
        <w:rPr>
          <w:rFonts w:ascii="宋体" w:eastAsia="宋体" w:hAnsi="宋体" w:hint="eastAsia"/>
          <w:bCs/>
          <w:sz w:val="24"/>
        </w:rPr>
        <w:t xml:space="preserve">在钢琴音乐和室内乐方面，舒伯特的创作散发着其艺术歌曲中体现出来的浪漫主义特征。 </w:t>
      </w:r>
    </w:p>
    <w:p w:rsidP="00030FC6" w:rsidR="00030FC6" w:rsidRDefault="00030FC6" w:rsidRPr="00030FC6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>
        <w:rPr>
          <w:rFonts w:ascii="宋体" w:eastAsia="宋体" w:hAnsi="宋体" w:hint="eastAsia"/>
          <w:bCs/>
          <w:sz w:val="24"/>
        </w:rPr>
        <w:t>④</w:t>
      </w:r>
      <w:r w:rsidRPr="00030FC6">
        <w:rPr>
          <w:rFonts w:ascii="宋体" w:eastAsia="宋体" w:hAnsi="宋体" w:hint="eastAsia"/>
          <w:bCs/>
          <w:sz w:val="24"/>
        </w:rPr>
        <w:t>他是自由音乐家的楷模，以演奏和出版作品为生，是从社会底层最早走出的音乐家之一。</w:t>
      </w:r>
    </w:p>
    <w:p w:rsidP="002D3B7C" w:rsidR="00030FC6" w:rsidRDefault="0011334D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>
        <w:rPr>
          <w:rFonts w:ascii="宋体" w:eastAsia="宋体" w:hAnsi="宋体"/>
          <w:bCs/>
          <w:sz w:val="24"/>
        </w:rPr>
        <w:t>5</w:t>
      </w:r>
      <w:r w:rsidR="00030FC6" w:rsidRPr="00030FC6">
        <w:rPr>
          <w:rFonts w:ascii="宋体" w:eastAsia="宋体" w:hAnsi="宋体" w:hint="eastAsia"/>
          <w:bCs/>
          <w:sz w:val="24"/>
        </w:rPr>
        <w:t>．</w:t>
      </w:r>
      <w:r w:rsidR="00030FC6">
        <w:rPr>
          <w:rFonts w:ascii="宋体" w:eastAsia="宋体" w:hAnsi="宋体" w:hint="eastAsia"/>
          <w:bCs/>
          <w:sz w:val="24"/>
        </w:rPr>
        <w:t>舒伯特</w:t>
      </w:r>
      <w:r w:rsidR="00030FC6">
        <w:rPr>
          <w:rFonts w:ascii="宋体" w:eastAsia="宋体" w:hAnsi="宋体"/>
          <w:bCs/>
          <w:sz w:val="24"/>
        </w:rPr>
        <w:t>与艺术歌曲</w:t>
      </w:r>
    </w:p>
    <w:p w:rsidP="00030FC6" w:rsidR="00030FC6" w:rsidRDefault="00030FC6" w:rsidRPr="00030FC6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030FC6">
        <w:rPr>
          <w:rFonts w:ascii="宋体" w:eastAsia="宋体" w:hAnsi="宋体" w:hint="eastAsia"/>
          <w:bCs/>
          <w:sz w:val="24"/>
        </w:rPr>
        <w:t>艺术歌曲是舒伯特创作中的重要体裁。他一生创作了六百多首艺术歌曲，其歌词许多是选自歌德、席勒、海涅等著名诗人的诗作。舒伯特所选的诗词内容极为广泛，有的表达对大自然的热爱，如《致春天》《对小溪的感激》；有的赞美艺术和爱情，如《致音乐》《爱的使者》</w:t>
      </w:r>
      <w:r>
        <w:rPr>
          <w:rFonts w:ascii="宋体" w:eastAsia="宋体" w:hAnsi="宋体" w:hint="eastAsia"/>
          <w:bCs/>
          <w:sz w:val="24"/>
        </w:rPr>
        <w:t>：</w:t>
      </w:r>
      <w:r w:rsidRPr="00030FC6">
        <w:rPr>
          <w:rFonts w:ascii="宋体" w:eastAsia="宋体" w:hAnsi="宋体" w:hint="eastAsia"/>
          <w:bCs/>
          <w:sz w:val="24"/>
        </w:rPr>
        <w:t>也有的表达内心苦闷、悲凄孤独的情景，如《幻影》《海滨》；还有表现宗教内容的，如《圣母颂》等。</w:t>
      </w:r>
    </w:p>
    <w:p w:rsidP="00030FC6" w:rsidR="00030FC6" w:rsidRDefault="00030FC6" w:rsidRPr="00030FC6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030FC6">
        <w:rPr>
          <w:rFonts w:ascii="宋体" w:eastAsia="宋体" w:hAnsi="宋体" w:hint="eastAsia"/>
          <w:bCs/>
          <w:sz w:val="24"/>
        </w:rPr>
        <w:t>在他的艺术歌曲中，声乐的抒情旋律、戏剧化的表达方式和钢琴伴奏丰富的和声、织体都成为重要的艺术表现因素，体现了歌词与音乐、人声与伴奏的统一，使这种体裁成为极富表现力的一种音乐形式，因而被誉为“歌曲之王”。</w:t>
      </w:r>
    </w:p>
    <w:p w:rsidP="00030FC6" w:rsidR="00030FC6" w:rsidRDefault="00030FC6">
      <w:pPr>
        <w:spacing w:line="440" w:lineRule="atLeast"/>
        <w:rPr>
          <w:rFonts w:ascii="宋体" w:cs="Times New Roman" w:eastAsia="宋体" w:hAnsi="宋体"/>
          <w:bCs/>
          <w:sz w:val="24"/>
        </w:rPr>
      </w:pPr>
      <w:r>
        <w:rPr>
          <w:rFonts w:ascii="宋体" w:cs="Times New Roman" w:eastAsia="宋体" w:hAnsi="宋体" w:hint="eastAsia"/>
          <w:bCs/>
          <w:sz w:val="24"/>
        </w:rPr>
        <w:t>三、</w:t>
      </w:r>
      <w:r>
        <w:rPr>
          <w:rFonts w:ascii="宋体" w:cs="Times New Roman" w:eastAsia="宋体" w:hAnsi="宋体"/>
          <w:bCs/>
          <w:sz w:val="24"/>
        </w:rPr>
        <w:t>作品鉴赏：《</w:t>
      </w:r>
      <w:r>
        <w:rPr>
          <w:rFonts w:ascii="宋体" w:cs="Times New Roman" w:eastAsia="宋体" w:hAnsi="宋体" w:hint="eastAsia"/>
          <w:bCs/>
          <w:sz w:val="24"/>
        </w:rPr>
        <w:t>鳟鱼</w:t>
      </w:r>
      <w:r>
        <w:rPr>
          <w:rFonts w:ascii="宋体" w:cs="Times New Roman" w:eastAsia="宋体" w:hAnsi="宋体"/>
          <w:bCs/>
          <w:sz w:val="24"/>
        </w:rPr>
        <w:t>》</w:t>
      </w:r>
    </w:p>
    <w:p w:rsidP="00823FDF" w:rsidR="006C7F48" w:rsidRDefault="006C7F48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823FDF">
        <w:rPr>
          <w:rFonts w:ascii="宋体" w:cs="Times New Roman" w:eastAsia="宋体" w:hAnsi="宋体"/>
          <w:bCs/>
          <w:sz w:val="24"/>
        </w:rPr>
        <w:t>1</w:t>
      </w:r>
      <w:r w:rsidR="00632ED2" w:rsidRPr="00823FDF">
        <w:rPr>
          <w:rFonts w:ascii="宋体" w:cs="Times New Roman" w:eastAsia="宋体" w:hAnsi="宋体" w:hint="eastAsia"/>
          <w:bCs/>
          <w:sz w:val="24"/>
        </w:rPr>
        <w:t>．</w:t>
      </w:r>
      <w:r w:rsidR="00030FC6">
        <w:rPr>
          <w:rFonts w:ascii="宋体" w:eastAsia="宋体" w:hAnsi="宋体" w:hint="eastAsia"/>
          <w:bCs/>
          <w:sz w:val="24"/>
        </w:rPr>
        <w:t>《鳟鱼》简介</w:t>
      </w:r>
    </w:p>
    <w:p w:rsidP="00030FC6" w:rsidR="00491314" w:rsidRDefault="00030FC6" w:rsidRPr="00030FC6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030FC6">
        <w:rPr>
          <w:rFonts w:ascii="宋体" w:eastAsia="宋体" w:hAnsi="宋体" w:hint="eastAsia"/>
          <w:bCs/>
          <w:sz w:val="24"/>
        </w:rPr>
        <w:t>《鳟鱼》是舒伯特1817年夏天写成的一首艺术歌曲，歌词取材于诗人舒巴尔特为一首浪</w:t>
      </w:r>
      <w:r w:rsidRPr="00030FC6">
        <w:rPr>
          <w:rFonts w:ascii="宋体" w:eastAsia="宋体" w:hAnsi="宋体" w:hint="eastAsia"/>
          <w:bCs/>
          <w:sz w:val="24"/>
        </w:rPr>
        <w:lastRenderedPageBreak/>
        <w:t>漫诗。</w:t>
      </w:r>
    </w:p>
    <w:p w:rsidP="00823FDF" w:rsidR="00491314" w:rsidRDefault="006C7F48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491314">
        <w:rPr>
          <w:rFonts w:ascii="宋体" w:eastAsia="宋体" w:hAnsi="宋体"/>
          <w:bCs/>
          <w:sz w:val="24"/>
        </w:rPr>
        <w:t>2</w:t>
      </w:r>
      <w:r w:rsidRPr="00491314">
        <w:rPr>
          <w:rFonts w:ascii="宋体" w:eastAsia="宋体" w:hAnsi="宋体" w:hint="eastAsia"/>
          <w:bCs/>
          <w:sz w:val="24"/>
        </w:rPr>
        <w:t>．</w:t>
      </w:r>
      <w:r w:rsidR="00030FC6">
        <w:rPr>
          <w:rFonts w:ascii="宋体" w:eastAsia="宋体" w:hAnsi="宋体" w:hint="eastAsia"/>
          <w:bCs/>
          <w:sz w:val="24"/>
        </w:rPr>
        <w:t>歌词赏析</w:t>
      </w:r>
    </w:p>
    <w:p w:rsidP="00030FC6" w:rsidR="00030FC6" w:rsidRDefault="00030FC6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030FC6">
        <w:rPr>
          <w:rFonts w:ascii="宋体" w:eastAsia="宋体" w:hAnsi="宋体" w:hint="eastAsia"/>
          <w:bCs/>
          <w:sz w:val="24"/>
        </w:rPr>
        <w:t>善良与单纯往往要被虚诈与邪恶所害。最后明确告诫初入社会的年轻人，不要成为天真而无辜的鳟鱼。</w:t>
      </w:r>
    </w:p>
    <w:p w:rsidP="00030FC6" w:rsidR="00030FC6" w:rsidRDefault="00030FC6" w:rsidRPr="00030FC6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>
        <w:rPr>
          <w:rFonts w:ascii="宋体" w:eastAsia="宋体" w:hAnsi="宋体"/>
          <w:bCs/>
          <w:sz w:val="24"/>
        </w:rPr>
        <w:t>3</w:t>
      </w:r>
      <w:r w:rsidRPr="00030FC6">
        <w:rPr>
          <w:rFonts w:ascii="宋体" w:eastAsia="宋体" w:hAnsi="宋体" w:hint="eastAsia"/>
          <w:bCs/>
          <w:sz w:val="24"/>
        </w:rPr>
        <w:t>．</w:t>
      </w:r>
      <w:r>
        <w:rPr>
          <w:rFonts w:ascii="宋体" w:eastAsia="宋体" w:hAnsi="宋体" w:hint="eastAsia"/>
          <w:bCs/>
          <w:sz w:val="24"/>
        </w:rPr>
        <w:t>乐曲</w:t>
      </w:r>
      <w:r w:rsidRPr="00030FC6">
        <w:rPr>
          <w:rFonts w:ascii="宋体" w:eastAsia="宋体" w:hAnsi="宋体" w:hint="eastAsia"/>
          <w:bCs/>
          <w:sz w:val="24"/>
        </w:rPr>
        <w:t>赏析</w:t>
      </w:r>
    </w:p>
    <w:p w:rsidP="00030FC6" w:rsidR="003C21AF" w:rsidRDefault="00030FC6" w:rsidRPr="0011334D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030FC6">
        <w:rPr>
          <w:rFonts w:ascii="宋体" w:eastAsia="宋体" w:hAnsi="宋体" w:hint="eastAsia"/>
          <w:bCs/>
          <w:sz w:val="24"/>
        </w:rPr>
        <w:t>《鳟鱼》的音乐形象鲜明、生动，整体气氛轻松、活跃。当渔夫搅浑河水时，舒伯特采用了较为阴暗、压抑的小调，使歌曲色彩暗淡下来。在经过鳟鱼被钓起，主人公一番激动心情之后，音乐很快又回到了原来的大调。歌曲开始六小节的前奏，形象地描绘了潺潺流水以及</w:t>
      </w:r>
      <w:r>
        <w:rPr>
          <w:rFonts w:ascii="宋体" w:eastAsia="宋体" w:hAnsi="宋体" w:hint="eastAsia"/>
          <w:bCs/>
          <w:sz w:val="24"/>
        </w:rPr>
        <w:t>鳟鱼</w:t>
      </w:r>
      <w:r w:rsidRPr="00030FC6">
        <w:rPr>
          <w:rFonts w:ascii="宋体" w:eastAsia="宋体" w:hAnsi="宋体" w:hint="eastAsia"/>
          <w:bCs/>
          <w:sz w:val="24"/>
        </w:rPr>
        <w:t>在河水里游动的情景。</w:t>
      </w:r>
      <w:r w:rsidRPr="0011334D">
        <w:rPr>
          <w:rFonts w:ascii="宋体" w:eastAsia="宋体" w:hAnsi="宋体" w:hint="eastAsia"/>
          <w:bCs/>
          <w:sz w:val="24"/>
        </w:rPr>
        <w:t>作者通过对情景的音乐描绘，表达了他对那个时代和社会中受到欺骗的弱者的同情。</w:t>
      </w:r>
    </w:p>
    <w:p w:rsidP="004365A8" w:rsidR="004365A8" w:rsidRDefault="004365A8" w:rsidRPr="004365A8">
      <w:pPr>
        <w:spacing w:line="440" w:lineRule="atLeast"/>
        <w:rPr>
          <w:rFonts w:ascii="宋体" w:eastAsia="宋体" w:hAnsi="宋体"/>
          <w:bCs/>
          <w:sz w:val="24"/>
        </w:rPr>
      </w:pPr>
      <w:r w:rsidRPr="004365A8">
        <w:rPr>
          <w:rFonts w:ascii="宋体" w:eastAsia="宋体" w:hAnsi="宋体" w:hint="eastAsia"/>
          <w:bCs/>
          <w:sz w:val="24"/>
        </w:rPr>
        <w:t>四</w:t>
      </w:r>
      <w:r w:rsidRPr="004365A8">
        <w:rPr>
          <w:rFonts w:ascii="宋体" w:eastAsia="宋体" w:hAnsi="宋体"/>
          <w:bCs/>
          <w:sz w:val="24"/>
        </w:rPr>
        <w:t>、拓展与探究</w:t>
      </w:r>
    </w:p>
    <w:p w:rsidP="00030FC6" w:rsidR="00030FC6" w:rsidRDefault="00030FC6" w:rsidRPr="00030FC6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>
        <w:rPr>
          <w:rFonts w:ascii="宋体" w:eastAsia="宋体" w:hAnsi="宋体"/>
          <w:bCs/>
          <w:sz w:val="24"/>
        </w:rPr>
        <w:t>1</w:t>
      </w:r>
      <w:r w:rsidRPr="00030FC6">
        <w:rPr>
          <w:rFonts w:ascii="宋体" w:eastAsia="宋体" w:hAnsi="宋体" w:hint="eastAsia"/>
          <w:bCs/>
          <w:sz w:val="24"/>
        </w:rPr>
        <w:t>．舒伯特生活的年代与贝多芬的中、晚期相同，他比贝多芬晚去世一年，他们也都生活在维也纳，但两个人却有着各自的独特音乐风格，并分别属于不同的音乐历史时期。试说说他们音乐风格之异同，你更喜欢听谁的音乐？为什么？</w:t>
      </w:r>
    </w:p>
    <w:p w:rsidP="00030FC6" w:rsidR="004365A8" w:rsidRDefault="00030FC6" w:rsidRPr="00030FC6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030FC6">
        <w:rPr>
          <w:rFonts w:ascii="宋体" w:eastAsia="宋体" w:hAnsi="宋体"/>
          <w:bCs/>
          <w:sz w:val="24"/>
        </w:rPr>
        <w:t>2</w:t>
      </w:r>
      <w:r w:rsidRPr="00030FC6">
        <w:rPr>
          <w:rFonts w:ascii="宋体" w:eastAsia="宋体" w:hAnsi="宋体" w:hint="eastAsia"/>
          <w:bCs/>
          <w:sz w:val="24"/>
        </w:rPr>
        <w:t>．聆听《鳞鱼》时，轻声地跟随录音哼唱曲调。</w:t>
      </w:r>
    </w:p>
    <w:sectPr w:rsidR="004365A8" w:rsidRPr="00030FC6" w:rsidSect="001F6373">
      <w:footerReference r:id="rId7" w:type="even"/>
      <w:footerReference r:id="rId8" w:type="default"/>
      <w:pgSz w:h="16840" w:w="11900"/>
      <w:pgMar w:bottom="1440" w:footer="992" w:gutter="0" w:header="850" w:left="1077" w:right="1077" w:top="1440"/>
      <w:cols w:space="425"/>
      <w:docGrid w:linePitch="317" w:type="lines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A0164" w:rsidRDefault="00AA0164" w:rsidP="008C689D">
      <w:r>
        <w:separator/>
      </w:r>
    </w:p>
  </w:endnote>
  <w:endnote w:type="continuationSeparator" w:id="0">
    <w:p w:rsidR="00AA0164" w:rsidRDefault="00AA0164" w:rsidP="008C68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rPr>
        <w:rStyle w:val="a5"/>
      </w:rPr>
      <w:id w:val="-267162789"/>
      <w:docPartObj>
        <w:docPartGallery w:val="Page Numbers (Bottom of Page)"/>
        <w:docPartUnique/>
      </w:docPartObj>
    </w:sdtPr>
    <w:sdtEndPr>
      <w:rPr>
        <w:rStyle w:val="a5"/>
      </w:rPr>
    </w:sdtEndPr>
    <w:sdtContent>
      <w:p w:rsidP="00B85BE8" w:rsidR="008C689D" w:rsidRDefault="008C689D">
        <w:pPr>
          <w:pStyle w:val="a4"/>
          <w:framePr w:hAnchor="margin" w:vAnchor="text" w:wrap="none" w:xAlign="center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end"/>
        </w:r>
      </w:p>
    </w:sdtContent>
  </w:sdt>
  <w:p w:rsidR="008C689D" w:rsidRDefault="008C689D">
    <w:pPr>
      <w:pStyle w:val="a4"/>
    </w:pPr>
  </w:p>
</w:ftr>
</file>

<file path=word/footer2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id w:val="175438453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1F6373" w:rsidRDefault="001F6373">
            <w:pPr>
              <w:pStyle w:val="a4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41F14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41F14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8C689D" w:rsidRDefault="008C689D">
    <w:pPr>
      <w:pStyle w:val="a4"/>
    </w:pPr>
  </w:p>
</w:ftr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footnote w:id="-1" w:type="separator">
    <w:p w:rsidP="008C689D" w:rsidR="00AA0164" w:rsidRDefault="00AA0164">
      <w:r>
        <w:separator/>
      </w:r>
    </w:p>
  </w:footnote>
  <w:footnote w:id="0" w:type="continuationSeparator">
    <w:p w:rsidP="008C689D" w:rsidR="00AA0164" w:rsidRDefault="00AA0164">
      <w:r>
        <w:continuation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4E50062"/>
    <w:multiLevelType w:val="hybridMultilevel"/>
    <w:tmpl w:val="E22425CE"/>
    <w:lvl w:ilvl="0" w:tplc="9C3630F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Arial" w:hAnsi="Arial" w:hint="default"/>
      </w:rPr>
    </w:lvl>
    <w:lvl w:ilvl="1" w:tentative="1" w:tplc="C818BEEE">
      <w:start w:val="1"/>
      <w:numFmt w:val="bullet"/>
      <w:lvlText w:val="•"/>
      <w:lvlJc w:val="left"/>
      <w:pPr>
        <w:tabs>
          <w:tab w:pos="1440" w:val="num"/>
        </w:tabs>
        <w:ind w:hanging="360" w:left="1440"/>
      </w:pPr>
      <w:rPr>
        <w:rFonts w:ascii="Arial" w:hAnsi="Arial" w:hint="default"/>
      </w:rPr>
    </w:lvl>
    <w:lvl w:ilvl="2" w:tentative="1" w:tplc="343AE27C">
      <w:start w:val="1"/>
      <w:numFmt w:val="bullet"/>
      <w:lvlText w:val="•"/>
      <w:lvlJc w:val="left"/>
      <w:pPr>
        <w:tabs>
          <w:tab w:pos="2160" w:val="num"/>
        </w:tabs>
        <w:ind w:hanging="360" w:left="2160"/>
      </w:pPr>
      <w:rPr>
        <w:rFonts w:ascii="Arial" w:hAnsi="Arial" w:hint="default"/>
      </w:rPr>
    </w:lvl>
    <w:lvl w:ilvl="3" w:tentative="1" w:tplc="55D668BC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Arial" w:hAnsi="Arial" w:hint="default"/>
      </w:rPr>
    </w:lvl>
    <w:lvl w:ilvl="4" w:tentative="1" w:tplc="5DC012F2">
      <w:start w:val="1"/>
      <w:numFmt w:val="bullet"/>
      <w:lvlText w:val="•"/>
      <w:lvlJc w:val="left"/>
      <w:pPr>
        <w:tabs>
          <w:tab w:pos="3600" w:val="num"/>
        </w:tabs>
        <w:ind w:hanging="360" w:left="3600"/>
      </w:pPr>
      <w:rPr>
        <w:rFonts w:ascii="Arial" w:hAnsi="Arial" w:hint="default"/>
      </w:rPr>
    </w:lvl>
    <w:lvl w:ilvl="5" w:tentative="1" w:tplc="184200BE">
      <w:start w:val="1"/>
      <w:numFmt w:val="bullet"/>
      <w:lvlText w:val="•"/>
      <w:lvlJc w:val="left"/>
      <w:pPr>
        <w:tabs>
          <w:tab w:pos="4320" w:val="num"/>
        </w:tabs>
        <w:ind w:hanging="360" w:left="4320"/>
      </w:pPr>
      <w:rPr>
        <w:rFonts w:ascii="Arial" w:hAnsi="Arial" w:hint="default"/>
      </w:rPr>
    </w:lvl>
    <w:lvl w:ilvl="6" w:tentative="1" w:tplc="DFC6504E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Arial" w:hAnsi="Arial" w:hint="default"/>
      </w:rPr>
    </w:lvl>
    <w:lvl w:ilvl="7" w:tentative="1" w:tplc="5A4ED45A">
      <w:start w:val="1"/>
      <w:numFmt w:val="bullet"/>
      <w:lvlText w:val="•"/>
      <w:lvlJc w:val="left"/>
      <w:pPr>
        <w:tabs>
          <w:tab w:pos="5760" w:val="num"/>
        </w:tabs>
        <w:ind w:hanging="360" w:left="5760"/>
      </w:pPr>
      <w:rPr>
        <w:rFonts w:ascii="Arial" w:hAnsi="Arial" w:hint="default"/>
      </w:rPr>
    </w:lvl>
    <w:lvl w:ilvl="8" w:tentative="1" w:tplc="1FA8DD6E">
      <w:start w:val="1"/>
      <w:numFmt w:val="bullet"/>
      <w:lvlText w:val="•"/>
      <w:lvlJc w:val="left"/>
      <w:pPr>
        <w:tabs>
          <w:tab w:pos="6480" w:val="num"/>
        </w:tabs>
        <w:ind w:hanging="360" w:left="6480"/>
      </w:pPr>
      <w:rPr>
        <w:rFonts w:ascii="Arial" w:hAnsi="Arial" w:hint="default"/>
      </w:rPr>
    </w:lvl>
  </w:abstractNum>
  <w:num w:numId="1">
    <w:abstractNumId w:val="0"/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00"/>
  <w:bordersDoNotSurroundHeader/>
  <w:bordersDoNotSurroundFooter/>
  <w:proofState w:grammar="clean" w:spelling="clean"/>
  <w:defaultTabStop w:val="420"/>
  <w:drawingGridHorizontalSpacing w:val="105"/>
  <w:drawingGridVerticalSpacing w:val="317"/>
  <w:displayHorizontalDrawingGridEvery w:val="0"/>
  <w:characterSpacingControl w:val="compressPunctuation"/>
  <w:hdrShapeDefaults>
    <o:shapedefaults spidmax="2049" v:ext="edit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6A30"/>
    <w:rsid w:val="00016F7C"/>
    <w:rsid w:val="00030FC6"/>
    <w:rsid w:val="00034E9C"/>
    <w:rsid w:val="000576D9"/>
    <w:rsid w:val="000E3F3E"/>
    <w:rsid w:val="000F3340"/>
    <w:rsid w:val="000F659A"/>
    <w:rsid w:val="000F7E73"/>
    <w:rsid w:val="00103EBE"/>
    <w:rsid w:val="0011334D"/>
    <w:rsid w:val="00164E56"/>
    <w:rsid w:val="00166C3F"/>
    <w:rsid w:val="00175602"/>
    <w:rsid w:val="001858A6"/>
    <w:rsid w:val="0018681A"/>
    <w:rsid w:val="001B6EE7"/>
    <w:rsid w:val="001D71DA"/>
    <w:rsid w:val="001E4D7D"/>
    <w:rsid w:val="001F6373"/>
    <w:rsid w:val="00280F7F"/>
    <w:rsid w:val="00284B78"/>
    <w:rsid w:val="002A3B03"/>
    <w:rsid w:val="002D3B7C"/>
    <w:rsid w:val="002D44CF"/>
    <w:rsid w:val="002E603A"/>
    <w:rsid w:val="00390998"/>
    <w:rsid w:val="00396A30"/>
    <w:rsid w:val="003B56A3"/>
    <w:rsid w:val="003C19EE"/>
    <w:rsid w:val="003C21AF"/>
    <w:rsid w:val="004113D7"/>
    <w:rsid w:val="004365A8"/>
    <w:rsid w:val="00441F14"/>
    <w:rsid w:val="004568B6"/>
    <w:rsid w:val="00482DEF"/>
    <w:rsid w:val="0049013A"/>
    <w:rsid w:val="00491314"/>
    <w:rsid w:val="004C32FA"/>
    <w:rsid w:val="004E303B"/>
    <w:rsid w:val="00523F85"/>
    <w:rsid w:val="00525E03"/>
    <w:rsid w:val="005716F5"/>
    <w:rsid w:val="005858E5"/>
    <w:rsid w:val="005A2833"/>
    <w:rsid w:val="006026B1"/>
    <w:rsid w:val="00632ED2"/>
    <w:rsid w:val="00670C1C"/>
    <w:rsid w:val="0068191E"/>
    <w:rsid w:val="006C7F48"/>
    <w:rsid w:val="006D2DDC"/>
    <w:rsid w:val="006D721A"/>
    <w:rsid w:val="00711C12"/>
    <w:rsid w:val="00736121"/>
    <w:rsid w:val="00766C44"/>
    <w:rsid w:val="00794743"/>
    <w:rsid w:val="007A35E9"/>
    <w:rsid w:val="007F2603"/>
    <w:rsid w:val="00811020"/>
    <w:rsid w:val="00812283"/>
    <w:rsid w:val="00823FDF"/>
    <w:rsid w:val="008756D6"/>
    <w:rsid w:val="00876830"/>
    <w:rsid w:val="008C689D"/>
    <w:rsid w:val="008D4FC8"/>
    <w:rsid w:val="008E76A5"/>
    <w:rsid w:val="008E7BD6"/>
    <w:rsid w:val="00907646"/>
    <w:rsid w:val="00920A64"/>
    <w:rsid w:val="00925718"/>
    <w:rsid w:val="00944AEC"/>
    <w:rsid w:val="00951546"/>
    <w:rsid w:val="009617E6"/>
    <w:rsid w:val="009D0F80"/>
    <w:rsid w:val="009E7808"/>
    <w:rsid w:val="00A10CC4"/>
    <w:rsid w:val="00A10D84"/>
    <w:rsid w:val="00A242C5"/>
    <w:rsid w:val="00A268F3"/>
    <w:rsid w:val="00A271A4"/>
    <w:rsid w:val="00A346B9"/>
    <w:rsid w:val="00A425B0"/>
    <w:rsid w:val="00A52F12"/>
    <w:rsid w:val="00A6463A"/>
    <w:rsid w:val="00A77B0C"/>
    <w:rsid w:val="00AA0164"/>
    <w:rsid w:val="00AA31D2"/>
    <w:rsid w:val="00AB2280"/>
    <w:rsid w:val="00AF3021"/>
    <w:rsid w:val="00B21033"/>
    <w:rsid w:val="00B3749C"/>
    <w:rsid w:val="00B378F3"/>
    <w:rsid w:val="00B54779"/>
    <w:rsid w:val="00B75CD2"/>
    <w:rsid w:val="00B934DA"/>
    <w:rsid w:val="00BB3AAD"/>
    <w:rsid w:val="00C17FC9"/>
    <w:rsid w:val="00C310EB"/>
    <w:rsid w:val="00C47469"/>
    <w:rsid w:val="00C75A3A"/>
    <w:rsid w:val="00C955CD"/>
    <w:rsid w:val="00CA1E70"/>
    <w:rsid w:val="00CF48EB"/>
    <w:rsid w:val="00CF7141"/>
    <w:rsid w:val="00D25165"/>
    <w:rsid w:val="00D44DA2"/>
    <w:rsid w:val="00D477B4"/>
    <w:rsid w:val="00D76C2D"/>
    <w:rsid w:val="00DC0121"/>
    <w:rsid w:val="00DC55BF"/>
    <w:rsid w:val="00DD6FBA"/>
    <w:rsid w:val="00DE175F"/>
    <w:rsid w:val="00DF2A5A"/>
    <w:rsid w:val="00DF4763"/>
    <w:rsid w:val="00DF56DB"/>
    <w:rsid w:val="00E345CB"/>
    <w:rsid w:val="00E805F1"/>
    <w:rsid w:val="00ED75C5"/>
    <w:rsid w:val="00EF6B51"/>
    <w:rsid w:val="00F20D97"/>
    <w:rsid w:val="00F21130"/>
    <w:rsid w:val="00F35F86"/>
    <w:rsid w:val="00FD5A37"/>
    <w:rsid w:val="00FE7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49" v:ext="edit"/>
    <o:shapelayout v:ext="edit">
      <o:idmap data="1" v:ext="edit"/>
    </o:shapelayout>
  </w:shapeDefaults>
  <w:decimalSymbol w:val="."/>
  <w:listSeparator w:val=","/>
  <w15:chartTrackingRefBased/>
  <w15:docId w15:val="{EC745EDA-BF25-7548-9BB5-0DE684049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EastAsia" w:hAnsiTheme="minorHAnsi"/>
        <w:kern w:val="2"/>
        <w:sz w:val="21"/>
        <w:szCs w:val="24"/>
        <w:lang w:bidi="ar-SA" w:eastAsia="zh-CN" w:val="en-US"/>
      </w:rPr>
    </w:rPrDefault>
    <w:pPrDefault/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a" w:type="paragraph">
    <w:name w:val="Normal"/>
    <w:qFormat/>
    <w:pPr>
      <w:widowControl w:val="0"/>
      <w:jc w:val="both"/>
    </w:p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paragraph">
    <w:name w:val="List Paragraph"/>
    <w:basedOn w:val="a"/>
    <w:uiPriority w:val="34"/>
    <w:qFormat/>
    <w:rsid w:val="00396A30"/>
    <w:pPr>
      <w:ind w:firstLine="420" w:firstLineChars="200"/>
    </w:pPr>
  </w:style>
  <w:style w:styleId="a4" w:type="paragraph">
    <w:name w:val="footer"/>
    <w:basedOn w:val="a"/>
    <w:link w:val="Char"/>
    <w:uiPriority w:val="99"/>
    <w:unhideWhenUsed/>
    <w:rsid w:val="008C689D"/>
    <w:pPr>
      <w:tabs>
        <w:tab w:pos="4153" w:val="center"/>
        <w:tab w:pos="8306" w:val="right"/>
      </w:tabs>
      <w:snapToGrid w:val="0"/>
      <w:jc w:val="left"/>
    </w:pPr>
    <w:rPr>
      <w:sz w:val="18"/>
      <w:szCs w:val="18"/>
    </w:rPr>
  </w:style>
  <w:style w:customStyle="1" w:styleId="Char" w:type="character">
    <w:name w:val="页脚 Char"/>
    <w:basedOn w:val="a0"/>
    <w:link w:val="a4"/>
    <w:uiPriority w:val="99"/>
    <w:rsid w:val="008C689D"/>
    <w:rPr>
      <w:sz w:val="18"/>
      <w:szCs w:val="18"/>
    </w:rPr>
  </w:style>
  <w:style w:styleId="a5" w:type="character">
    <w:name w:val="page number"/>
    <w:basedOn w:val="a0"/>
    <w:uiPriority w:val="99"/>
    <w:semiHidden/>
    <w:unhideWhenUsed/>
    <w:rsid w:val="008C689D"/>
  </w:style>
  <w:style w:styleId="a6" w:type="paragraph">
    <w:name w:val="header"/>
    <w:basedOn w:val="a"/>
    <w:link w:val="Char0"/>
    <w:uiPriority w:val="99"/>
    <w:unhideWhenUsed/>
    <w:rsid w:val="00AF3021"/>
    <w:pPr>
      <w:pBdr>
        <w:bottom w:color="auto" w:space="1" w:sz="6" w:val="single"/>
      </w:pBd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customStyle="1" w:styleId="Char0" w:type="character">
    <w:name w:val="页眉 Char"/>
    <w:basedOn w:val="a0"/>
    <w:link w:val="a6"/>
    <w:uiPriority w:val="99"/>
    <w:rsid w:val="00AF3021"/>
    <w:rPr>
      <w:sz w:val="18"/>
      <w:szCs w:val="18"/>
    </w:rPr>
  </w:style>
  <w:style w:styleId="a7" w:type="paragraph">
    <w:name w:val="Normal (Web)"/>
    <w:basedOn w:val="a"/>
    <w:uiPriority w:val="99"/>
    <w:semiHidden/>
    <w:unhideWhenUsed/>
    <w:rsid w:val="00103EBE"/>
    <w:rPr>
      <w:rFonts w:ascii="Times New Roman" w:cs="Times New Roman" w:hAnsi="Times New Roman"/>
      <w:sz w:val="24"/>
    </w:rPr>
  </w:style>
  <w:style w:styleId="a8" w:type="character">
    <w:name w:val="Hyperlink"/>
    <w:basedOn w:val="a0"/>
    <w:uiPriority w:val="99"/>
    <w:unhideWhenUsed/>
    <w:rsid w:val="00A425B0"/>
    <w:rPr>
      <w:color w:themeColor="hyperlink" w:val="0563C1"/>
      <w:u w:val="single"/>
    </w:rPr>
  </w:style>
  <w:style w:styleId="a9" w:type="table">
    <w:name w:val="Table Grid"/>
    <w:basedOn w:val="a1"/>
    <w:uiPriority w:val="39"/>
    <w:rsid w:val="004365A8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35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04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3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9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7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9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8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1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7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9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1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9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4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0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8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7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1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1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5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5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4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5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6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2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1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7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6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4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66714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65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2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8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5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6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1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0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5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8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1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6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9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2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6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1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3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6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2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8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5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0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6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4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865534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87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6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5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6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7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2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3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4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2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1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8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2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3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0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5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3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7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4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4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4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3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3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4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3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8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8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9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3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10" Target="theme/theme1.xml" Type="http://schemas.openxmlformats.org/officeDocument/2006/relationships/theme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footer1.xml" Type="http://schemas.openxmlformats.org/officeDocument/2006/relationships/footer"/><Relationship Id="rId8" Target="footer2.xml" Type="http://schemas.openxmlformats.org/officeDocument/2006/relationships/foot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7EDCC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447</TotalTime>
  <Pages>1</Pages>
  <Words>283</Words>
  <Characters>1615</Characters>
  <Application>Microsoft Office Word</Application>
  <DocSecurity>0</DocSecurity>
  <Lines>13</Lines>
  <Paragraphs>3</Paragraphs>
  <ScaleCrop>false</ScaleCrop>
  <Company/>
  <LinksUpToDate>false</LinksUpToDate>
  <CharactersWithSpaces>1895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2020-02-11T09:14:00Z</dcterms:created>
  <dcterms:modified xsi:type="dcterms:W3CDTF">2020-05-08T08:27:00Z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company">
    <vt:lpwstr>100111021000101210101002100010021010010210000012100011121001111210011102</vt:lpwstr>
  </property>
</Properties>
</file>