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BE" w:rsidRDefault="00970ABE" w:rsidP="00D3093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新系统开发进度</w:t>
      </w:r>
      <w:r w:rsidRPr="00D30933">
        <w:rPr>
          <w:rFonts w:hint="eastAsia"/>
          <w:b/>
          <w:sz w:val="28"/>
          <w:szCs w:val="28"/>
        </w:rPr>
        <w:t>方面</w:t>
      </w:r>
      <w:r>
        <w:rPr>
          <w:rFonts w:hint="eastAsia"/>
          <w:b/>
          <w:sz w:val="28"/>
          <w:szCs w:val="28"/>
        </w:rPr>
        <w:t>主要</w:t>
      </w:r>
      <w:r w:rsidRPr="00D30933">
        <w:rPr>
          <w:rFonts w:hint="eastAsia"/>
          <w:b/>
          <w:sz w:val="28"/>
          <w:szCs w:val="28"/>
        </w:rPr>
        <w:t>问题汇总（至</w:t>
      </w:r>
      <w:r w:rsidRPr="00D30933">
        <w:rPr>
          <w:b/>
          <w:sz w:val="28"/>
          <w:szCs w:val="28"/>
        </w:rPr>
        <w:t>2018</w:t>
      </w:r>
      <w:r w:rsidRPr="00D30933">
        <w:rPr>
          <w:rFonts w:hint="eastAsia"/>
          <w:b/>
          <w:sz w:val="28"/>
          <w:szCs w:val="28"/>
        </w:rPr>
        <w:t>年</w:t>
      </w:r>
      <w:r w:rsidRPr="00D30933">
        <w:rPr>
          <w:b/>
          <w:sz w:val="28"/>
          <w:szCs w:val="28"/>
        </w:rPr>
        <w:t>7</w:t>
      </w:r>
      <w:r w:rsidRPr="00D30933">
        <w:rPr>
          <w:rFonts w:hint="eastAsia"/>
          <w:b/>
          <w:sz w:val="28"/>
          <w:szCs w:val="28"/>
        </w:rPr>
        <w:t>月</w:t>
      </w:r>
      <w:r>
        <w:rPr>
          <w:b/>
          <w:sz w:val="28"/>
          <w:szCs w:val="28"/>
        </w:rPr>
        <w:t>16</w:t>
      </w:r>
      <w:r w:rsidRPr="00D30933">
        <w:rPr>
          <w:rFonts w:hint="eastAsia"/>
          <w:b/>
          <w:sz w:val="28"/>
          <w:szCs w:val="28"/>
        </w:rPr>
        <w:t>日）</w:t>
      </w:r>
    </w:p>
    <w:p w:rsidR="00970ABE" w:rsidRPr="00D30933" w:rsidRDefault="00970ABE" w:rsidP="005C741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一、结算</w:t>
      </w:r>
    </w:p>
    <w:p w:rsidR="00970ABE" w:rsidRDefault="00970ABE" w:rsidP="0048185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各类托收单统计、缴费通知单统计未生成；</w:t>
      </w:r>
      <w:r w:rsidR="00F96458">
        <w:rPr>
          <w:rFonts w:hint="eastAsia"/>
        </w:rPr>
        <w:t>7.16</w:t>
      </w:r>
      <w:r w:rsidR="00F96458">
        <w:rPr>
          <w:rFonts w:hint="eastAsia"/>
        </w:rPr>
        <w:t>确认问题，</w:t>
      </w:r>
      <w:r w:rsidR="00F96458">
        <w:rPr>
          <w:rFonts w:hint="eastAsia"/>
        </w:rPr>
        <w:t xml:space="preserve"> 7.23 </w:t>
      </w:r>
      <w:proofErr w:type="gramStart"/>
      <w:r w:rsidR="00F96458">
        <w:rPr>
          <w:rFonts w:hint="eastAsia"/>
        </w:rPr>
        <w:t>号处理</w:t>
      </w:r>
      <w:proofErr w:type="gramEnd"/>
      <w:r w:rsidR="00F96458">
        <w:rPr>
          <w:rFonts w:hint="eastAsia"/>
        </w:rPr>
        <w:t>完成</w:t>
      </w:r>
      <w:r w:rsidR="00F96458">
        <w:rPr>
          <w:rFonts w:hint="eastAsia"/>
        </w:rPr>
        <w:t xml:space="preserve">  </w:t>
      </w:r>
      <w:r w:rsidR="00F96458" w:rsidRPr="00F96458">
        <w:rPr>
          <w:rFonts w:hint="eastAsia"/>
          <w:color w:val="FF0000"/>
        </w:rPr>
        <w:t>杨先恒</w:t>
      </w:r>
      <w:r w:rsidR="00F96458">
        <w:rPr>
          <w:rFonts w:hint="eastAsia"/>
        </w:rPr>
        <w:t>。</w:t>
      </w:r>
    </w:p>
    <w:p w:rsidR="00F96458" w:rsidRDefault="00F96458" w:rsidP="00F96458">
      <w:pPr>
        <w:pStyle w:val="a5"/>
        <w:ind w:left="360" w:firstLineChars="0" w:firstLine="0"/>
      </w:pPr>
    </w:p>
    <w:p w:rsidR="00970ABE" w:rsidRDefault="00970ABE" w:rsidP="00481858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夹柜管理</w:t>
      </w:r>
      <w:proofErr w:type="gramEnd"/>
      <w:r>
        <w:rPr>
          <w:rFonts w:hint="eastAsia"/>
        </w:rPr>
        <w:t>和费用未完善；</w:t>
      </w:r>
      <w:r w:rsidR="00F96458">
        <w:rPr>
          <w:rFonts w:hint="eastAsia"/>
        </w:rPr>
        <w:t xml:space="preserve">7.17 </w:t>
      </w:r>
      <w:r w:rsidR="00F96458">
        <w:rPr>
          <w:rFonts w:hint="eastAsia"/>
        </w:rPr>
        <w:t>已完成</w:t>
      </w:r>
      <w:proofErr w:type="gramStart"/>
      <w:r w:rsidR="00F96458">
        <w:rPr>
          <w:rFonts w:hint="eastAsia"/>
        </w:rPr>
        <w:t>夹柜管理</w:t>
      </w:r>
      <w:proofErr w:type="gramEnd"/>
      <w:r w:rsidR="00F96458">
        <w:rPr>
          <w:rFonts w:hint="eastAsia"/>
        </w:rPr>
        <w:t xml:space="preserve">  </w:t>
      </w:r>
      <w:r w:rsidR="00F96458">
        <w:rPr>
          <w:rFonts w:hint="eastAsia"/>
        </w:rPr>
        <w:t>费用未完善</w:t>
      </w:r>
      <w:r w:rsidR="00F96458">
        <w:rPr>
          <w:rFonts w:hint="eastAsia"/>
        </w:rPr>
        <w:t xml:space="preserve"> </w:t>
      </w:r>
      <w:r w:rsidR="00F96458" w:rsidRPr="00F96458">
        <w:rPr>
          <w:rFonts w:hint="eastAsia"/>
          <w:color w:val="FF0000"/>
        </w:rPr>
        <w:t>杨先恒负责确认问题</w:t>
      </w:r>
      <w:r w:rsidR="00F96458">
        <w:rPr>
          <w:rFonts w:hint="eastAsia"/>
        </w:rPr>
        <w:t>。</w:t>
      </w:r>
      <w:r w:rsidR="00F96458">
        <w:rPr>
          <w:rFonts w:hint="eastAsia"/>
        </w:rPr>
        <w:t xml:space="preserve"> .23 </w:t>
      </w:r>
      <w:proofErr w:type="gramStart"/>
      <w:r w:rsidR="00F96458">
        <w:rPr>
          <w:rFonts w:hint="eastAsia"/>
        </w:rPr>
        <w:t>号处理</w:t>
      </w:r>
      <w:proofErr w:type="gramEnd"/>
      <w:r w:rsidR="00F96458">
        <w:rPr>
          <w:rFonts w:hint="eastAsia"/>
        </w:rPr>
        <w:t>完成</w:t>
      </w:r>
    </w:p>
    <w:p w:rsidR="00F96458" w:rsidRDefault="00970ABE" w:rsidP="00F964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月</w:t>
      </w:r>
      <w:proofErr w:type="gramStart"/>
      <w:r>
        <w:rPr>
          <w:rFonts w:hint="eastAsia"/>
        </w:rPr>
        <w:t>结客户</w:t>
      </w:r>
      <w:proofErr w:type="gramEnd"/>
      <w:r>
        <w:rPr>
          <w:rFonts w:hint="eastAsia"/>
        </w:rPr>
        <w:t>费用明细，部分费用统计还未生成二级菜单；</w:t>
      </w:r>
      <w:r w:rsidR="00F96458" w:rsidRPr="00F96458">
        <w:rPr>
          <w:rFonts w:hint="eastAsia"/>
          <w:color w:val="FF0000"/>
        </w:rPr>
        <w:t>杨先恒负责确认问题</w:t>
      </w:r>
      <w:r w:rsidR="00F96458">
        <w:rPr>
          <w:rFonts w:hint="eastAsia"/>
          <w:color w:val="FF0000"/>
        </w:rPr>
        <w:t xml:space="preserve"> </w:t>
      </w:r>
      <w:r w:rsidR="00F96458">
        <w:rPr>
          <w:rFonts w:hint="eastAsia"/>
        </w:rPr>
        <w:t xml:space="preserve">23 </w:t>
      </w:r>
      <w:proofErr w:type="gramStart"/>
      <w:r w:rsidR="00F96458">
        <w:rPr>
          <w:rFonts w:hint="eastAsia"/>
        </w:rPr>
        <w:t>号处理</w:t>
      </w:r>
      <w:proofErr w:type="gramEnd"/>
      <w:r w:rsidR="00F96458">
        <w:rPr>
          <w:rFonts w:hint="eastAsia"/>
        </w:rPr>
        <w:t>完成</w:t>
      </w:r>
    </w:p>
    <w:p w:rsidR="00970ABE" w:rsidRDefault="00970ABE" w:rsidP="00F96458">
      <w:pPr>
        <w:pStyle w:val="a5"/>
        <w:ind w:left="360" w:firstLineChars="0" w:firstLine="0"/>
      </w:pPr>
    </w:p>
    <w:p w:rsidR="00970ABE" w:rsidRPr="00F96458" w:rsidRDefault="00970ABE" w:rsidP="00481858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盐田线费用统计还未形成成熟的结算体系，现在系统的统计只停留在最初级的阶段，更多的还是依靠手工完成；盐田共同体的统计还未开始开发；</w:t>
      </w:r>
      <w:r w:rsidR="00F96458" w:rsidRPr="00F96458">
        <w:rPr>
          <w:rFonts w:hint="eastAsia"/>
          <w:color w:val="FF0000"/>
        </w:rPr>
        <w:t>（目前无具体规则，需要码头明确系统如何做，码头提供完整流程规则）</w:t>
      </w:r>
    </w:p>
    <w:p w:rsidR="00970ABE" w:rsidRPr="00185E1F" w:rsidRDefault="00970ABE" w:rsidP="00185E1F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185E1F">
        <w:rPr>
          <w:rFonts w:hint="eastAsia"/>
          <w:szCs w:val="21"/>
        </w:rPr>
        <w:t>代收代支：窗口功能没能完善，与船公司交接的功能没有（如可否增加代收报表），另外，收到代收款后如何识别，已支付船公司又如何识别。</w:t>
      </w:r>
      <w:r w:rsidR="00F96458">
        <w:rPr>
          <w:rFonts w:hint="eastAsia"/>
          <w:szCs w:val="21"/>
        </w:rPr>
        <w:t>（码头代驳船</w:t>
      </w:r>
      <w:proofErr w:type="gramStart"/>
      <w:r w:rsidR="00F96458">
        <w:rPr>
          <w:rFonts w:hint="eastAsia"/>
          <w:szCs w:val="21"/>
        </w:rPr>
        <w:t>收客户</w:t>
      </w:r>
      <w:proofErr w:type="gramEnd"/>
      <w:r w:rsidR="00F96458">
        <w:rPr>
          <w:rFonts w:hint="eastAsia"/>
          <w:szCs w:val="21"/>
        </w:rPr>
        <w:t>费用，费用是客户手工录入，录入后码头代驳船收客户，现在系统有代收代支功能，需要码头配合试用，是否满足需求）</w:t>
      </w:r>
      <w:r w:rsidR="00F96458">
        <w:rPr>
          <w:rFonts w:hint="eastAsia"/>
          <w:szCs w:val="21"/>
        </w:rPr>
        <w:t xml:space="preserve"> </w:t>
      </w:r>
    </w:p>
    <w:p w:rsidR="00970ABE" w:rsidRDefault="00970ABE" w:rsidP="004818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由于每个模块的很多细节未能完善，所以大多数费用统计报表还是通过手工形成；</w:t>
      </w:r>
      <w:r w:rsidR="00DA272D">
        <w:rPr>
          <w:rFonts w:hint="eastAsia"/>
        </w:rPr>
        <w:t>（</w:t>
      </w:r>
      <w:r w:rsidR="00DA272D" w:rsidRPr="00DA272D">
        <w:rPr>
          <w:rFonts w:hint="eastAsia"/>
          <w:color w:val="FF0000"/>
        </w:rPr>
        <w:t>提供具体需求</w:t>
      </w:r>
      <w:r w:rsidR="00DA272D">
        <w:rPr>
          <w:rFonts w:hint="eastAsia"/>
        </w:rPr>
        <w:t xml:space="preserve"> </w:t>
      </w:r>
      <w:r w:rsidR="00DA272D">
        <w:rPr>
          <w:rFonts w:hint="eastAsia"/>
        </w:rPr>
        <w:t>）</w:t>
      </w:r>
    </w:p>
    <w:p w:rsidR="00970ABE" w:rsidRPr="00DA272D" w:rsidRDefault="00970ABE" w:rsidP="00481858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由于后半段开发主要集中在基本结算模块的开发上，所以后期提出的特殊报表还未开始开发；（船公司结算方面未完</w:t>
      </w:r>
      <w:proofErr w:type="gramStart"/>
      <w:r>
        <w:rPr>
          <w:rFonts w:hint="eastAsia"/>
        </w:rPr>
        <w:t>成统计</w:t>
      </w:r>
      <w:proofErr w:type="gramEnd"/>
      <w:r>
        <w:rPr>
          <w:rFonts w:hint="eastAsia"/>
        </w:rPr>
        <w:t>报表繁多，</w:t>
      </w:r>
      <w:proofErr w:type="gramStart"/>
      <w:r>
        <w:rPr>
          <w:rFonts w:hint="eastAsia"/>
        </w:rPr>
        <w:t>不逐一</w:t>
      </w:r>
      <w:proofErr w:type="gramEnd"/>
      <w:r>
        <w:rPr>
          <w:rFonts w:hint="eastAsia"/>
        </w:rPr>
        <w:t>举例）</w:t>
      </w:r>
      <w:r w:rsidR="00DA272D" w:rsidRPr="00DA272D">
        <w:rPr>
          <w:rFonts w:hint="eastAsia"/>
          <w:color w:val="FF0000"/>
        </w:rPr>
        <w:t>（需提供明确哪些报表。）</w:t>
      </w:r>
    </w:p>
    <w:p w:rsidR="00970ABE" w:rsidRDefault="00970ABE" w:rsidP="00DA27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船公司的特色结算方式和结算难点还未真正开始处理，还需要大量手工加工才能得到结果；（具体例子繁多，</w:t>
      </w:r>
      <w:proofErr w:type="gramStart"/>
      <w:r>
        <w:rPr>
          <w:rFonts w:hint="eastAsia"/>
        </w:rPr>
        <w:t>不逐一</w:t>
      </w:r>
      <w:proofErr w:type="gramEnd"/>
      <w:r>
        <w:rPr>
          <w:rFonts w:hint="eastAsia"/>
        </w:rPr>
        <w:t>举例）</w:t>
      </w:r>
      <w:r w:rsidR="00DA272D">
        <w:rPr>
          <w:rFonts w:hint="eastAsia"/>
        </w:rPr>
        <w:t>（</w:t>
      </w:r>
      <w:r w:rsidR="00DA272D" w:rsidRPr="00DA272D">
        <w:rPr>
          <w:rFonts w:hint="eastAsia"/>
          <w:color w:val="FF0000"/>
        </w:rPr>
        <w:t>提供具体需求</w:t>
      </w:r>
      <w:r w:rsidR="00DA272D">
        <w:rPr>
          <w:rFonts w:hint="eastAsia"/>
        </w:rPr>
        <w:t xml:space="preserve"> </w:t>
      </w:r>
      <w:r w:rsidR="00DA272D">
        <w:rPr>
          <w:rFonts w:hint="eastAsia"/>
        </w:rPr>
        <w:t>）</w:t>
      </w:r>
    </w:p>
    <w:p w:rsidR="00970ABE" w:rsidRDefault="00970ABE" w:rsidP="00D970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过于复杂和特别的各种结算方式和优惠条款还未能维护进新系统（开发方表示非常难于处理）；（具体例子繁多，</w:t>
      </w:r>
      <w:proofErr w:type="gramStart"/>
      <w:r>
        <w:rPr>
          <w:rFonts w:hint="eastAsia"/>
        </w:rPr>
        <w:t>不逐一</w:t>
      </w:r>
      <w:proofErr w:type="gramEnd"/>
      <w:r>
        <w:rPr>
          <w:rFonts w:hint="eastAsia"/>
        </w:rPr>
        <w:t>举例）</w:t>
      </w:r>
      <w:r w:rsidR="00DA272D">
        <w:rPr>
          <w:rFonts w:hint="eastAsia"/>
        </w:rPr>
        <w:t>（</w:t>
      </w:r>
      <w:r w:rsidR="00DA272D" w:rsidRPr="00DA272D">
        <w:rPr>
          <w:rFonts w:hint="eastAsia"/>
          <w:color w:val="FF0000"/>
        </w:rPr>
        <w:t>提供具体需求</w:t>
      </w:r>
      <w:r w:rsidR="00DA272D">
        <w:rPr>
          <w:rFonts w:hint="eastAsia"/>
        </w:rPr>
        <w:t xml:space="preserve"> </w:t>
      </w:r>
      <w:r w:rsidR="00DA272D">
        <w:rPr>
          <w:rFonts w:hint="eastAsia"/>
        </w:rPr>
        <w:t>）</w:t>
      </w:r>
    </w:p>
    <w:p w:rsidR="00970ABE" w:rsidRPr="00350D12" w:rsidRDefault="00970ABE" w:rsidP="007244F3">
      <w:pPr>
        <w:pStyle w:val="a5"/>
        <w:ind w:firstLineChars="0" w:firstLine="0"/>
      </w:pPr>
      <w:r>
        <w:t>10</w:t>
      </w:r>
      <w:r>
        <w:rPr>
          <w:rFonts w:hint="eastAsia"/>
        </w:rPr>
        <w:t>、各项基础模块和统计报表的筛选和查询功能还处于初级阶段，需要不断更新和强化；</w:t>
      </w:r>
      <w:r w:rsidR="00DA272D">
        <w:rPr>
          <w:rFonts w:hint="eastAsia"/>
        </w:rPr>
        <w:t>（</w:t>
      </w:r>
      <w:r w:rsidR="00DA272D" w:rsidRPr="00DA272D">
        <w:rPr>
          <w:rFonts w:hint="eastAsia"/>
          <w:color w:val="FF0000"/>
        </w:rPr>
        <w:t>提供具体需求</w:t>
      </w:r>
      <w:r w:rsidR="00DA272D">
        <w:rPr>
          <w:rFonts w:hint="eastAsia"/>
        </w:rPr>
        <w:t xml:space="preserve"> </w:t>
      </w:r>
      <w:r w:rsidR="00DA272D">
        <w:rPr>
          <w:rFonts w:hint="eastAsia"/>
        </w:rPr>
        <w:t>，</w:t>
      </w:r>
      <w:r w:rsidR="00DA272D" w:rsidRPr="00DA272D">
        <w:rPr>
          <w:rFonts w:hint="eastAsia"/>
          <w:color w:val="FF0000"/>
        </w:rPr>
        <w:t>框架不能满足需要手工</w:t>
      </w:r>
      <w:r w:rsidR="00DA272D">
        <w:rPr>
          <w:rFonts w:hint="eastAsia"/>
        </w:rPr>
        <w:t>）</w:t>
      </w:r>
    </w:p>
    <w:p w:rsidR="00970ABE" w:rsidRDefault="00970ABE" w:rsidP="007244F3">
      <w:pPr>
        <w:pStyle w:val="a5"/>
        <w:ind w:firstLineChars="0" w:firstLine="0"/>
      </w:pPr>
      <w:r>
        <w:t>11</w:t>
      </w:r>
      <w:r>
        <w:rPr>
          <w:rFonts w:hint="eastAsia"/>
        </w:rPr>
        <w:t>、</w:t>
      </w:r>
      <w:r w:rsidRPr="00D30933">
        <w:rPr>
          <w:rFonts w:hint="eastAsia"/>
        </w:rPr>
        <w:t>对于不断更新</w:t>
      </w:r>
      <w:r>
        <w:rPr>
          <w:rFonts w:hint="eastAsia"/>
        </w:rPr>
        <w:t>和新增</w:t>
      </w:r>
      <w:r w:rsidRPr="00D30933">
        <w:rPr>
          <w:rFonts w:hint="eastAsia"/>
        </w:rPr>
        <w:t>的结算模式</w:t>
      </w:r>
      <w:r>
        <w:rPr>
          <w:rFonts w:hint="eastAsia"/>
        </w:rPr>
        <w:t>和优惠条款</w:t>
      </w:r>
      <w:r w:rsidRPr="00D30933">
        <w:rPr>
          <w:rFonts w:hint="eastAsia"/>
        </w:rPr>
        <w:t>，新系统</w:t>
      </w:r>
      <w:r>
        <w:rPr>
          <w:rFonts w:hint="eastAsia"/>
        </w:rPr>
        <w:t>开发完全跟不上进度</w:t>
      </w:r>
      <w:r w:rsidRPr="00D30933">
        <w:rPr>
          <w:rFonts w:hint="eastAsia"/>
        </w:rPr>
        <w:t>，</w:t>
      </w:r>
      <w:r>
        <w:rPr>
          <w:rFonts w:hint="eastAsia"/>
        </w:rPr>
        <w:t>后续的完善和维护等工作堪忧；</w:t>
      </w:r>
      <w:r w:rsidR="00DA272D">
        <w:rPr>
          <w:rFonts w:hint="eastAsia"/>
        </w:rPr>
        <w:t>（</w:t>
      </w:r>
      <w:r w:rsidR="00DA272D" w:rsidRPr="00DA272D">
        <w:rPr>
          <w:rFonts w:hint="eastAsia"/>
          <w:color w:val="FF0000"/>
        </w:rPr>
        <w:t>由于结算和优惠变化比较大，对程序结构冲击比较大，需要调整程序</w:t>
      </w:r>
      <w:r w:rsidR="00DA272D">
        <w:rPr>
          <w:rFonts w:hint="eastAsia"/>
        </w:rPr>
        <w:t>）</w:t>
      </w:r>
    </w:p>
    <w:p w:rsidR="00C75F78" w:rsidRDefault="00970ABE" w:rsidP="00C75F78">
      <w:pPr>
        <w:pStyle w:val="a5"/>
        <w:ind w:firstLineChars="0" w:firstLine="0"/>
        <w:rPr>
          <w:rFonts w:hint="eastAsia"/>
        </w:rPr>
      </w:pPr>
      <w:r>
        <w:t>12</w:t>
      </w:r>
      <w:r>
        <w:rPr>
          <w:rFonts w:hint="eastAsia"/>
        </w:rPr>
        <w:t>、另外，即使已完成的模块，由于稳定性不能得以保证，经常出现开发方改动某一数据，就致使整个模块出现错误，存在较大的风险隐患；</w:t>
      </w:r>
      <w:r w:rsidR="00DA272D">
        <w:rPr>
          <w:rFonts w:hint="eastAsia"/>
        </w:rPr>
        <w:t>（</w:t>
      </w:r>
      <w:r w:rsidR="00DA272D" w:rsidRPr="00DA272D">
        <w:rPr>
          <w:rFonts w:hint="eastAsia"/>
          <w:color w:val="FF0000"/>
        </w:rPr>
        <w:t>以后所有</w:t>
      </w:r>
      <w:proofErr w:type="gramStart"/>
      <w:r w:rsidR="00DA272D" w:rsidRPr="00DA272D">
        <w:rPr>
          <w:rFonts w:hint="eastAsia"/>
          <w:color w:val="FF0000"/>
        </w:rPr>
        <w:t>需要需要</w:t>
      </w:r>
      <w:proofErr w:type="gramEnd"/>
      <w:r w:rsidR="00DA272D" w:rsidRPr="00DA272D">
        <w:rPr>
          <w:rFonts w:hint="eastAsia"/>
          <w:color w:val="FF0000"/>
        </w:rPr>
        <w:t>统一签字确认，由于一个模块有多人使用每人使用习惯不一样造成提出需求不一致，希望码头能有一个决策人员参与</w:t>
      </w:r>
      <w:r w:rsidR="00DA272D">
        <w:rPr>
          <w:rFonts w:hint="eastAsia"/>
        </w:rPr>
        <w:t>）</w:t>
      </w:r>
    </w:p>
    <w:p w:rsidR="00970ABE" w:rsidRPr="00C75F78" w:rsidRDefault="00970ABE" w:rsidP="007244F3">
      <w:pPr>
        <w:pStyle w:val="a5"/>
        <w:ind w:firstLineChars="0" w:firstLine="0"/>
      </w:pPr>
      <w:r>
        <w:t>13</w:t>
      </w:r>
      <w:r>
        <w:rPr>
          <w:rFonts w:hint="eastAsia"/>
        </w:rPr>
        <w:t>、“散货对账清单”：外贸大宗散货客户，因不同客户或同一客户不同</w:t>
      </w:r>
      <w:proofErr w:type="gramStart"/>
      <w:r>
        <w:rPr>
          <w:rFonts w:hint="eastAsia"/>
        </w:rPr>
        <w:t>费目的</w:t>
      </w:r>
      <w:proofErr w:type="gramEnd"/>
      <w:r>
        <w:rPr>
          <w:rFonts w:hint="eastAsia"/>
        </w:rPr>
        <w:t>计算时间不是统一按舱单时间的，所以目前机</w:t>
      </w:r>
      <w:proofErr w:type="gramStart"/>
      <w:r>
        <w:rPr>
          <w:rFonts w:hint="eastAsia"/>
        </w:rPr>
        <w:t>算基本</w:t>
      </w:r>
      <w:proofErr w:type="gramEnd"/>
      <w:r>
        <w:rPr>
          <w:rFonts w:hint="eastAsia"/>
        </w:rPr>
        <w:t>不准；</w:t>
      </w:r>
      <w:r w:rsidR="00C75F78">
        <w:rPr>
          <w:rFonts w:hint="eastAsia"/>
        </w:rPr>
        <w:t xml:space="preserve">  </w:t>
      </w:r>
      <w:r w:rsidR="00C75F78" w:rsidRPr="00F96458">
        <w:rPr>
          <w:rFonts w:hint="eastAsia"/>
          <w:color w:val="FF0000"/>
        </w:rPr>
        <w:t>杨先恒负责确认问题</w:t>
      </w:r>
      <w:r w:rsidR="00C75F78">
        <w:rPr>
          <w:rFonts w:hint="eastAsia"/>
          <w:color w:val="FF0000"/>
        </w:rPr>
        <w:t xml:space="preserve"> </w:t>
      </w:r>
      <w:r w:rsidR="00C75F78" w:rsidRPr="00C75F78">
        <w:rPr>
          <w:rFonts w:hint="eastAsia"/>
          <w:color w:val="FF0000"/>
        </w:rPr>
        <w:t xml:space="preserve">23 </w:t>
      </w:r>
      <w:proofErr w:type="gramStart"/>
      <w:r w:rsidR="00C75F78" w:rsidRPr="00C75F78">
        <w:rPr>
          <w:rFonts w:hint="eastAsia"/>
          <w:color w:val="FF0000"/>
        </w:rPr>
        <w:t>号处理</w:t>
      </w:r>
      <w:proofErr w:type="gramEnd"/>
      <w:r w:rsidR="00C75F78" w:rsidRPr="00C75F78">
        <w:rPr>
          <w:rFonts w:hint="eastAsia"/>
          <w:color w:val="FF0000"/>
        </w:rPr>
        <w:t>完成</w:t>
      </w:r>
    </w:p>
    <w:p w:rsidR="00970ABE" w:rsidRDefault="00970ABE" w:rsidP="007244F3">
      <w:pPr>
        <w:pStyle w:val="a5"/>
        <w:ind w:firstLineChars="0" w:firstLine="0"/>
      </w:pPr>
      <w:r>
        <w:t>14</w:t>
      </w:r>
      <w:r>
        <w:rPr>
          <w:rFonts w:hint="eastAsia"/>
        </w:rPr>
        <w:t>、散货装卸费阶梯费率，无此功能；</w:t>
      </w:r>
      <w:r w:rsidR="0007109B">
        <w:rPr>
          <w:rFonts w:hint="eastAsia"/>
        </w:rPr>
        <w:t>（装卸费）</w:t>
      </w:r>
    </w:p>
    <w:p w:rsidR="00970ABE" w:rsidRPr="0007109B" w:rsidRDefault="00970ABE" w:rsidP="007244F3">
      <w:pPr>
        <w:pStyle w:val="a5"/>
        <w:ind w:firstLineChars="0" w:firstLine="0"/>
      </w:pPr>
      <w:r>
        <w:t>15</w:t>
      </w:r>
      <w:r>
        <w:rPr>
          <w:rFonts w:hint="eastAsia"/>
        </w:rPr>
        <w:t>、散货堆存计费不正确；</w:t>
      </w:r>
      <w:r w:rsidR="0007109B" w:rsidRPr="00F96458">
        <w:rPr>
          <w:rFonts w:hint="eastAsia"/>
          <w:color w:val="FF0000"/>
        </w:rPr>
        <w:t>杨先恒负责确认问题</w:t>
      </w:r>
      <w:r w:rsidR="0007109B">
        <w:rPr>
          <w:rFonts w:hint="eastAsia"/>
          <w:color w:val="FF0000"/>
        </w:rPr>
        <w:t xml:space="preserve"> </w:t>
      </w:r>
      <w:r w:rsidR="0007109B" w:rsidRPr="00C75F78">
        <w:rPr>
          <w:rFonts w:hint="eastAsia"/>
          <w:color w:val="FF0000"/>
        </w:rPr>
        <w:t xml:space="preserve">23 </w:t>
      </w:r>
      <w:proofErr w:type="gramStart"/>
      <w:r w:rsidR="0007109B" w:rsidRPr="00C75F78">
        <w:rPr>
          <w:rFonts w:hint="eastAsia"/>
          <w:color w:val="FF0000"/>
        </w:rPr>
        <w:t>号处理</w:t>
      </w:r>
      <w:proofErr w:type="gramEnd"/>
      <w:r w:rsidR="0007109B" w:rsidRPr="00C75F78">
        <w:rPr>
          <w:rFonts w:hint="eastAsia"/>
          <w:color w:val="FF0000"/>
        </w:rPr>
        <w:t>完成</w:t>
      </w:r>
    </w:p>
    <w:p w:rsidR="00970ABE" w:rsidRDefault="00970ABE" w:rsidP="007244F3">
      <w:pPr>
        <w:pStyle w:val="a5"/>
        <w:ind w:firstLineChars="0" w:firstLine="0"/>
      </w:pPr>
      <w:r>
        <w:t>16</w:t>
      </w:r>
      <w:r>
        <w:rPr>
          <w:rFonts w:hint="eastAsia"/>
        </w:rPr>
        <w:t>、“内贸集装箱堆存费”：内贸柜堆存存在装船时间早于重回时间的问题；</w:t>
      </w:r>
      <w:r w:rsidR="0007109B">
        <w:rPr>
          <w:rFonts w:hint="eastAsia"/>
        </w:rPr>
        <w:t>（</w:t>
      </w:r>
      <w:r w:rsidR="0007109B" w:rsidRPr="0007109B">
        <w:rPr>
          <w:rFonts w:hint="eastAsia"/>
          <w:color w:val="FF0000"/>
        </w:rPr>
        <w:t>郭小伟解决</w:t>
      </w:r>
      <w:r w:rsidR="0007109B" w:rsidRPr="0007109B">
        <w:rPr>
          <w:rFonts w:hint="eastAsia"/>
          <w:color w:val="FF0000"/>
        </w:rPr>
        <w:t xml:space="preserve">23 </w:t>
      </w:r>
      <w:proofErr w:type="gramStart"/>
      <w:r w:rsidR="0007109B" w:rsidRPr="0007109B">
        <w:rPr>
          <w:rFonts w:hint="eastAsia"/>
          <w:color w:val="FF0000"/>
        </w:rPr>
        <w:t>号处理</w:t>
      </w:r>
      <w:proofErr w:type="gramEnd"/>
      <w:r w:rsidR="0007109B" w:rsidRPr="0007109B">
        <w:rPr>
          <w:rFonts w:hint="eastAsia"/>
          <w:color w:val="FF0000"/>
        </w:rPr>
        <w:t>完成</w:t>
      </w:r>
      <w:r w:rsidR="0007109B">
        <w:rPr>
          <w:rFonts w:hint="eastAsia"/>
        </w:rPr>
        <w:t>）</w:t>
      </w:r>
    </w:p>
    <w:p w:rsidR="00970ABE" w:rsidRDefault="00970ABE" w:rsidP="007244F3">
      <w:pPr>
        <w:pStyle w:val="a5"/>
        <w:ind w:firstLineChars="0" w:firstLine="0"/>
      </w:pPr>
      <w:r>
        <w:t>17</w:t>
      </w:r>
      <w:r>
        <w:rPr>
          <w:rFonts w:hint="eastAsia"/>
        </w:rPr>
        <w:t>、“内贸拖运费清单”：内贸柜拖运费，计费不准确；</w:t>
      </w:r>
      <w:r w:rsidR="00EA77D7">
        <w:rPr>
          <w:rFonts w:hint="eastAsia"/>
        </w:rPr>
        <w:t>（</w:t>
      </w:r>
      <w:r w:rsidR="00EA77D7" w:rsidRPr="00DA272D">
        <w:rPr>
          <w:rFonts w:hint="eastAsia"/>
          <w:color w:val="FF0000"/>
        </w:rPr>
        <w:t>提供具体需求</w:t>
      </w:r>
      <w:r w:rsidR="00EA77D7">
        <w:rPr>
          <w:rFonts w:hint="eastAsia"/>
        </w:rPr>
        <w:t xml:space="preserve"> </w:t>
      </w:r>
      <w:r w:rsidR="00EA77D7">
        <w:rPr>
          <w:rFonts w:hint="eastAsia"/>
        </w:rPr>
        <w:t>，</w:t>
      </w:r>
      <w:r w:rsidR="00EA77D7" w:rsidRPr="00EA77D7">
        <w:rPr>
          <w:rFonts w:hint="eastAsia"/>
          <w:color w:val="FF0000"/>
        </w:rPr>
        <w:t>哪里不对</w:t>
      </w:r>
      <w:r w:rsidR="00EA77D7">
        <w:rPr>
          <w:rFonts w:hint="eastAsia"/>
        </w:rPr>
        <w:t>）</w:t>
      </w:r>
    </w:p>
    <w:p w:rsidR="00970ABE" w:rsidRDefault="00970ABE" w:rsidP="007244F3">
      <w:pPr>
        <w:pStyle w:val="a5"/>
        <w:ind w:firstLineChars="0" w:firstLine="0"/>
      </w:pPr>
      <w:r>
        <w:t>18</w:t>
      </w:r>
      <w:r>
        <w:rPr>
          <w:rFonts w:hint="eastAsia"/>
        </w:rPr>
        <w:t>、</w:t>
      </w:r>
      <w:proofErr w:type="gramStart"/>
      <w:r>
        <w:rPr>
          <w:rFonts w:hint="eastAsia"/>
        </w:rPr>
        <w:t>拆柜操作</w:t>
      </w:r>
      <w:proofErr w:type="gramEnd"/>
      <w:r>
        <w:rPr>
          <w:rFonts w:hint="eastAsia"/>
        </w:rPr>
        <w:t>（杂项）的月结或现金都不能打联络单，还是手写操作；</w:t>
      </w:r>
      <w:r w:rsidR="00EA77D7">
        <w:rPr>
          <w:rFonts w:hint="eastAsia"/>
        </w:rPr>
        <w:t>（</w:t>
      </w:r>
      <w:r w:rsidR="00EA77D7" w:rsidRPr="00EA77D7">
        <w:rPr>
          <w:rFonts w:hint="eastAsia"/>
          <w:color w:val="FF0000"/>
        </w:rPr>
        <w:t>张旭东</w:t>
      </w:r>
      <w:r w:rsidR="00EA77D7" w:rsidRPr="0007109B">
        <w:rPr>
          <w:rFonts w:hint="eastAsia"/>
          <w:color w:val="FF0000"/>
        </w:rPr>
        <w:t>解决</w:t>
      </w:r>
      <w:r w:rsidR="00EA77D7" w:rsidRPr="0007109B">
        <w:rPr>
          <w:rFonts w:hint="eastAsia"/>
          <w:color w:val="FF0000"/>
        </w:rPr>
        <w:t xml:space="preserve">23 </w:t>
      </w:r>
      <w:proofErr w:type="gramStart"/>
      <w:r w:rsidR="00EA77D7" w:rsidRPr="0007109B">
        <w:rPr>
          <w:rFonts w:hint="eastAsia"/>
          <w:color w:val="FF0000"/>
        </w:rPr>
        <w:t>号处理</w:t>
      </w:r>
      <w:proofErr w:type="gramEnd"/>
      <w:r w:rsidR="00EA77D7" w:rsidRPr="0007109B">
        <w:rPr>
          <w:rFonts w:hint="eastAsia"/>
          <w:color w:val="FF0000"/>
        </w:rPr>
        <w:t>完成</w:t>
      </w:r>
      <w:r w:rsidR="00EA77D7">
        <w:rPr>
          <w:rFonts w:hint="eastAsia"/>
        </w:rPr>
        <w:t>）</w:t>
      </w:r>
    </w:p>
    <w:p w:rsidR="00970ABE" w:rsidRDefault="00970ABE" w:rsidP="007244F3">
      <w:pPr>
        <w:pStyle w:val="a5"/>
        <w:ind w:firstLineChars="0" w:firstLine="0"/>
      </w:pPr>
      <w:r>
        <w:t>19</w:t>
      </w:r>
      <w:r>
        <w:rPr>
          <w:rFonts w:hint="eastAsia"/>
        </w:rPr>
        <w:t>、靠泊费无法系统计费；</w:t>
      </w:r>
      <w:r w:rsidR="00EA77D7">
        <w:rPr>
          <w:rFonts w:hint="eastAsia"/>
        </w:rPr>
        <w:t>（</w:t>
      </w:r>
      <w:r w:rsidR="00EA77D7">
        <w:rPr>
          <w:rFonts w:hint="eastAsia"/>
          <w:color w:val="FF0000"/>
        </w:rPr>
        <w:t>系统没基础数据，不能计算，</w:t>
      </w:r>
      <w:r w:rsidR="00EA77D7">
        <w:rPr>
          <w:rFonts w:hint="eastAsia"/>
        </w:rPr>
        <w:t>）</w:t>
      </w:r>
    </w:p>
    <w:p w:rsidR="00970ABE" w:rsidRDefault="00970ABE" w:rsidP="007244F3">
      <w:pPr>
        <w:pStyle w:val="a5"/>
        <w:ind w:firstLineChars="0" w:firstLine="0"/>
        <w:jc w:val="left"/>
        <w:rPr>
          <w:szCs w:val="21"/>
        </w:rPr>
      </w:pPr>
      <w:r>
        <w:rPr>
          <w:szCs w:val="21"/>
        </w:rPr>
        <w:lastRenderedPageBreak/>
        <w:t>20</w:t>
      </w:r>
      <w:r>
        <w:rPr>
          <w:rFonts w:hint="eastAsia"/>
          <w:szCs w:val="21"/>
        </w:rPr>
        <w:t>、</w:t>
      </w:r>
      <w:r w:rsidRPr="00EF7525">
        <w:rPr>
          <w:rFonts w:hint="eastAsia"/>
          <w:szCs w:val="21"/>
        </w:rPr>
        <w:t>陆路转关柜：没有识别功能</w:t>
      </w:r>
      <w:r>
        <w:rPr>
          <w:rFonts w:hint="eastAsia"/>
          <w:szCs w:val="21"/>
        </w:rPr>
        <w:t>；</w:t>
      </w:r>
      <w:r w:rsidR="00EA77D7">
        <w:rPr>
          <w:rFonts w:hint="eastAsia"/>
          <w:szCs w:val="21"/>
        </w:rPr>
        <w:t>（</w:t>
      </w:r>
      <w:r w:rsidR="00EA77D7" w:rsidRPr="00EA77D7">
        <w:rPr>
          <w:rFonts w:hint="eastAsia"/>
          <w:color w:val="FF0000"/>
          <w:szCs w:val="21"/>
        </w:rPr>
        <w:t>具体描述不清楚，杨先恒确认</w:t>
      </w:r>
      <w:r w:rsidR="00EA77D7">
        <w:rPr>
          <w:rFonts w:hint="eastAsia"/>
          <w:szCs w:val="21"/>
        </w:rPr>
        <w:t>）</w:t>
      </w:r>
    </w:p>
    <w:p w:rsidR="00EA77D7" w:rsidRDefault="00970ABE" w:rsidP="00EA77D7">
      <w:pPr>
        <w:pStyle w:val="a5"/>
        <w:ind w:firstLineChars="0" w:firstLine="0"/>
        <w:rPr>
          <w:rFonts w:hint="eastAsia"/>
          <w:color w:val="FF0000"/>
        </w:rPr>
      </w:pPr>
      <w:r>
        <w:rPr>
          <w:szCs w:val="21"/>
        </w:rPr>
        <w:t>21</w:t>
      </w:r>
      <w:r>
        <w:rPr>
          <w:rFonts w:hint="eastAsia"/>
          <w:szCs w:val="21"/>
        </w:rPr>
        <w:t>、</w:t>
      </w:r>
      <w:r w:rsidRPr="00A224C7">
        <w:rPr>
          <w:rFonts w:hint="eastAsia"/>
          <w:szCs w:val="21"/>
        </w:rPr>
        <w:t>现金</w:t>
      </w:r>
      <w:proofErr w:type="gramStart"/>
      <w:r w:rsidRPr="00A224C7">
        <w:rPr>
          <w:rFonts w:hint="eastAsia"/>
          <w:szCs w:val="21"/>
        </w:rPr>
        <w:t>客户转月结</w:t>
      </w:r>
      <w:proofErr w:type="gramEnd"/>
      <w:r w:rsidRPr="00A224C7">
        <w:rPr>
          <w:rFonts w:hint="eastAsia"/>
          <w:szCs w:val="21"/>
        </w:rPr>
        <w:t>客户：没有统计窗口</w:t>
      </w:r>
      <w:r w:rsidR="00EA77D7">
        <w:rPr>
          <w:rFonts w:hint="eastAsia"/>
          <w:szCs w:val="21"/>
        </w:rPr>
        <w:t>（缺少功能</w:t>
      </w:r>
      <w:r w:rsidR="00EA77D7">
        <w:rPr>
          <w:rFonts w:hint="eastAsia"/>
        </w:rPr>
        <w:t xml:space="preserve">7.23 </w:t>
      </w:r>
      <w:proofErr w:type="gramStart"/>
      <w:r w:rsidR="00EA77D7">
        <w:rPr>
          <w:rFonts w:hint="eastAsia"/>
        </w:rPr>
        <w:t>号处理</w:t>
      </w:r>
      <w:proofErr w:type="gramEnd"/>
      <w:r w:rsidR="00EA77D7">
        <w:rPr>
          <w:rFonts w:hint="eastAsia"/>
        </w:rPr>
        <w:t>完成</w:t>
      </w:r>
      <w:r w:rsidR="00EA77D7">
        <w:rPr>
          <w:rFonts w:hint="eastAsia"/>
        </w:rPr>
        <w:t xml:space="preserve">  </w:t>
      </w:r>
      <w:r w:rsidR="00EA77D7" w:rsidRPr="00F96458">
        <w:rPr>
          <w:rFonts w:hint="eastAsia"/>
          <w:color w:val="FF0000"/>
        </w:rPr>
        <w:t>杨先恒</w:t>
      </w:r>
      <w:r w:rsidR="00EA77D7" w:rsidRPr="00EA77D7">
        <w:rPr>
          <w:rFonts w:hint="eastAsia"/>
          <w:color w:val="FF0000"/>
        </w:rPr>
        <w:t>张旭东</w:t>
      </w:r>
      <w:r w:rsidR="00EA77D7">
        <w:rPr>
          <w:rFonts w:hint="eastAsia"/>
          <w:color w:val="FF0000"/>
        </w:rPr>
        <w:t xml:space="preserve"> </w:t>
      </w:r>
    </w:p>
    <w:p w:rsidR="00EA77D7" w:rsidRPr="00EA77D7" w:rsidRDefault="00EA77D7" w:rsidP="00EA77D7">
      <w:pPr>
        <w:pStyle w:val="a5"/>
        <w:ind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做托收单保存时候根据转出方和接受</w:t>
      </w:r>
      <w:proofErr w:type="gramStart"/>
      <w:r>
        <w:rPr>
          <w:rFonts w:hint="eastAsia"/>
          <w:color w:val="FF0000"/>
        </w:rPr>
        <w:t>方性质</w:t>
      </w:r>
      <w:proofErr w:type="gramEnd"/>
      <w:r>
        <w:rPr>
          <w:rFonts w:hint="eastAsia"/>
          <w:color w:val="FF0000"/>
        </w:rPr>
        <w:t>是否包含驳船来确认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是否是</w:t>
      </w:r>
      <w:proofErr w:type="gramStart"/>
      <w:r>
        <w:rPr>
          <w:rFonts w:hint="eastAsia"/>
          <w:color w:val="FF0000"/>
        </w:rPr>
        <w:t>现金转月结</w:t>
      </w:r>
      <w:proofErr w:type="gramEnd"/>
      <w:r>
        <w:rPr>
          <w:rFonts w:hint="eastAsia"/>
          <w:color w:val="FF0000"/>
        </w:rPr>
        <w:t>客户</w:t>
      </w:r>
    </w:p>
    <w:p w:rsidR="00970ABE" w:rsidRDefault="00EA77D7" w:rsidP="007244F3">
      <w:pPr>
        <w:pStyle w:val="a5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）</w:t>
      </w:r>
    </w:p>
    <w:p w:rsidR="00970ABE" w:rsidRPr="00A224C7" w:rsidRDefault="00970ABE" w:rsidP="007244F3">
      <w:pPr>
        <w:pStyle w:val="a5"/>
        <w:ind w:firstLineChars="0" w:firstLine="0"/>
        <w:jc w:val="left"/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</w:t>
      </w:r>
      <w:r w:rsidRPr="00A224C7">
        <w:rPr>
          <w:rFonts w:hint="eastAsia"/>
          <w:szCs w:val="21"/>
        </w:rPr>
        <w:t>托收单核对窗口：堆存天数手工录入的不能显示</w:t>
      </w:r>
      <w:r w:rsidR="00EA77D7">
        <w:rPr>
          <w:rFonts w:hint="eastAsia"/>
          <w:szCs w:val="21"/>
        </w:rPr>
        <w:t>（</w:t>
      </w:r>
      <w:r w:rsidR="00EA77D7" w:rsidRPr="00EA77D7">
        <w:rPr>
          <w:rFonts w:hint="eastAsia"/>
          <w:color w:val="FF0000"/>
          <w:szCs w:val="21"/>
        </w:rPr>
        <w:t>前台录入费用批量录入造成费用不显示具体天数，需要财务和前台沟通解决</w:t>
      </w:r>
      <w:r w:rsidR="00EA77D7">
        <w:rPr>
          <w:rFonts w:hint="eastAsia"/>
          <w:szCs w:val="21"/>
        </w:rPr>
        <w:t xml:space="preserve"> </w:t>
      </w:r>
      <w:r w:rsidR="00EA77D7">
        <w:rPr>
          <w:rFonts w:hint="eastAsia"/>
          <w:szCs w:val="21"/>
        </w:rPr>
        <w:t>杨先恒）</w:t>
      </w:r>
    </w:p>
    <w:p w:rsidR="00970ABE" w:rsidRDefault="00970ABE" w:rsidP="007244F3">
      <w:pPr>
        <w:pStyle w:val="a5"/>
        <w:ind w:firstLineChars="0" w:firstLine="0"/>
        <w:jc w:val="left"/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</w:t>
      </w:r>
      <w:r w:rsidRPr="00A224C7">
        <w:rPr>
          <w:rFonts w:hint="eastAsia"/>
          <w:szCs w:val="21"/>
        </w:rPr>
        <w:t>港建费统计总表：数量不符，也不能满足需求。（与实质报表格式不符）</w:t>
      </w:r>
      <w:r w:rsidR="00F53BDB">
        <w:rPr>
          <w:rFonts w:hint="eastAsia"/>
          <w:szCs w:val="21"/>
        </w:rPr>
        <w:t>（</w:t>
      </w:r>
      <w:r w:rsidR="00F53BDB">
        <w:rPr>
          <w:rFonts w:hint="eastAsia"/>
        </w:rPr>
        <w:t xml:space="preserve">7.23 </w:t>
      </w:r>
      <w:proofErr w:type="gramStart"/>
      <w:r w:rsidR="00F53BDB">
        <w:rPr>
          <w:rFonts w:hint="eastAsia"/>
        </w:rPr>
        <w:t>号处理</w:t>
      </w:r>
      <w:proofErr w:type="gramEnd"/>
      <w:r w:rsidR="00F53BDB">
        <w:rPr>
          <w:rFonts w:hint="eastAsia"/>
        </w:rPr>
        <w:t>完成</w:t>
      </w:r>
      <w:r w:rsidR="00F53BDB">
        <w:rPr>
          <w:rFonts w:hint="eastAsia"/>
        </w:rPr>
        <w:t xml:space="preserve">  </w:t>
      </w:r>
      <w:r w:rsidR="00F53BDB">
        <w:rPr>
          <w:rFonts w:hint="eastAsia"/>
          <w:color w:val="FF0000"/>
        </w:rPr>
        <w:t>张旭东</w:t>
      </w:r>
      <w:r w:rsidR="00F53BDB">
        <w:rPr>
          <w:rFonts w:hint="eastAsia"/>
          <w:szCs w:val="21"/>
        </w:rPr>
        <w:t>）</w:t>
      </w:r>
    </w:p>
    <w:p w:rsidR="00F53BDB" w:rsidRDefault="00970ABE" w:rsidP="007244F3">
      <w:pPr>
        <w:pStyle w:val="a5"/>
        <w:ind w:firstLineChars="0" w:firstLine="0"/>
        <w:jc w:val="left"/>
        <w:rPr>
          <w:rFonts w:hint="eastAsia"/>
          <w:color w:val="FF0000"/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、</w:t>
      </w:r>
      <w:proofErr w:type="gramStart"/>
      <w:r w:rsidRPr="00A224C7">
        <w:rPr>
          <w:rFonts w:hint="eastAsia"/>
          <w:szCs w:val="21"/>
        </w:rPr>
        <w:t>拖运费</w:t>
      </w:r>
      <w:proofErr w:type="gramEnd"/>
      <w:r w:rsidRPr="00A224C7">
        <w:rPr>
          <w:rFonts w:hint="eastAsia"/>
          <w:szCs w:val="21"/>
        </w:rPr>
        <w:t>对账单：一、</w:t>
      </w:r>
      <w:proofErr w:type="gramStart"/>
      <w:r w:rsidRPr="00A224C7">
        <w:rPr>
          <w:rFonts w:hint="eastAsia"/>
          <w:szCs w:val="21"/>
        </w:rPr>
        <w:t>拖运费</w:t>
      </w:r>
      <w:proofErr w:type="gramEnd"/>
      <w:r w:rsidRPr="00A224C7">
        <w:rPr>
          <w:rFonts w:hint="eastAsia"/>
          <w:szCs w:val="21"/>
        </w:rPr>
        <w:t>水运费费率没建立（如威斯达）。二、佳能拖车费：</w:t>
      </w:r>
      <w:proofErr w:type="gramStart"/>
      <w:r w:rsidRPr="00A224C7">
        <w:rPr>
          <w:rFonts w:hint="eastAsia"/>
          <w:szCs w:val="21"/>
        </w:rPr>
        <w:t>出口按舱单日</w:t>
      </w:r>
      <w:proofErr w:type="gramEnd"/>
      <w:r w:rsidRPr="00A224C7">
        <w:rPr>
          <w:rFonts w:hint="eastAsia"/>
          <w:szCs w:val="21"/>
        </w:rPr>
        <w:t>期结算，进口按出闸日期结算</w:t>
      </w:r>
      <w:r w:rsidR="00F53BDB">
        <w:rPr>
          <w:rFonts w:hint="eastAsia"/>
          <w:szCs w:val="21"/>
        </w:rPr>
        <w:t>（</w:t>
      </w:r>
      <w:r w:rsidR="00F53BDB">
        <w:rPr>
          <w:rFonts w:hint="eastAsia"/>
          <w:szCs w:val="21"/>
        </w:rPr>
        <w:t>1</w:t>
      </w:r>
      <w:r w:rsidR="00F53BDB" w:rsidRPr="00F53BDB">
        <w:rPr>
          <w:rFonts w:hint="eastAsia"/>
          <w:color w:val="FF0000"/>
          <w:szCs w:val="21"/>
        </w:rPr>
        <w:t>目前系统数据没有无法计算，需要商务协助</w:t>
      </w:r>
      <w:r w:rsidR="00F53BDB">
        <w:rPr>
          <w:rFonts w:hint="eastAsia"/>
          <w:color w:val="FF0000"/>
          <w:szCs w:val="21"/>
        </w:rPr>
        <w:t xml:space="preserve"> </w:t>
      </w:r>
      <w:r w:rsidR="00F53BDB">
        <w:rPr>
          <w:rFonts w:hint="eastAsia"/>
          <w:color w:val="FF0000"/>
          <w:szCs w:val="21"/>
        </w:rPr>
        <w:t>杨先恒</w:t>
      </w:r>
    </w:p>
    <w:p w:rsidR="00970ABE" w:rsidRPr="00A224C7" w:rsidRDefault="00F53BDB" w:rsidP="00F53BDB">
      <w:pPr>
        <w:pStyle w:val="a5"/>
        <w:ind w:firstLineChars="100" w:firstLine="210"/>
        <w:jc w:val="left"/>
        <w:rPr>
          <w:szCs w:val="21"/>
        </w:rPr>
      </w:pP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佳能单独做报表。张旭东</w:t>
      </w:r>
      <w:r>
        <w:rPr>
          <w:rFonts w:hint="eastAsia"/>
          <w:szCs w:val="21"/>
        </w:rPr>
        <w:t>）</w:t>
      </w:r>
    </w:p>
    <w:p w:rsidR="00970ABE" w:rsidRDefault="00970ABE" w:rsidP="007244F3">
      <w:pPr>
        <w:pStyle w:val="a5"/>
        <w:ind w:firstLineChars="0" w:firstLine="0"/>
        <w:jc w:val="left"/>
        <w:rPr>
          <w:szCs w:val="21"/>
        </w:rPr>
      </w:pPr>
      <w:r>
        <w:rPr>
          <w:szCs w:val="21"/>
        </w:rPr>
        <w:t>25</w:t>
      </w:r>
      <w:r>
        <w:rPr>
          <w:rFonts w:hint="eastAsia"/>
          <w:szCs w:val="21"/>
        </w:rPr>
        <w:t>、</w:t>
      </w:r>
      <w:r w:rsidRPr="00A224C7">
        <w:rPr>
          <w:rFonts w:hint="eastAsia"/>
          <w:szCs w:val="21"/>
        </w:rPr>
        <w:t>合同费率：没能设置客户：一、立辉金属（码头费要</w:t>
      </w:r>
      <w:proofErr w:type="gramStart"/>
      <w:r w:rsidRPr="00A224C7">
        <w:rPr>
          <w:rFonts w:hint="eastAsia"/>
          <w:szCs w:val="21"/>
        </w:rPr>
        <w:t>卸货港非盐田</w:t>
      </w:r>
      <w:proofErr w:type="gramEnd"/>
      <w:r w:rsidRPr="00A224C7">
        <w:rPr>
          <w:rFonts w:hint="eastAsia"/>
          <w:szCs w:val="21"/>
        </w:rPr>
        <w:t>柜，收货人不包含</w:t>
      </w:r>
      <w:r w:rsidRPr="00A224C7">
        <w:rPr>
          <w:szCs w:val="21"/>
        </w:rPr>
        <w:t>WGO</w:t>
      </w:r>
      <w:r w:rsidRPr="00A224C7">
        <w:rPr>
          <w:rFonts w:hint="eastAsia"/>
          <w:szCs w:val="21"/>
        </w:rPr>
        <w:t>的</w:t>
      </w:r>
      <w:proofErr w:type="gramStart"/>
      <w:r w:rsidRPr="00A224C7">
        <w:rPr>
          <w:rFonts w:hint="eastAsia"/>
          <w:szCs w:val="21"/>
        </w:rPr>
        <w:t>柜才月</w:t>
      </w:r>
      <w:proofErr w:type="gramEnd"/>
      <w:r w:rsidRPr="00A224C7">
        <w:rPr>
          <w:rFonts w:hint="eastAsia"/>
          <w:szCs w:val="21"/>
        </w:rPr>
        <w:t>结，但港建费全部要收取。）</w:t>
      </w:r>
      <w:r w:rsidRPr="00A224C7">
        <w:rPr>
          <w:szCs w:val="21"/>
        </w:rPr>
        <w:t xml:space="preserve"> </w:t>
      </w:r>
      <w:r w:rsidRPr="00A224C7">
        <w:rPr>
          <w:rFonts w:hint="eastAsia"/>
          <w:szCs w:val="21"/>
        </w:rPr>
        <w:t>二、格兰仕：南，北厂识别功能，港建费由科达代理。</w:t>
      </w:r>
      <w:r w:rsidR="00F53BDB">
        <w:rPr>
          <w:rFonts w:hint="eastAsia"/>
          <w:szCs w:val="21"/>
        </w:rPr>
        <w:t>（</w:t>
      </w:r>
      <w:r w:rsidR="00F53BDB">
        <w:rPr>
          <w:rFonts w:hint="eastAsia"/>
          <w:szCs w:val="21"/>
        </w:rPr>
        <w:t xml:space="preserve">1 </w:t>
      </w:r>
      <w:r w:rsidR="00F53BDB">
        <w:rPr>
          <w:rFonts w:hint="eastAsia"/>
          <w:szCs w:val="21"/>
        </w:rPr>
        <w:t>需要码头确认系统资料是否能满足。</w:t>
      </w:r>
      <w:r w:rsidR="00F53BDB">
        <w:rPr>
          <w:rFonts w:hint="eastAsia"/>
          <w:szCs w:val="21"/>
        </w:rPr>
        <w:t xml:space="preserve">   2</w:t>
      </w:r>
      <w:r w:rsidR="00F53BDB" w:rsidRPr="00A224C7">
        <w:rPr>
          <w:rFonts w:hint="eastAsia"/>
          <w:szCs w:val="21"/>
        </w:rPr>
        <w:t>格兰仕</w:t>
      </w:r>
      <w:r w:rsidR="00F53BDB">
        <w:rPr>
          <w:rFonts w:hint="eastAsia"/>
          <w:szCs w:val="21"/>
        </w:rPr>
        <w:t xml:space="preserve"> </w:t>
      </w:r>
      <w:proofErr w:type="gramStart"/>
      <w:r w:rsidR="00F53BDB">
        <w:rPr>
          <w:rFonts w:hint="eastAsia"/>
          <w:szCs w:val="21"/>
        </w:rPr>
        <w:t>南北场如何</w:t>
      </w:r>
      <w:proofErr w:type="gramEnd"/>
      <w:r w:rsidR="00F53BDB">
        <w:rPr>
          <w:rFonts w:hint="eastAsia"/>
          <w:szCs w:val="21"/>
        </w:rPr>
        <w:t>区分，系统暂时无法区分需要码头增加标识，是否根据计费地址能区分）</w:t>
      </w:r>
    </w:p>
    <w:p w:rsidR="00970ABE" w:rsidRPr="00185E1F" w:rsidRDefault="00970ABE" w:rsidP="007244F3">
      <w:pPr>
        <w:pStyle w:val="a5"/>
        <w:ind w:firstLineChars="0" w:firstLine="0"/>
        <w:jc w:val="left"/>
        <w:rPr>
          <w:szCs w:val="21"/>
        </w:rPr>
      </w:pPr>
      <w:r>
        <w:rPr>
          <w:szCs w:val="21"/>
        </w:rPr>
        <w:t>26</w:t>
      </w:r>
      <w:r>
        <w:rPr>
          <w:rFonts w:hint="eastAsia"/>
          <w:szCs w:val="21"/>
        </w:rPr>
        <w:t>、</w:t>
      </w:r>
      <w:proofErr w:type="gramStart"/>
      <w:r w:rsidRPr="00A224C7">
        <w:rPr>
          <w:rFonts w:hint="eastAsia"/>
          <w:szCs w:val="21"/>
        </w:rPr>
        <w:t>外仓模块</w:t>
      </w:r>
      <w:proofErr w:type="gramEnd"/>
      <w:r w:rsidRPr="00A224C7">
        <w:rPr>
          <w:rFonts w:hint="eastAsia"/>
          <w:szCs w:val="21"/>
        </w:rPr>
        <w:t>没建立</w:t>
      </w:r>
      <w:r w:rsidR="0064768C">
        <w:rPr>
          <w:rFonts w:hint="eastAsia"/>
          <w:szCs w:val="21"/>
        </w:rPr>
        <w:t>（提供具体需求）</w:t>
      </w:r>
    </w:p>
    <w:p w:rsidR="00970ABE" w:rsidRDefault="00970ABE" w:rsidP="007244F3">
      <w:pPr>
        <w:pStyle w:val="a5"/>
        <w:ind w:firstLineChars="0" w:firstLine="0"/>
        <w:jc w:val="left"/>
        <w:rPr>
          <w:szCs w:val="21"/>
        </w:rPr>
      </w:pPr>
      <w:r>
        <w:rPr>
          <w:szCs w:val="21"/>
        </w:rPr>
        <w:t>27</w:t>
      </w:r>
      <w:r>
        <w:rPr>
          <w:rFonts w:hint="eastAsia"/>
          <w:szCs w:val="21"/>
        </w:rPr>
        <w:t>、华晖驳船费、港航驳船</w:t>
      </w:r>
      <w:proofErr w:type="gramStart"/>
      <w:r>
        <w:rPr>
          <w:rFonts w:hint="eastAsia"/>
          <w:szCs w:val="21"/>
        </w:rPr>
        <w:t>费未能</w:t>
      </w:r>
      <w:proofErr w:type="gramEnd"/>
      <w:r>
        <w:rPr>
          <w:rFonts w:hint="eastAsia"/>
          <w:szCs w:val="21"/>
        </w:rPr>
        <w:t>统计，暂时都靠手工结算；</w:t>
      </w:r>
      <w:r w:rsidR="0064768C">
        <w:rPr>
          <w:rFonts w:hint="eastAsia"/>
          <w:szCs w:val="21"/>
        </w:rPr>
        <w:t>（</w:t>
      </w:r>
      <w:r w:rsidR="0064768C" w:rsidRPr="0064768C">
        <w:rPr>
          <w:rFonts w:hint="eastAsia"/>
          <w:color w:val="FF0000"/>
          <w:szCs w:val="21"/>
        </w:rPr>
        <w:t>华晖驳船费已经实现，港行需要提供需求</w:t>
      </w:r>
      <w:r w:rsidR="0064768C" w:rsidRPr="0064768C">
        <w:rPr>
          <w:rFonts w:hint="eastAsia"/>
          <w:color w:val="FF0000"/>
          <w:szCs w:val="21"/>
        </w:rPr>
        <w:t xml:space="preserve"> </w:t>
      </w:r>
      <w:r w:rsidR="0064768C" w:rsidRPr="0064768C">
        <w:rPr>
          <w:rFonts w:hint="eastAsia"/>
          <w:color w:val="FF0000"/>
          <w:szCs w:val="21"/>
        </w:rPr>
        <w:t>杨先恒确认</w:t>
      </w:r>
      <w:r w:rsidR="0064768C">
        <w:rPr>
          <w:rFonts w:hint="eastAsia"/>
          <w:szCs w:val="21"/>
        </w:rPr>
        <w:t>）</w:t>
      </w:r>
    </w:p>
    <w:p w:rsidR="00970ABE" w:rsidRDefault="00970ABE" w:rsidP="007244F3">
      <w:pPr>
        <w:pStyle w:val="a5"/>
        <w:ind w:firstLineChars="0" w:firstLine="0"/>
        <w:jc w:val="left"/>
        <w:rPr>
          <w:szCs w:val="21"/>
        </w:rPr>
      </w:pPr>
      <w:r>
        <w:rPr>
          <w:szCs w:val="21"/>
        </w:rPr>
        <w:t>28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外付街</w:t>
      </w:r>
      <w:proofErr w:type="gramEnd"/>
      <w:r>
        <w:rPr>
          <w:rFonts w:hint="eastAsia"/>
          <w:szCs w:val="21"/>
        </w:rPr>
        <w:t>车功能未开发；</w:t>
      </w:r>
      <w:r w:rsidR="0064768C">
        <w:rPr>
          <w:rFonts w:hint="eastAsia"/>
          <w:szCs w:val="21"/>
        </w:rPr>
        <w:t>（提供具体规则，目前不知道如何实现）</w:t>
      </w:r>
    </w:p>
    <w:p w:rsidR="0064768C" w:rsidRDefault="00970ABE" w:rsidP="0064768C">
      <w:pPr>
        <w:pStyle w:val="a5"/>
        <w:ind w:firstLineChars="0" w:firstLine="0"/>
      </w:pPr>
      <w:r>
        <w:rPr>
          <w:szCs w:val="21"/>
        </w:rPr>
        <w:t>29</w:t>
      </w:r>
      <w:r>
        <w:rPr>
          <w:rFonts w:hint="eastAsia"/>
          <w:szCs w:val="21"/>
        </w:rPr>
        <w:t>、港务费</w:t>
      </w:r>
      <w:proofErr w:type="gramStart"/>
      <w:r>
        <w:rPr>
          <w:rFonts w:hint="eastAsia"/>
          <w:szCs w:val="21"/>
        </w:rPr>
        <w:t>外付港航所</w:t>
      </w:r>
      <w:proofErr w:type="gramEnd"/>
      <w:r>
        <w:rPr>
          <w:rFonts w:hint="eastAsia"/>
          <w:szCs w:val="21"/>
        </w:rPr>
        <w:t>统计功能未开发，暂时由人手统计；</w:t>
      </w:r>
      <w:r w:rsidR="0064768C">
        <w:rPr>
          <w:rFonts w:hint="eastAsia"/>
        </w:rPr>
        <w:t>（</w:t>
      </w:r>
      <w:r w:rsidR="0064768C">
        <w:rPr>
          <w:rFonts w:hint="eastAsia"/>
          <w:color w:val="FF0000"/>
        </w:rPr>
        <w:t>杨先恒</w:t>
      </w:r>
      <w:r w:rsidR="0064768C" w:rsidRPr="0007109B">
        <w:rPr>
          <w:rFonts w:hint="eastAsia"/>
          <w:color w:val="FF0000"/>
        </w:rPr>
        <w:t>解决</w:t>
      </w:r>
      <w:r w:rsidR="0064768C" w:rsidRPr="0007109B">
        <w:rPr>
          <w:rFonts w:hint="eastAsia"/>
          <w:color w:val="FF0000"/>
        </w:rPr>
        <w:t xml:space="preserve">23 </w:t>
      </w:r>
      <w:proofErr w:type="gramStart"/>
      <w:r w:rsidR="0064768C" w:rsidRPr="0007109B">
        <w:rPr>
          <w:rFonts w:hint="eastAsia"/>
          <w:color w:val="FF0000"/>
        </w:rPr>
        <w:t>号处理</w:t>
      </w:r>
      <w:proofErr w:type="gramEnd"/>
      <w:r w:rsidR="0064768C" w:rsidRPr="0007109B">
        <w:rPr>
          <w:rFonts w:hint="eastAsia"/>
          <w:color w:val="FF0000"/>
        </w:rPr>
        <w:t>完成</w:t>
      </w:r>
      <w:r w:rsidR="0064768C">
        <w:rPr>
          <w:rFonts w:hint="eastAsia"/>
        </w:rPr>
        <w:t>）</w:t>
      </w:r>
    </w:p>
    <w:p w:rsidR="00970ABE" w:rsidRPr="0064768C" w:rsidRDefault="00970ABE" w:rsidP="007244F3">
      <w:pPr>
        <w:pStyle w:val="a5"/>
        <w:ind w:firstLineChars="0" w:firstLine="0"/>
        <w:jc w:val="left"/>
        <w:rPr>
          <w:szCs w:val="21"/>
        </w:rPr>
      </w:pPr>
    </w:p>
    <w:p w:rsidR="00970ABE" w:rsidRDefault="00970ABE" w:rsidP="00350D12">
      <w:pPr>
        <w:pStyle w:val="a5"/>
        <w:ind w:firstLineChars="0" w:firstLine="0"/>
        <w:jc w:val="left"/>
        <w:rPr>
          <w:b/>
          <w:sz w:val="28"/>
          <w:szCs w:val="28"/>
        </w:rPr>
      </w:pPr>
      <w:r w:rsidRPr="00350D12">
        <w:rPr>
          <w:rFonts w:hint="eastAsia"/>
          <w:b/>
          <w:sz w:val="28"/>
          <w:szCs w:val="28"/>
        </w:rPr>
        <w:t>二、财务</w:t>
      </w:r>
    </w:p>
    <w:p w:rsidR="00970ABE" w:rsidRPr="00FC0318" w:rsidRDefault="00970ABE" w:rsidP="007B37B4">
      <w:pPr>
        <w:pStyle w:val="a5"/>
        <w:ind w:firstLineChars="0" w:firstLine="0"/>
      </w:pPr>
      <w:r w:rsidRPr="00FC0318">
        <w:t>1</w:t>
      </w:r>
      <w:r w:rsidRPr="00FC0318">
        <w:rPr>
          <w:rFonts w:hint="eastAsia"/>
        </w:rPr>
        <w:t>、系统产生收费与开票系统对接，自动开票，开票后发票号码能反写入系统完成开票登记</w:t>
      </w:r>
    </w:p>
    <w:p w:rsidR="00970ABE" w:rsidRPr="00FC0318" w:rsidRDefault="00970ABE" w:rsidP="007B37B4">
      <w:pPr>
        <w:pStyle w:val="a5"/>
        <w:ind w:firstLineChars="0" w:firstLine="0"/>
        <w:rPr>
          <w:rFonts w:cs="宋体"/>
        </w:rPr>
      </w:pPr>
      <w:r w:rsidRPr="00FC0318">
        <w:t>2</w:t>
      </w:r>
      <w:r w:rsidRPr="00FC0318">
        <w:rPr>
          <w:rFonts w:hint="eastAsia"/>
        </w:rPr>
        <w:t>、按月汇总、分类统计查询码头所有收费项目开票、未开票情况</w:t>
      </w:r>
    </w:p>
    <w:p w:rsidR="00970ABE" w:rsidRPr="00FC0318" w:rsidRDefault="00970ABE" w:rsidP="007B37B4">
      <w:pPr>
        <w:pStyle w:val="a5"/>
        <w:ind w:firstLineChars="0" w:firstLine="0"/>
        <w:rPr>
          <w:rFonts w:cs="宋体"/>
        </w:rPr>
      </w:pPr>
      <w:r w:rsidRPr="00FC0318">
        <w:rPr>
          <w:rFonts w:cs="宋体"/>
        </w:rPr>
        <w:t>3</w:t>
      </w:r>
      <w:r w:rsidRPr="00FC0318">
        <w:rPr>
          <w:rFonts w:cs="宋体" w:hint="eastAsia"/>
        </w:rPr>
        <w:t>、</w:t>
      </w:r>
      <w:r w:rsidRPr="00FC0318">
        <w:rPr>
          <w:rFonts w:hint="eastAsia"/>
        </w:rPr>
        <w:t>各项收费应收账款帐龄表，超期预警</w:t>
      </w:r>
    </w:p>
    <w:p w:rsidR="00970ABE" w:rsidRPr="00FC0318" w:rsidRDefault="00970ABE" w:rsidP="007B37B4">
      <w:pPr>
        <w:pStyle w:val="a5"/>
        <w:ind w:firstLineChars="0" w:firstLine="0"/>
        <w:rPr>
          <w:rFonts w:cs="宋体"/>
        </w:rPr>
      </w:pPr>
      <w:r w:rsidRPr="00FC0318">
        <w:rPr>
          <w:rFonts w:cs="宋体"/>
        </w:rPr>
        <w:t>4</w:t>
      </w:r>
      <w:r w:rsidRPr="00FC0318">
        <w:rPr>
          <w:rFonts w:cs="宋体" w:hint="eastAsia"/>
        </w:rPr>
        <w:t>、</w:t>
      </w:r>
      <w:r w:rsidRPr="00FC0318">
        <w:rPr>
          <w:rFonts w:hint="eastAsia"/>
        </w:rPr>
        <w:t>合同到期提醒功能</w:t>
      </w:r>
    </w:p>
    <w:p w:rsidR="00970ABE" w:rsidRPr="00FC0318" w:rsidRDefault="00970ABE" w:rsidP="007B37B4">
      <w:pPr>
        <w:pStyle w:val="a5"/>
        <w:ind w:firstLineChars="0" w:firstLine="0"/>
        <w:rPr>
          <w:rFonts w:cs="宋体"/>
        </w:rPr>
      </w:pPr>
      <w:r w:rsidRPr="00FC0318">
        <w:rPr>
          <w:rFonts w:cs="宋体"/>
        </w:rPr>
        <w:t>5</w:t>
      </w:r>
      <w:r w:rsidRPr="00FC0318">
        <w:rPr>
          <w:rFonts w:cs="宋体" w:hint="eastAsia"/>
        </w:rPr>
        <w:t>、</w:t>
      </w:r>
      <w:r w:rsidRPr="00FC0318">
        <w:rPr>
          <w:rFonts w:hint="eastAsia"/>
        </w:rPr>
        <w:t>收费项目线下支付系统对接功能</w:t>
      </w:r>
    </w:p>
    <w:p w:rsidR="00970ABE" w:rsidRPr="00FC0318" w:rsidRDefault="00970ABE" w:rsidP="007B37B4">
      <w:pPr>
        <w:pStyle w:val="a5"/>
        <w:ind w:firstLineChars="0" w:firstLine="0"/>
        <w:rPr>
          <w:rFonts w:cs="宋体"/>
        </w:rPr>
      </w:pPr>
      <w:r w:rsidRPr="00FC0318">
        <w:rPr>
          <w:rFonts w:cs="宋体"/>
        </w:rPr>
        <w:t>6</w:t>
      </w:r>
      <w:r w:rsidRPr="00FC0318">
        <w:rPr>
          <w:rFonts w:cs="宋体" w:hint="eastAsia"/>
        </w:rPr>
        <w:t>、</w:t>
      </w:r>
      <w:r w:rsidRPr="00FC0318">
        <w:rPr>
          <w:rFonts w:hint="eastAsia"/>
        </w:rPr>
        <w:t>收费项目网上支付系统对接功能</w:t>
      </w:r>
    </w:p>
    <w:p w:rsidR="00970ABE" w:rsidRPr="00FC0318" w:rsidRDefault="00970ABE" w:rsidP="007B37B4">
      <w:pPr>
        <w:pStyle w:val="a5"/>
        <w:ind w:firstLineChars="0" w:firstLine="0"/>
        <w:rPr>
          <w:rFonts w:cs="宋体"/>
        </w:rPr>
      </w:pPr>
      <w:r w:rsidRPr="00FC0318">
        <w:rPr>
          <w:rFonts w:cs="宋体"/>
        </w:rPr>
        <w:t>7</w:t>
      </w:r>
      <w:r w:rsidRPr="00FC0318">
        <w:rPr>
          <w:rFonts w:cs="宋体" w:hint="eastAsia"/>
        </w:rPr>
        <w:t>、</w:t>
      </w:r>
      <w:r w:rsidRPr="00FC0318">
        <w:rPr>
          <w:rFonts w:hint="eastAsia"/>
        </w:rPr>
        <w:t>发票邮寄快递单打印、登记、查询功能</w:t>
      </w:r>
    </w:p>
    <w:p w:rsidR="00970ABE" w:rsidRPr="00FC0318" w:rsidRDefault="00970ABE" w:rsidP="007B37B4">
      <w:pPr>
        <w:pStyle w:val="a5"/>
        <w:ind w:firstLineChars="0" w:firstLine="0"/>
        <w:rPr>
          <w:rFonts w:cs="宋体"/>
        </w:rPr>
      </w:pPr>
      <w:r w:rsidRPr="00FC0318">
        <w:rPr>
          <w:rFonts w:cs="宋体"/>
        </w:rPr>
        <w:t>8</w:t>
      </w:r>
      <w:r w:rsidRPr="00FC0318">
        <w:rPr>
          <w:rFonts w:cs="宋体" w:hint="eastAsia"/>
        </w:rPr>
        <w:t>、</w:t>
      </w:r>
      <w:r w:rsidRPr="00FC0318">
        <w:rPr>
          <w:rFonts w:hint="eastAsia"/>
        </w:rPr>
        <w:t>完善内部控制，各项修改、使用权限设定，费用修改须经领导审核，不能由一人单独完成，有相关修改审批人员留名记录</w:t>
      </w:r>
    </w:p>
    <w:p w:rsidR="00970ABE" w:rsidRPr="00FC0318" w:rsidRDefault="00970ABE" w:rsidP="007B37B4">
      <w:pPr>
        <w:pStyle w:val="a5"/>
        <w:ind w:firstLineChars="0" w:firstLine="0"/>
        <w:rPr>
          <w:rFonts w:cs="宋体"/>
        </w:rPr>
      </w:pPr>
      <w:r w:rsidRPr="00FC0318">
        <w:rPr>
          <w:rFonts w:cs="宋体"/>
        </w:rPr>
        <w:t>9</w:t>
      </w:r>
      <w:r w:rsidRPr="00FC0318">
        <w:rPr>
          <w:rFonts w:cs="宋体" w:hint="eastAsia"/>
        </w:rPr>
        <w:t>、</w:t>
      </w:r>
      <w:r w:rsidRPr="00FC0318">
        <w:rPr>
          <w:rFonts w:hint="eastAsia"/>
        </w:rPr>
        <w:t>各项优惠减免记录要上传审批扫描件备查</w:t>
      </w:r>
    </w:p>
    <w:p w:rsidR="00970ABE" w:rsidRDefault="00970ABE" w:rsidP="005C7413">
      <w:pPr>
        <w:jc w:val="left"/>
        <w:rPr>
          <w:rFonts w:ascii="宋体" w:cs="宋体"/>
          <w:sz w:val="20"/>
          <w:szCs w:val="20"/>
        </w:rPr>
      </w:pPr>
    </w:p>
    <w:p w:rsidR="00970ABE" w:rsidRPr="005C7413" w:rsidRDefault="00970ABE" w:rsidP="005C741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三、商务</w:t>
      </w:r>
    </w:p>
    <w:p w:rsidR="00970ABE" w:rsidRPr="005C7413" w:rsidRDefault="00970ABE" w:rsidP="005C741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5C7413">
        <w:rPr>
          <w:rFonts w:ascii="Arial" w:hAnsi="Arial" w:cs="Arial"/>
          <w:color w:val="000000"/>
          <w:kern w:val="0"/>
          <w:szCs w:val="21"/>
        </w:rPr>
        <w:t>1.</w:t>
      </w:r>
      <w:r w:rsidRPr="005C7413">
        <w:rPr>
          <w:rFonts w:ascii="Arial" w:hAnsi="Arial" w:cs="Arial" w:hint="eastAsia"/>
          <w:color w:val="000000"/>
          <w:kern w:val="0"/>
          <w:szCs w:val="21"/>
        </w:rPr>
        <w:t>出口冷冻</w:t>
      </w:r>
      <w:proofErr w:type="gramStart"/>
      <w:r w:rsidRPr="005C7413">
        <w:rPr>
          <w:rFonts w:ascii="Arial" w:hAnsi="Arial" w:cs="Arial" w:hint="eastAsia"/>
          <w:color w:val="000000"/>
          <w:kern w:val="0"/>
          <w:szCs w:val="21"/>
        </w:rPr>
        <w:t>柜还是</w:t>
      </w:r>
      <w:proofErr w:type="gramEnd"/>
      <w:r w:rsidRPr="005C7413">
        <w:rPr>
          <w:rFonts w:ascii="Arial" w:hAnsi="Arial" w:cs="Arial" w:hint="eastAsia"/>
          <w:color w:val="000000"/>
          <w:kern w:val="0"/>
          <w:szCs w:val="21"/>
        </w:rPr>
        <w:t>匹配了进口时的单号，导致无法计收出口电费，要手工改才行。</w:t>
      </w:r>
    </w:p>
    <w:p w:rsidR="00970ABE" w:rsidRPr="005C7413" w:rsidRDefault="00970ABE" w:rsidP="005C741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5C7413">
        <w:rPr>
          <w:rFonts w:ascii="Arial" w:hAnsi="Arial" w:cs="Arial"/>
          <w:color w:val="000000"/>
          <w:kern w:val="0"/>
          <w:szCs w:val="21"/>
        </w:rPr>
        <w:t>2.</w:t>
      </w:r>
      <w:r w:rsidRPr="005C7413">
        <w:rPr>
          <w:rFonts w:ascii="Arial" w:hAnsi="Arial" w:cs="Arial" w:hint="eastAsia"/>
          <w:color w:val="000000"/>
          <w:kern w:val="0"/>
          <w:szCs w:val="21"/>
        </w:rPr>
        <w:t>有些月</w:t>
      </w:r>
      <w:proofErr w:type="gramStart"/>
      <w:r w:rsidRPr="005C7413">
        <w:rPr>
          <w:rFonts w:ascii="Arial" w:hAnsi="Arial" w:cs="Arial" w:hint="eastAsia"/>
          <w:color w:val="000000"/>
          <w:kern w:val="0"/>
          <w:szCs w:val="21"/>
        </w:rPr>
        <w:t>结客户</w:t>
      </w:r>
      <w:proofErr w:type="gramEnd"/>
      <w:r w:rsidRPr="005C7413">
        <w:rPr>
          <w:rFonts w:ascii="Arial" w:hAnsi="Arial" w:cs="Arial" w:hint="eastAsia"/>
          <w:color w:val="000000"/>
          <w:kern w:val="0"/>
          <w:szCs w:val="21"/>
        </w:rPr>
        <w:t>的单号，会显示有费用，需要对该单解锁后，录入多一次货主才会变成月结。</w:t>
      </w:r>
    </w:p>
    <w:p w:rsidR="00970ABE" w:rsidRDefault="00970ABE" w:rsidP="005C741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 w:rsidRPr="005C7413">
        <w:rPr>
          <w:rFonts w:ascii="Arial" w:hAnsi="Arial" w:cs="Arial"/>
          <w:color w:val="000000"/>
          <w:kern w:val="0"/>
          <w:szCs w:val="21"/>
        </w:rPr>
        <w:t>3.</w:t>
      </w:r>
      <w:r w:rsidRPr="005C7413">
        <w:rPr>
          <w:rFonts w:ascii="Arial" w:hAnsi="Arial" w:cs="Arial" w:hint="eastAsia"/>
          <w:color w:val="000000"/>
          <w:kern w:val="0"/>
          <w:szCs w:val="21"/>
        </w:rPr>
        <w:t>放行信息的接收还不是太稳定，经常会出现延迟，甚至停止接收。</w:t>
      </w:r>
    </w:p>
    <w:p w:rsidR="00970ABE" w:rsidRDefault="00970ABE" w:rsidP="005C741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4</w:t>
      </w:r>
      <w:r>
        <w:rPr>
          <w:rFonts w:ascii="Arial" w:hAnsi="Arial" w:cs="Arial" w:hint="eastAsia"/>
          <w:color w:val="000000"/>
          <w:kern w:val="0"/>
          <w:szCs w:val="21"/>
        </w:rPr>
        <w:t>、签到界面提示信息需要完善（参照旧系统）</w:t>
      </w:r>
    </w:p>
    <w:p w:rsidR="00970ABE" w:rsidRDefault="00970ABE" w:rsidP="005C741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5</w:t>
      </w:r>
      <w:r>
        <w:rPr>
          <w:rFonts w:ascii="Arial" w:hAnsi="Arial" w:cs="Arial" w:hint="eastAsia"/>
          <w:color w:val="000000"/>
          <w:kern w:val="0"/>
          <w:szCs w:val="21"/>
        </w:rPr>
        <w:t>、集装箱综合信息查询界面信息需要完善（参照旧系统）</w:t>
      </w:r>
    </w:p>
    <w:p w:rsidR="00970ABE" w:rsidRDefault="00970ABE" w:rsidP="005C741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6</w:t>
      </w:r>
      <w:r>
        <w:rPr>
          <w:rFonts w:ascii="Arial" w:hAnsi="Arial" w:cs="Arial" w:hint="eastAsia"/>
          <w:color w:val="000000"/>
          <w:kern w:val="0"/>
          <w:szCs w:val="21"/>
        </w:rPr>
        <w:t>、舱单界面的船舶航次信息（起运港、抵运港等）需要完善。</w:t>
      </w:r>
    </w:p>
    <w:p w:rsidR="00970ABE" w:rsidRDefault="00970ABE" w:rsidP="005C741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7</w:t>
      </w:r>
      <w:r>
        <w:rPr>
          <w:rFonts w:ascii="Arial" w:hAnsi="Arial" w:cs="Arial" w:hint="eastAsia"/>
          <w:color w:val="000000"/>
          <w:kern w:val="0"/>
          <w:szCs w:val="21"/>
        </w:rPr>
        <w:t>、</w:t>
      </w:r>
      <w:proofErr w:type="gramStart"/>
      <w:r>
        <w:rPr>
          <w:rFonts w:ascii="Arial" w:hAnsi="Arial" w:cs="Arial" w:hint="eastAsia"/>
          <w:color w:val="000000"/>
          <w:kern w:val="0"/>
          <w:szCs w:val="21"/>
        </w:rPr>
        <w:t>网上办</w:t>
      </w:r>
      <w:proofErr w:type="gramEnd"/>
      <w:r>
        <w:rPr>
          <w:rFonts w:ascii="Arial" w:hAnsi="Arial" w:cs="Arial" w:hint="eastAsia"/>
          <w:color w:val="000000"/>
          <w:kern w:val="0"/>
          <w:szCs w:val="21"/>
        </w:rPr>
        <w:t>单交费未完成，未使用；</w:t>
      </w:r>
    </w:p>
    <w:p w:rsidR="00970ABE" w:rsidRPr="001D203B" w:rsidRDefault="00970ABE" w:rsidP="00456FF4">
      <w:pPr>
        <w:spacing w:line="360" w:lineRule="auto"/>
        <w:rPr>
          <w:b/>
        </w:rPr>
      </w:pPr>
      <w:r>
        <w:rPr>
          <w:rFonts w:ascii="Arial" w:hAnsi="Arial" w:cs="Arial"/>
          <w:color w:val="000000"/>
          <w:kern w:val="0"/>
          <w:szCs w:val="21"/>
        </w:rPr>
        <w:lastRenderedPageBreak/>
        <w:t>8</w:t>
      </w:r>
      <w:r>
        <w:rPr>
          <w:rFonts w:ascii="Arial" w:hAnsi="Arial" w:cs="Arial" w:hint="eastAsia"/>
          <w:color w:val="000000"/>
          <w:kern w:val="0"/>
          <w:szCs w:val="21"/>
        </w:rPr>
        <w:t>、</w:t>
      </w:r>
      <w:r>
        <w:rPr>
          <w:rFonts w:hint="eastAsia"/>
        </w:rPr>
        <w:t>客户在企业</w:t>
      </w:r>
      <w:proofErr w:type="gramStart"/>
      <w:r>
        <w:rPr>
          <w:rFonts w:hint="eastAsia"/>
        </w:rPr>
        <w:t>端提出</w:t>
      </w:r>
      <w:proofErr w:type="gramEnd"/>
      <w:r>
        <w:rPr>
          <w:rFonts w:hint="eastAsia"/>
        </w:rPr>
        <w:t>的需求未完成，包括</w:t>
      </w:r>
      <w:r w:rsidRPr="00456FF4">
        <w:rPr>
          <w:rFonts w:hint="eastAsia"/>
        </w:rPr>
        <w:t>：</w:t>
      </w:r>
    </w:p>
    <w:p w:rsidR="00970ABE" w:rsidRDefault="00970ABE" w:rsidP="00F96458">
      <w:pPr>
        <w:spacing w:line="360" w:lineRule="auto"/>
        <w:ind w:firstLineChars="150" w:firstLine="315"/>
      </w:pPr>
      <w:r>
        <w:t>1</w:t>
      </w:r>
      <w:r>
        <w:rPr>
          <w:rFonts w:hint="eastAsia"/>
        </w:rPr>
        <w:t>）开放系统网页综合服务功能；</w:t>
      </w:r>
      <w:r>
        <w:t>2</w:t>
      </w:r>
      <w:r>
        <w:rPr>
          <w:rFonts w:hint="eastAsia"/>
        </w:rPr>
        <w:t>）开放</w:t>
      </w:r>
      <w:proofErr w:type="gramStart"/>
      <w:r>
        <w:rPr>
          <w:rFonts w:hint="eastAsia"/>
        </w:rPr>
        <w:t>微信综合</w:t>
      </w:r>
      <w:proofErr w:type="gramEnd"/>
      <w:r>
        <w:rPr>
          <w:rFonts w:hint="eastAsia"/>
        </w:rPr>
        <w:t>服务功能；</w:t>
      </w:r>
      <w:r>
        <w:t>3</w:t>
      </w:r>
      <w:r>
        <w:rPr>
          <w:rFonts w:hint="eastAsia"/>
        </w:rPr>
        <w:t>）企业通过系统网页可以与码头、驳船等相关单位即时进行信息沟通；</w:t>
      </w:r>
      <w:r>
        <w:t>4</w:t>
      </w:r>
      <w:r>
        <w:rPr>
          <w:rFonts w:hint="eastAsia"/>
        </w:rPr>
        <w:t>）客户可以凭</w:t>
      </w:r>
      <w:r w:rsidRPr="0042319E">
        <w:t>S/O</w:t>
      </w:r>
      <w:r w:rsidRPr="0042319E">
        <w:rPr>
          <w:rFonts w:hint="eastAsia"/>
        </w:rPr>
        <w:t>对整票货物</w:t>
      </w:r>
      <w:r>
        <w:rPr>
          <w:rFonts w:hint="eastAsia"/>
        </w:rPr>
        <w:t>进行</w:t>
      </w:r>
      <w:r w:rsidRPr="0042319E">
        <w:rPr>
          <w:rFonts w:hint="eastAsia"/>
        </w:rPr>
        <w:t>动态</w:t>
      </w:r>
      <w:r>
        <w:rPr>
          <w:rFonts w:hint="eastAsia"/>
        </w:rPr>
        <w:t>查询或通过</w:t>
      </w:r>
      <w:proofErr w:type="gramStart"/>
      <w:r>
        <w:rPr>
          <w:rFonts w:hint="eastAsia"/>
        </w:rPr>
        <w:t>单独柜号查询</w:t>
      </w:r>
      <w:proofErr w:type="gramEnd"/>
      <w:r>
        <w:rPr>
          <w:rFonts w:hint="eastAsia"/>
        </w:rPr>
        <w:t>到柜的各节点轨迹；</w:t>
      </w:r>
      <w:r>
        <w:t>5</w:t>
      </w:r>
      <w:r>
        <w:rPr>
          <w:rFonts w:hint="eastAsia"/>
        </w:rPr>
        <w:t>）向客户提供可</w:t>
      </w:r>
      <w:r w:rsidRPr="0042319E">
        <w:rPr>
          <w:rFonts w:hint="eastAsia"/>
        </w:rPr>
        <w:t>查询资料：</w:t>
      </w:r>
      <w:r>
        <w:rPr>
          <w:rFonts w:hint="eastAsia"/>
        </w:rPr>
        <w:t>包括</w:t>
      </w:r>
      <w:r w:rsidRPr="0042319E">
        <w:rPr>
          <w:rFonts w:hint="eastAsia"/>
        </w:rPr>
        <w:t>柜资料：柜号、尺寸、柜自重、拖头自重、拖卡自重、货物重量、车牌号码、司机联系电话、出闸时间、入闸时间、</w:t>
      </w:r>
      <w:r>
        <w:rPr>
          <w:rFonts w:hint="eastAsia"/>
        </w:rPr>
        <w:t>柜即时动态、货柜</w:t>
      </w:r>
      <w:r w:rsidRPr="0042319E">
        <w:rPr>
          <w:rFonts w:hint="eastAsia"/>
        </w:rPr>
        <w:t>放行时间</w:t>
      </w:r>
      <w:r>
        <w:rPr>
          <w:rFonts w:hint="eastAsia"/>
        </w:rPr>
        <w:t>；包括</w:t>
      </w:r>
      <w:r w:rsidRPr="0042319E">
        <w:rPr>
          <w:rFonts w:hint="eastAsia"/>
        </w:rPr>
        <w:t>每票货物驳船出口日期、船名、航次、已交大码头时间</w:t>
      </w:r>
      <w:r>
        <w:rPr>
          <w:rFonts w:hint="eastAsia"/>
        </w:rPr>
        <w:t>、进口货物的到港日期、散杂货库存情况；</w:t>
      </w:r>
      <w:r>
        <w:t>6</w:t>
      </w:r>
      <w:r>
        <w:rPr>
          <w:rFonts w:hint="eastAsia"/>
        </w:rPr>
        <w:t>）、开通企业在系统页面中辅助录入运单资料的功能，提高驳船出单效率</w:t>
      </w:r>
    </w:p>
    <w:p w:rsidR="00970ABE" w:rsidRDefault="00970ABE" w:rsidP="006970B3">
      <w:pPr>
        <w:spacing w:line="360" w:lineRule="auto"/>
      </w:pPr>
      <w:r>
        <w:t>9</w:t>
      </w:r>
      <w:r>
        <w:rPr>
          <w:rFonts w:hint="eastAsia"/>
        </w:rPr>
        <w:t>、大船</w:t>
      </w:r>
      <w:r>
        <w:t>EDI</w:t>
      </w:r>
      <w:r>
        <w:rPr>
          <w:rFonts w:hint="eastAsia"/>
        </w:rPr>
        <w:t>对接开发未完成</w:t>
      </w:r>
    </w:p>
    <w:p w:rsidR="00970ABE" w:rsidRPr="00BB719F" w:rsidRDefault="00970ABE" w:rsidP="00456FF4">
      <w:pPr>
        <w:spacing w:line="360" w:lineRule="auto"/>
      </w:pPr>
      <w:r>
        <w:t>10</w:t>
      </w:r>
      <w:r>
        <w:rPr>
          <w:rFonts w:hint="eastAsia"/>
        </w:rPr>
        <w:t>、监管区自动卡口（入</w:t>
      </w:r>
      <w:proofErr w:type="gramStart"/>
      <w:r>
        <w:rPr>
          <w:rFonts w:hint="eastAsia"/>
        </w:rPr>
        <w:t>闸操作</w:t>
      </w:r>
      <w:proofErr w:type="gramEnd"/>
      <w:r>
        <w:rPr>
          <w:rFonts w:hint="eastAsia"/>
        </w:rPr>
        <w:t>及过磅操作系统自动确认）未建成；</w:t>
      </w:r>
    </w:p>
    <w:p w:rsidR="00970ABE" w:rsidRPr="005C7413" w:rsidRDefault="00970ABE" w:rsidP="005C7413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</w:p>
    <w:p w:rsidR="00970ABE" w:rsidRDefault="00970ABE" w:rsidP="005C741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Pr="005C7413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操作</w:t>
      </w:r>
    </w:p>
    <w:p w:rsidR="00970ABE" w:rsidRPr="00931429" w:rsidRDefault="00970ABE" w:rsidP="005C7413">
      <w:pPr>
        <w:jc w:val="left"/>
        <w:rPr>
          <w:rFonts w:ascii="宋体"/>
          <w:szCs w:val="21"/>
        </w:rPr>
      </w:pPr>
      <w:r w:rsidRPr="00931429">
        <w:rPr>
          <w:rFonts w:ascii="宋体" w:hAnsi="宋体"/>
          <w:szCs w:val="21"/>
        </w:rPr>
        <w:t>1</w:t>
      </w:r>
      <w:r w:rsidRPr="00931429">
        <w:rPr>
          <w:rFonts w:ascii="宋体" w:hAnsi="宋体" w:hint="eastAsia"/>
          <w:szCs w:val="21"/>
        </w:rPr>
        <w:t>、中控</w:t>
      </w:r>
    </w:p>
    <w:p w:rsidR="00970ABE" w:rsidRPr="005C7413" w:rsidRDefault="00970ABE" w:rsidP="005C7413">
      <w:pPr>
        <w:jc w:val="left"/>
        <w:rPr>
          <w:rFonts w:ascii="宋体"/>
          <w:szCs w:val="21"/>
        </w:rPr>
      </w:pPr>
      <w:r w:rsidRPr="005C7413"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Pr="005C7413">
        <w:rPr>
          <w:rFonts w:ascii="宋体" w:hAnsi="宋体" w:hint="eastAsia"/>
          <w:szCs w:val="21"/>
        </w:rPr>
        <w:t>、《集装箱装卸作业日报表》</w:t>
      </w:r>
      <w:r w:rsidRPr="005C7413">
        <w:rPr>
          <w:rFonts w:ascii="宋体" w:hAnsi="宋体"/>
          <w:szCs w:val="21"/>
        </w:rPr>
        <w:t xml:space="preserve">  </w:t>
      </w:r>
      <w:r w:rsidRPr="005C7413">
        <w:rPr>
          <w:rFonts w:ascii="宋体" w:hAnsi="宋体" w:hint="eastAsia"/>
          <w:szCs w:val="21"/>
        </w:rPr>
        <w:t>尚未完成</w:t>
      </w:r>
    </w:p>
    <w:p w:rsidR="00970ABE" w:rsidRDefault="00970ABE" w:rsidP="005C7413">
      <w:pPr>
        <w:jc w:val="left"/>
        <w:rPr>
          <w:rFonts w:ascii="宋体"/>
          <w:szCs w:val="21"/>
        </w:rPr>
      </w:pPr>
      <w:r w:rsidRPr="005C7413"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 w:rsidRPr="005C7413">
        <w:rPr>
          <w:rFonts w:ascii="宋体" w:hAnsi="宋体" w:hint="eastAsia"/>
          <w:szCs w:val="21"/>
        </w:rPr>
        <w:t>、内拖车手持显示裸</w:t>
      </w:r>
      <w:proofErr w:type="gramStart"/>
      <w:r w:rsidRPr="005C7413">
        <w:rPr>
          <w:rFonts w:ascii="宋体" w:hAnsi="宋体" w:hint="eastAsia"/>
          <w:szCs w:val="21"/>
        </w:rPr>
        <w:t>磅问题</w:t>
      </w:r>
      <w:proofErr w:type="gramEnd"/>
      <w:r w:rsidRPr="005C7413">
        <w:rPr>
          <w:rFonts w:ascii="宋体" w:hAnsi="宋体"/>
          <w:szCs w:val="21"/>
        </w:rPr>
        <w:t xml:space="preserve">   </w:t>
      </w:r>
      <w:r w:rsidRPr="005C7413">
        <w:rPr>
          <w:rFonts w:ascii="宋体" w:hAnsi="宋体" w:hint="eastAsia"/>
          <w:szCs w:val="21"/>
        </w:rPr>
        <w:t>尚未完成</w:t>
      </w:r>
    </w:p>
    <w:p w:rsidR="00970ABE" w:rsidRPr="00931429" w:rsidRDefault="00970ABE" w:rsidP="005C7413">
      <w:pPr>
        <w:jc w:val="left"/>
        <w:rPr>
          <w:rFonts w:ascii="宋体"/>
          <w:szCs w:val="21"/>
        </w:rPr>
      </w:pPr>
      <w:r w:rsidRPr="00931429">
        <w:rPr>
          <w:rFonts w:ascii="宋体" w:hAnsi="宋体"/>
          <w:szCs w:val="21"/>
        </w:rPr>
        <w:t>2</w:t>
      </w:r>
      <w:r w:rsidRPr="00931429">
        <w:rPr>
          <w:rFonts w:ascii="宋体" w:hAnsi="宋体" w:hint="eastAsia"/>
          <w:szCs w:val="21"/>
        </w:rPr>
        <w:t>、仓库</w:t>
      </w:r>
    </w:p>
    <w:p w:rsidR="00970ABE" w:rsidRDefault="00970ABE" w:rsidP="005C7413">
      <w:r>
        <w:t>1</w:t>
      </w:r>
      <w:r>
        <w:rPr>
          <w:rFonts w:hint="eastAsia"/>
        </w:rPr>
        <w:t>）、在“中控管理”</w:t>
      </w:r>
      <w:r>
        <w:rPr>
          <w:rFonts w:ascii="宋体" w:hAnsi="宋体" w:hint="eastAsia"/>
        </w:rPr>
        <w:t>→</w:t>
      </w:r>
      <w:r>
        <w:rPr>
          <w:rFonts w:hint="eastAsia"/>
        </w:rPr>
        <w:t>堆场总图，该总图需要更换一张彩色清晰的堆场总图，彩色图已上传给开发公司小伟那；</w:t>
      </w:r>
    </w:p>
    <w:p w:rsidR="00970ABE" w:rsidRDefault="00970ABE" w:rsidP="005C7413">
      <w:r>
        <w:t>2</w:t>
      </w:r>
      <w:r>
        <w:rPr>
          <w:rFonts w:hint="eastAsia"/>
        </w:rPr>
        <w:t>）、在“中控管理”</w:t>
      </w:r>
      <w:r>
        <w:rPr>
          <w:rFonts w:ascii="宋体" w:hAnsi="宋体" w:hint="eastAsia"/>
        </w:rPr>
        <w:t>→“</w:t>
      </w:r>
      <w:r>
        <w:rPr>
          <w:rFonts w:hint="eastAsia"/>
        </w:rPr>
        <w:t>在场箱查询”</w:t>
      </w:r>
      <w:proofErr w:type="gramStart"/>
      <w:r>
        <w:rPr>
          <w:rFonts w:hint="eastAsia"/>
        </w:rPr>
        <w:t>那增加</w:t>
      </w:r>
      <w:proofErr w:type="gramEnd"/>
      <w:r>
        <w:rPr>
          <w:rFonts w:hint="eastAsia"/>
        </w:rPr>
        <w:t>“箱动态查询”要求可以查到每个柜的移动轨迹，</w:t>
      </w:r>
      <w:r>
        <w:t>(</w:t>
      </w:r>
      <w:r>
        <w:rPr>
          <w:rFonts w:hint="eastAsia"/>
        </w:rPr>
        <w:t>如盘箱，进口卸箱，出口卸箱，提箱，收箱，</w:t>
      </w:r>
      <w:proofErr w:type="gramStart"/>
      <w:r>
        <w:rPr>
          <w:rFonts w:hint="eastAsia"/>
        </w:rPr>
        <w:t>移箱的</w:t>
      </w:r>
      <w:proofErr w:type="gramEnd"/>
      <w:r>
        <w:rPr>
          <w:rFonts w:hint="eastAsia"/>
        </w:rPr>
        <w:t>记录</w:t>
      </w:r>
      <w:r>
        <w:t>)</w:t>
      </w:r>
      <w:r>
        <w:rPr>
          <w:rFonts w:hint="eastAsia"/>
        </w:rPr>
        <w:t>，相当于我们旧系统里面堆场作业单信息；</w:t>
      </w:r>
    </w:p>
    <w:p w:rsidR="00970ABE" w:rsidRDefault="00970ABE" w:rsidP="005C7413">
      <w:r>
        <w:t>3</w:t>
      </w:r>
      <w:r>
        <w:rPr>
          <w:rFonts w:hint="eastAsia"/>
        </w:rPr>
        <w:t>）、在“在场箱查询”里面增加一列“柜最后动态时间”，方便我们查询该柜目前的动向；</w:t>
      </w:r>
    </w:p>
    <w:p w:rsidR="00970ABE" w:rsidRDefault="00970ABE" w:rsidP="005C7413">
      <w:r>
        <w:t>4</w:t>
      </w:r>
      <w:r>
        <w:rPr>
          <w:rFonts w:hint="eastAsia"/>
        </w:rPr>
        <w:t>）、在拖头手持界面增加一个祼磅显示，凡是祼</w:t>
      </w:r>
      <w:proofErr w:type="gramStart"/>
      <w:r>
        <w:rPr>
          <w:rFonts w:hint="eastAsia"/>
        </w:rPr>
        <w:t>磅柜让</w:t>
      </w:r>
      <w:proofErr w:type="gramEnd"/>
      <w:r>
        <w:rPr>
          <w:rFonts w:hint="eastAsia"/>
        </w:rPr>
        <w:t>司机可以一目了然；</w:t>
      </w:r>
    </w:p>
    <w:p w:rsidR="00970ABE" w:rsidRDefault="00970ABE" w:rsidP="005C7413">
      <w:r>
        <w:t>5</w:t>
      </w:r>
      <w:r>
        <w:rPr>
          <w:rFonts w:hint="eastAsia"/>
        </w:rPr>
        <w:t>）、“中控管理”</w:t>
      </w:r>
      <w:r>
        <w:rPr>
          <w:rFonts w:ascii="宋体" w:hAnsi="宋体" w:hint="eastAsia"/>
        </w:rPr>
        <w:t>→</w:t>
      </w:r>
      <w:r>
        <w:rPr>
          <w:rFonts w:hint="eastAsia"/>
        </w:rPr>
        <w:t>装卸计划表，没有完善，具体改动及要求已跟小</w:t>
      </w:r>
      <w:proofErr w:type="gramStart"/>
      <w:r>
        <w:rPr>
          <w:rFonts w:hint="eastAsia"/>
        </w:rPr>
        <w:t>伟交流</w:t>
      </w:r>
      <w:proofErr w:type="gramEnd"/>
      <w:r>
        <w:rPr>
          <w:rFonts w:hint="eastAsia"/>
        </w:rPr>
        <w:t>过。</w:t>
      </w:r>
    </w:p>
    <w:p w:rsidR="00970ABE" w:rsidRDefault="00F96458" w:rsidP="005C7413">
      <w:pPr>
        <w:rPr>
          <w:rFonts w:ascii="宋体"/>
        </w:rPr>
      </w:pPr>
      <w:r w:rsidRPr="00E03859">
        <w:rPr>
          <w:rFonts w:ascii="宋体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1pt;height:111pt;visibility:visible">
            <v:imagedata r:id="rId7" o:title=""/>
          </v:shape>
        </w:pict>
      </w:r>
    </w:p>
    <w:p w:rsidR="00970ABE" w:rsidRDefault="00970ABE" w:rsidP="005C7413">
      <w:pPr>
        <w:rPr>
          <w:rFonts w:ascii="宋体"/>
        </w:rPr>
      </w:pPr>
      <w:r>
        <w:rPr>
          <w:rFonts w:ascii="宋体" w:hAnsi="宋体" w:hint="eastAsia"/>
        </w:rPr>
        <w:t>多项单元都需要有选择项，不能是手工打字录入。打印出来要跟我们现有计划表格</w:t>
      </w:r>
    </w:p>
    <w:p w:rsidR="00970ABE" w:rsidRDefault="00F96458" w:rsidP="005C7413">
      <w:pPr>
        <w:rPr>
          <w:rFonts w:ascii="宋体"/>
        </w:rPr>
      </w:pPr>
      <w:r w:rsidRPr="00E03859">
        <w:rPr>
          <w:rFonts w:ascii="宋体"/>
          <w:noProof/>
        </w:rPr>
        <w:lastRenderedPageBreak/>
        <w:pict>
          <v:shape id="图片 4" o:spid="_x0000_i1026" type="#_x0000_t75" style="width:411pt;height:132pt;visibility:visible">
            <v:imagedata r:id="rId8" o:title=""/>
          </v:shape>
        </w:pict>
      </w:r>
    </w:p>
    <w:p w:rsidR="00970ABE" w:rsidRDefault="00970ABE" w:rsidP="005C7413">
      <w:pPr>
        <w:jc w:val="left"/>
        <w:rPr>
          <w:rFonts w:ascii="宋体"/>
        </w:rPr>
      </w:pPr>
      <w:r>
        <w:rPr>
          <w:rFonts w:ascii="宋体" w:hAnsi="宋体" w:hint="eastAsia"/>
        </w:rPr>
        <w:t>另该装卸计划表尽量能从商务的预报表里面导入一些相关数据</w:t>
      </w:r>
      <w:r>
        <w:rPr>
          <w:rFonts w:ascii="宋体"/>
        </w:rPr>
        <w:t>.</w:t>
      </w:r>
    </w:p>
    <w:p w:rsidR="00970ABE" w:rsidRDefault="00970ABE" w:rsidP="005C7413">
      <w:pPr>
        <w:jc w:val="left"/>
        <w:rPr>
          <w:rFonts w:ascii="宋体"/>
        </w:rPr>
      </w:pPr>
    </w:p>
    <w:p w:rsidR="00970ABE" w:rsidRDefault="00970ABE" w:rsidP="005C7413">
      <w:pPr>
        <w:jc w:val="left"/>
        <w:rPr>
          <w:rFonts w:ascii="宋体"/>
          <w:b/>
          <w:sz w:val="28"/>
          <w:szCs w:val="28"/>
        </w:rPr>
      </w:pPr>
      <w:r w:rsidRPr="00A758AD">
        <w:rPr>
          <w:rFonts w:ascii="宋体" w:hint="eastAsia"/>
          <w:b/>
          <w:sz w:val="28"/>
          <w:szCs w:val="28"/>
        </w:rPr>
        <w:t>五、车队</w:t>
      </w:r>
    </w:p>
    <w:p w:rsidR="00970ABE" w:rsidRDefault="00970ABE" w:rsidP="00A758AD">
      <w:pPr>
        <w:spacing w:line="360" w:lineRule="auto"/>
      </w:pPr>
      <w:r>
        <w:rPr>
          <w:rFonts w:hint="eastAsia"/>
        </w:rPr>
        <w:t>北斗</w:t>
      </w:r>
      <w:r>
        <w:t>GPS</w:t>
      </w:r>
      <w:r>
        <w:rPr>
          <w:rFonts w:hint="eastAsia"/>
        </w:rPr>
        <w:t>车载系统未纳入系统使用；</w:t>
      </w:r>
    </w:p>
    <w:p w:rsidR="00970ABE" w:rsidRDefault="00970ABE" w:rsidP="00A758AD">
      <w:pPr>
        <w:spacing w:line="360" w:lineRule="auto"/>
        <w:rPr>
          <w:b/>
          <w:sz w:val="28"/>
          <w:szCs w:val="28"/>
        </w:rPr>
      </w:pPr>
      <w:r w:rsidRPr="00B65B5C">
        <w:rPr>
          <w:rFonts w:hint="eastAsia"/>
          <w:b/>
          <w:sz w:val="28"/>
          <w:szCs w:val="28"/>
        </w:rPr>
        <w:t>六、集团部室</w:t>
      </w:r>
    </w:p>
    <w:p w:rsidR="00970ABE" w:rsidRDefault="00970ABE" w:rsidP="00A758AD">
      <w:pPr>
        <w:spacing w:line="360" w:lineRule="auto"/>
        <w:rPr>
          <w:szCs w:val="21"/>
        </w:rPr>
      </w:pPr>
      <w:r w:rsidRPr="00B65B5C">
        <w:rPr>
          <w:szCs w:val="21"/>
        </w:rPr>
        <w:t>1</w:t>
      </w:r>
      <w:r w:rsidRPr="00B65B5C">
        <w:rPr>
          <w:rFonts w:hint="eastAsia"/>
          <w:szCs w:val="21"/>
        </w:rPr>
        <w:t>）、</w:t>
      </w:r>
      <w:r>
        <w:rPr>
          <w:rFonts w:hint="eastAsia"/>
          <w:szCs w:val="21"/>
        </w:rPr>
        <w:t>企管部报表未完成</w:t>
      </w:r>
    </w:p>
    <w:p w:rsidR="00970ABE" w:rsidRDefault="00970ABE" w:rsidP="00A758AD">
      <w:pPr>
        <w:spacing w:line="360" w:lineRule="auto"/>
        <w:rPr>
          <w:szCs w:val="21"/>
        </w:rPr>
      </w:pPr>
      <w:r>
        <w:rPr>
          <w:szCs w:val="21"/>
        </w:rPr>
        <w:t>2</w:t>
      </w:r>
      <w:r w:rsidRPr="00B65B5C">
        <w:rPr>
          <w:rFonts w:hint="eastAsia"/>
          <w:szCs w:val="21"/>
        </w:rPr>
        <w:t>）、</w:t>
      </w:r>
      <w:r>
        <w:rPr>
          <w:rFonts w:hint="eastAsia"/>
          <w:szCs w:val="21"/>
        </w:rPr>
        <w:t>港澳公司相关查询、调度日志、管理功能未完成</w:t>
      </w:r>
    </w:p>
    <w:p w:rsidR="00970ABE" w:rsidRPr="00B65B5C" w:rsidRDefault="00970ABE" w:rsidP="00A758AD">
      <w:pPr>
        <w:spacing w:line="360" w:lineRule="auto"/>
        <w:rPr>
          <w:szCs w:val="21"/>
        </w:rPr>
      </w:pPr>
      <w:r>
        <w:rPr>
          <w:szCs w:val="21"/>
        </w:rPr>
        <w:t>3</w:t>
      </w:r>
      <w:r w:rsidRPr="00B65B5C">
        <w:rPr>
          <w:rFonts w:hint="eastAsia"/>
          <w:szCs w:val="21"/>
        </w:rPr>
        <w:t>）</w:t>
      </w:r>
      <w:r>
        <w:rPr>
          <w:rFonts w:hint="eastAsia"/>
          <w:szCs w:val="21"/>
        </w:rPr>
        <w:t>、集团查询统计报表未完成</w:t>
      </w:r>
    </w:p>
    <w:p w:rsidR="00970ABE" w:rsidRDefault="00970ABE" w:rsidP="001349FE">
      <w:pPr>
        <w:rPr>
          <w:rFonts w:ascii="宋体"/>
          <w:b/>
          <w:sz w:val="28"/>
          <w:szCs w:val="28"/>
        </w:rPr>
      </w:pPr>
    </w:p>
    <w:p w:rsidR="00970ABE" w:rsidRPr="001567B5" w:rsidRDefault="00970ABE" w:rsidP="001349FE">
      <w:pPr>
        <w:rPr>
          <w:b/>
          <w:sz w:val="32"/>
          <w:szCs w:val="32"/>
        </w:rPr>
      </w:pPr>
      <w:r>
        <w:rPr>
          <w:rFonts w:ascii="宋体" w:hint="eastAsia"/>
          <w:b/>
          <w:sz w:val="28"/>
          <w:szCs w:val="28"/>
        </w:rPr>
        <w:t>七、</w:t>
      </w:r>
      <w:r w:rsidRPr="001567B5">
        <w:rPr>
          <w:rFonts w:hint="eastAsia"/>
          <w:b/>
          <w:sz w:val="32"/>
          <w:szCs w:val="32"/>
        </w:rPr>
        <w:t>新系统服务器问题汇总</w:t>
      </w:r>
    </w:p>
    <w:p w:rsidR="00970ABE" w:rsidRPr="00AF50EB" w:rsidRDefault="00970ABE" w:rsidP="001349FE">
      <w:pPr>
        <w:rPr>
          <w:sz w:val="32"/>
          <w:szCs w:val="32"/>
        </w:rPr>
      </w:pPr>
    </w:p>
    <w:p w:rsidR="00970ABE" w:rsidRDefault="00970ABE" w:rsidP="001349FE">
      <w:r w:rsidRPr="00E53E51">
        <w:rPr>
          <w:b/>
        </w:rPr>
        <w:t>1</w:t>
      </w:r>
      <w:r>
        <w:rPr>
          <w:rFonts w:hint="eastAsia"/>
        </w:rPr>
        <w:t>、</w:t>
      </w:r>
      <w:r>
        <w:t>2018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29</w:t>
      </w:r>
      <w:r>
        <w:rPr>
          <w:rFonts w:hint="eastAsia"/>
        </w:rPr>
        <w:t>日上午</w:t>
      </w:r>
      <w:r>
        <w:t>8</w:t>
      </w:r>
      <w:r>
        <w:rPr>
          <w:rFonts w:hint="eastAsia"/>
        </w:rPr>
        <w:t>时，系统入闸与过磅功能界面无法正常使用，导致闸口严重拥堵，时间持续至</w:t>
      </w:r>
      <w:r>
        <w:t>8</w:t>
      </w:r>
      <w:r>
        <w:rPr>
          <w:rFonts w:hint="eastAsia"/>
        </w:rPr>
        <w:t>时</w:t>
      </w:r>
      <w:r>
        <w:t>30</w:t>
      </w:r>
      <w:r>
        <w:rPr>
          <w:rFonts w:hint="eastAsia"/>
        </w:rPr>
        <w:t>分修复，</w:t>
      </w:r>
      <w:r w:rsidRPr="00AF50EB">
        <w:rPr>
          <w:rFonts w:hint="eastAsia"/>
          <w:b/>
        </w:rPr>
        <w:t>故障</w:t>
      </w:r>
      <w:r>
        <w:rPr>
          <w:rFonts w:hint="eastAsia"/>
          <w:b/>
        </w:rPr>
        <w:t>时间为</w:t>
      </w:r>
      <w:r w:rsidRPr="00AF50EB">
        <w:rPr>
          <w:b/>
        </w:rPr>
        <w:t>30</w:t>
      </w:r>
      <w:r w:rsidRPr="00AF50EB">
        <w:rPr>
          <w:rFonts w:hint="eastAsia"/>
          <w:b/>
        </w:rPr>
        <w:t>分钟</w:t>
      </w:r>
      <w:r>
        <w:rPr>
          <w:rFonts w:hint="eastAsia"/>
        </w:rPr>
        <w:t>。后查原因，是开发人员调整入</w:t>
      </w:r>
      <w:proofErr w:type="gramStart"/>
      <w:r>
        <w:rPr>
          <w:rFonts w:hint="eastAsia"/>
        </w:rPr>
        <w:t>闸程序</w:t>
      </w:r>
      <w:proofErr w:type="gramEnd"/>
      <w:r>
        <w:rPr>
          <w:rFonts w:hint="eastAsia"/>
        </w:rPr>
        <w:t>所产生。</w:t>
      </w:r>
    </w:p>
    <w:p w:rsidR="00970ABE" w:rsidRDefault="00970ABE" w:rsidP="001349FE"/>
    <w:p w:rsidR="00970ABE" w:rsidRDefault="00970ABE" w:rsidP="001349FE">
      <w:r w:rsidRPr="00E53E51">
        <w:rPr>
          <w:b/>
        </w:rPr>
        <w:t>2</w:t>
      </w:r>
      <w:r>
        <w:rPr>
          <w:rFonts w:hint="eastAsia"/>
        </w:rPr>
        <w:t>、</w:t>
      </w:r>
      <w:r>
        <w:t>2018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日中午</w:t>
      </w:r>
      <w:r>
        <w:t>11</w:t>
      </w:r>
      <w:r>
        <w:rPr>
          <w:rFonts w:hint="eastAsia"/>
        </w:rPr>
        <w:t>时</w:t>
      </w:r>
      <w:r>
        <w:t>20</w:t>
      </w:r>
      <w:r>
        <w:rPr>
          <w:rFonts w:hint="eastAsia"/>
        </w:rPr>
        <w:t>分，系统发生整体性故障，导致生产瘫痪，时间持续至</w:t>
      </w:r>
      <w:r>
        <w:t>11</w:t>
      </w:r>
      <w:r>
        <w:rPr>
          <w:rFonts w:hint="eastAsia"/>
        </w:rPr>
        <w:t>时</w:t>
      </w:r>
      <w:r>
        <w:t>54</w:t>
      </w:r>
      <w:r>
        <w:rPr>
          <w:rFonts w:hint="eastAsia"/>
        </w:rPr>
        <w:t>分修复，</w:t>
      </w:r>
      <w:r w:rsidRPr="00AF50EB">
        <w:rPr>
          <w:rFonts w:hint="eastAsia"/>
          <w:b/>
        </w:rPr>
        <w:t>故障</w:t>
      </w:r>
      <w:r>
        <w:rPr>
          <w:rFonts w:hint="eastAsia"/>
          <w:b/>
        </w:rPr>
        <w:t>时间为</w:t>
      </w:r>
      <w:r w:rsidRPr="00AF50EB">
        <w:rPr>
          <w:b/>
        </w:rPr>
        <w:t>34</w:t>
      </w:r>
      <w:r w:rsidRPr="00AF50EB">
        <w:rPr>
          <w:rFonts w:hint="eastAsia"/>
          <w:b/>
        </w:rPr>
        <w:t>分钟</w:t>
      </w:r>
      <w:r>
        <w:rPr>
          <w:rFonts w:hint="eastAsia"/>
        </w:rPr>
        <w:t>。后查原因，是数据库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存储问题所产生。</w:t>
      </w:r>
    </w:p>
    <w:p w:rsidR="00970ABE" w:rsidRDefault="00970ABE" w:rsidP="001349FE"/>
    <w:p w:rsidR="00970ABE" w:rsidRDefault="00970ABE" w:rsidP="001349FE">
      <w:r w:rsidRPr="00E53E51">
        <w:rPr>
          <w:b/>
        </w:rPr>
        <w:t>3</w:t>
      </w:r>
      <w:r>
        <w:rPr>
          <w:rFonts w:hint="eastAsia"/>
        </w:rPr>
        <w:t>、</w:t>
      </w:r>
      <w:r>
        <w:t>2018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日中午</w:t>
      </w:r>
      <w:r>
        <w:t>12</w:t>
      </w:r>
      <w:r>
        <w:rPr>
          <w:rFonts w:hint="eastAsia"/>
        </w:rPr>
        <w:t>时</w:t>
      </w:r>
      <w:r>
        <w:t>15</w:t>
      </w:r>
      <w:r>
        <w:rPr>
          <w:rFonts w:hint="eastAsia"/>
        </w:rPr>
        <w:t>分，系统发生整体性故障，导致生产瘫痪，时间持续至</w:t>
      </w:r>
      <w:r>
        <w:t>15</w:t>
      </w:r>
      <w:r>
        <w:rPr>
          <w:rFonts w:hint="eastAsia"/>
        </w:rPr>
        <w:t>时修复，</w:t>
      </w:r>
      <w:r w:rsidRPr="00AF50EB">
        <w:rPr>
          <w:rFonts w:hint="eastAsia"/>
          <w:b/>
        </w:rPr>
        <w:t>故障</w:t>
      </w:r>
      <w:r>
        <w:rPr>
          <w:rFonts w:hint="eastAsia"/>
          <w:b/>
        </w:rPr>
        <w:t>时间为</w:t>
      </w:r>
      <w:r w:rsidRPr="00AF50EB">
        <w:rPr>
          <w:b/>
        </w:rPr>
        <w:t>2</w:t>
      </w:r>
      <w:r w:rsidRPr="00AF50EB">
        <w:rPr>
          <w:rFonts w:hint="eastAsia"/>
          <w:b/>
        </w:rPr>
        <w:t>小时</w:t>
      </w:r>
      <w:r w:rsidRPr="00AF50EB">
        <w:rPr>
          <w:b/>
        </w:rPr>
        <w:t>45</w:t>
      </w:r>
      <w:r w:rsidRPr="00AF50EB">
        <w:rPr>
          <w:rFonts w:hint="eastAsia"/>
          <w:b/>
        </w:rPr>
        <w:t>分</w:t>
      </w:r>
      <w:r>
        <w:rPr>
          <w:rFonts w:hint="eastAsia"/>
        </w:rPr>
        <w:t>。此次恢复非人为解决，是系统自动性恢复。问题原因不详，还在排查中。</w:t>
      </w:r>
    </w:p>
    <w:p w:rsidR="00970ABE" w:rsidRDefault="00970ABE" w:rsidP="001349FE"/>
    <w:p w:rsidR="00970ABE" w:rsidRDefault="00970ABE" w:rsidP="001349FE">
      <w:r w:rsidRPr="00E53E51">
        <w:rPr>
          <w:b/>
        </w:rPr>
        <w:t>4</w:t>
      </w:r>
      <w:r>
        <w:rPr>
          <w:rFonts w:hint="eastAsia"/>
        </w:rPr>
        <w:t>、</w:t>
      </w:r>
      <w:r>
        <w:t>2018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日上午</w:t>
      </w:r>
      <w:r>
        <w:t>9</w:t>
      </w:r>
      <w:r>
        <w:rPr>
          <w:rFonts w:hint="eastAsia"/>
        </w:rPr>
        <w:t>时</w:t>
      </w:r>
      <w:r>
        <w:t>50</w:t>
      </w:r>
      <w:r>
        <w:rPr>
          <w:rFonts w:hint="eastAsia"/>
        </w:rPr>
        <w:t>分，系统发生整体性故障，导致生产瘫痪，时间持续至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分修复，</w:t>
      </w:r>
      <w:r w:rsidRPr="00AF50EB">
        <w:rPr>
          <w:rFonts w:hint="eastAsia"/>
          <w:b/>
        </w:rPr>
        <w:t>故障</w:t>
      </w:r>
      <w:r>
        <w:rPr>
          <w:rFonts w:hint="eastAsia"/>
          <w:b/>
        </w:rPr>
        <w:t>时间为</w:t>
      </w:r>
      <w:r w:rsidRPr="00AF50EB">
        <w:rPr>
          <w:b/>
        </w:rPr>
        <w:t>22</w:t>
      </w:r>
      <w:r w:rsidRPr="00AF50EB">
        <w:rPr>
          <w:rFonts w:hint="eastAsia"/>
          <w:b/>
        </w:rPr>
        <w:t>分钟</w:t>
      </w:r>
      <w:r>
        <w:rPr>
          <w:rFonts w:hint="eastAsia"/>
        </w:rPr>
        <w:t>。修复时运行缓慢，此次恢复非人为解决，是系统自动性恢复。问题原因不详，还在排查中。</w:t>
      </w:r>
    </w:p>
    <w:p w:rsidR="00970ABE" w:rsidRDefault="00970ABE" w:rsidP="001349FE"/>
    <w:p w:rsidR="00970ABE" w:rsidRDefault="00970ABE" w:rsidP="001349FE">
      <w:r w:rsidRPr="00E53E51">
        <w:rPr>
          <w:b/>
        </w:rPr>
        <w:t>5</w:t>
      </w:r>
      <w:r>
        <w:rPr>
          <w:rFonts w:hint="eastAsia"/>
        </w:rPr>
        <w:t>、</w:t>
      </w:r>
      <w:r>
        <w:t>2018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28</w:t>
      </w:r>
      <w:r>
        <w:rPr>
          <w:rFonts w:hint="eastAsia"/>
        </w:rPr>
        <w:t>日下午</w:t>
      </w:r>
      <w:r>
        <w:t>17</w:t>
      </w:r>
      <w:r>
        <w:rPr>
          <w:rFonts w:hint="eastAsia"/>
        </w:rPr>
        <w:t>时</w:t>
      </w:r>
      <w:r>
        <w:t>33</w:t>
      </w:r>
      <w:r>
        <w:rPr>
          <w:rFonts w:hint="eastAsia"/>
        </w:rPr>
        <w:t>分，系统发生整体性故障，导致生产中断，时间持续至</w:t>
      </w:r>
      <w:r>
        <w:t>17</w:t>
      </w:r>
      <w:r>
        <w:rPr>
          <w:rFonts w:hint="eastAsia"/>
        </w:rPr>
        <w:t>时</w:t>
      </w:r>
      <w:r>
        <w:t>43</w:t>
      </w:r>
      <w:r>
        <w:rPr>
          <w:rFonts w:hint="eastAsia"/>
        </w:rPr>
        <w:t>分修复，</w:t>
      </w:r>
      <w:r w:rsidRPr="00AF50EB">
        <w:rPr>
          <w:rFonts w:hint="eastAsia"/>
          <w:b/>
        </w:rPr>
        <w:t>故障</w:t>
      </w:r>
      <w:r>
        <w:rPr>
          <w:rFonts w:hint="eastAsia"/>
          <w:b/>
        </w:rPr>
        <w:t>时间为</w:t>
      </w:r>
      <w:r w:rsidRPr="00AF50EB">
        <w:rPr>
          <w:b/>
        </w:rPr>
        <w:t>10</w:t>
      </w:r>
      <w:r w:rsidRPr="00AF50EB">
        <w:rPr>
          <w:rFonts w:hint="eastAsia"/>
          <w:b/>
        </w:rPr>
        <w:t>分钟</w:t>
      </w:r>
      <w:r>
        <w:rPr>
          <w:rFonts w:hint="eastAsia"/>
        </w:rPr>
        <w:t>。原因是开发方在系统中更新错文件，已要求开发方</w:t>
      </w:r>
      <w:r>
        <w:rPr>
          <w:rFonts w:hint="eastAsia"/>
        </w:rPr>
        <w:lastRenderedPageBreak/>
        <w:t>白天系统在使用时不能随意更新程序，待晚上停止作业后才准予更新。</w:t>
      </w:r>
    </w:p>
    <w:p w:rsidR="00970ABE" w:rsidRDefault="00970ABE" w:rsidP="001349FE"/>
    <w:p w:rsidR="00970ABE" w:rsidRDefault="00970ABE" w:rsidP="001349FE">
      <w:r w:rsidRPr="00E53E51">
        <w:rPr>
          <w:b/>
        </w:rPr>
        <w:t>6</w:t>
      </w:r>
      <w:r>
        <w:rPr>
          <w:rFonts w:hint="eastAsia"/>
        </w:rPr>
        <w:t>、</w:t>
      </w:r>
      <w:r>
        <w:t>2018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日下午</w:t>
      </w:r>
      <w:r>
        <w:t>18</w:t>
      </w:r>
      <w:r>
        <w:rPr>
          <w:rFonts w:hint="eastAsia"/>
        </w:rPr>
        <w:t>时</w:t>
      </w:r>
      <w:r>
        <w:t>30</w:t>
      </w:r>
      <w:r>
        <w:rPr>
          <w:rFonts w:hint="eastAsia"/>
        </w:rPr>
        <w:t>分，系统发生整体性故障，导致生产瘫痪，时间持续至</w:t>
      </w:r>
      <w:r>
        <w:t>19</w:t>
      </w:r>
      <w:r>
        <w:rPr>
          <w:rFonts w:hint="eastAsia"/>
        </w:rPr>
        <w:t>时</w:t>
      </w:r>
      <w:r>
        <w:t>30</w:t>
      </w:r>
      <w:r>
        <w:rPr>
          <w:rFonts w:hint="eastAsia"/>
        </w:rPr>
        <w:t>分修复，</w:t>
      </w:r>
      <w:r w:rsidRPr="00AF50EB">
        <w:rPr>
          <w:rFonts w:hint="eastAsia"/>
          <w:b/>
        </w:rPr>
        <w:t>故障</w:t>
      </w:r>
      <w:r>
        <w:rPr>
          <w:rFonts w:hint="eastAsia"/>
          <w:b/>
        </w:rPr>
        <w:t>时间为</w:t>
      </w:r>
      <w:r w:rsidRPr="00AF50EB">
        <w:rPr>
          <w:b/>
        </w:rPr>
        <w:t>1</w:t>
      </w:r>
      <w:r w:rsidRPr="00AF50EB">
        <w:rPr>
          <w:rFonts w:hint="eastAsia"/>
          <w:b/>
        </w:rPr>
        <w:t>小时</w:t>
      </w:r>
      <w:r>
        <w:rPr>
          <w:rFonts w:hint="eastAsia"/>
        </w:rPr>
        <w:t>（实际是启用了测试服务器操作，正式服务器至凌晨</w:t>
      </w:r>
      <w:r>
        <w:t>0</w:t>
      </w:r>
      <w:r>
        <w:rPr>
          <w:rFonts w:hint="eastAsia"/>
        </w:rPr>
        <w:t>点</w:t>
      </w:r>
      <w:r>
        <w:t>38</w:t>
      </w:r>
      <w:r>
        <w:rPr>
          <w:rFonts w:hint="eastAsia"/>
        </w:rPr>
        <w:t>分修复，</w:t>
      </w:r>
      <w:r w:rsidRPr="00AF50EB">
        <w:rPr>
          <w:rFonts w:hint="eastAsia"/>
          <w:b/>
        </w:rPr>
        <w:t>故障时间为</w:t>
      </w:r>
      <w:r w:rsidRPr="00AF50EB">
        <w:rPr>
          <w:b/>
        </w:rPr>
        <w:t>6</w:t>
      </w:r>
      <w:r w:rsidRPr="00AF50EB">
        <w:rPr>
          <w:rFonts w:hint="eastAsia"/>
          <w:b/>
        </w:rPr>
        <w:t>个小时</w:t>
      </w:r>
      <w:r>
        <w:rPr>
          <w:rFonts w:hint="eastAsia"/>
        </w:rPr>
        <w:t>），原因</w:t>
      </w:r>
      <w:proofErr w:type="gramStart"/>
      <w:r>
        <w:rPr>
          <w:rFonts w:hint="eastAsia"/>
        </w:rPr>
        <w:t>是网宿的</w:t>
      </w:r>
      <w:proofErr w:type="gramEnd"/>
      <w:r>
        <w:rPr>
          <w:rFonts w:hint="eastAsia"/>
        </w:rPr>
        <w:t>主机起不来，网宿在</w:t>
      </w:r>
      <w:r>
        <w:t>0</w:t>
      </w:r>
      <w:r>
        <w:rPr>
          <w:rFonts w:hint="eastAsia"/>
        </w:rPr>
        <w:t>：</w:t>
      </w:r>
      <w:r>
        <w:t>38</w:t>
      </w:r>
      <w:r>
        <w:rPr>
          <w:rFonts w:hint="eastAsia"/>
        </w:rPr>
        <w:t>分成功排除</w:t>
      </w:r>
      <w:r>
        <w:t>4</w:t>
      </w:r>
      <w:r>
        <w:rPr>
          <w:rFonts w:hint="eastAsia"/>
        </w:rPr>
        <w:t>台主机的启动故障，所有应用恢复正常。</w:t>
      </w:r>
    </w:p>
    <w:p w:rsidR="00970ABE" w:rsidRDefault="00970ABE" w:rsidP="001349FE"/>
    <w:p w:rsidR="00970ABE" w:rsidRDefault="00970ABE" w:rsidP="001349FE">
      <w:pPr>
        <w:rPr>
          <w:rFonts w:ascii="Arial" w:hAnsi="Arial" w:cs="Arial"/>
          <w:szCs w:val="21"/>
          <w:shd w:val="clear" w:color="auto" w:fill="FFEDC4"/>
        </w:rPr>
      </w:pPr>
      <w:r w:rsidRPr="00E53E51">
        <w:rPr>
          <w:b/>
        </w:rPr>
        <w:t>7</w:t>
      </w:r>
      <w:r>
        <w:rPr>
          <w:rFonts w:hint="eastAsia"/>
        </w:rPr>
        <w:t>、</w:t>
      </w:r>
      <w:r>
        <w:t>2018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号中午</w:t>
      </w:r>
      <w:r>
        <w:t>13</w:t>
      </w:r>
      <w:r>
        <w:rPr>
          <w:rFonts w:hint="eastAsia"/>
        </w:rPr>
        <w:t>点</w:t>
      </w:r>
      <w:r>
        <w:t>36</w:t>
      </w:r>
      <w:r>
        <w:rPr>
          <w:rFonts w:hint="eastAsia"/>
        </w:rPr>
        <w:t>分，系统发生整体性故障，导致生产瘫痪，时间持续至</w:t>
      </w:r>
      <w:r>
        <w:t>14</w:t>
      </w:r>
      <w:r>
        <w:rPr>
          <w:rFonts w:hint="eastAsia"/>
        </w:rPr>
        <w:t>点</w:t>
      </w:r>
      <w:r>
        <w:t>55</w:t>
      </w:r>
      <w:r>
        <w:rPr>
          <w:rFonts w:hint="eastAsia"/>
        </w:rPr>
        <w:t>分修复，</w:t>
      </w:r>
      <w:r w:rsidRPr="00AF50EB">
        <w:rPr>
          <w:rFonts w:hint="eastAsia"/>
          <w:b/>
        </w:rPr>
        <w:t>故障时间</w:t>
      </w:r>
      <w:r>
        <w:rPr>
          <w:rFonts w:hint="eastAsia"/>
          <w:b/>
        </w:rPr>
        <w:t>为</w:t>
      </w:r>
      <w:r w:rsidRPr="00AF50EB">
        <w:rPr>
          <w:b/>
        </w:rPr>
        <w:t>1</w:t>
      </w:r>
      <w:r w:rsidRPr="00AF50EB">
        <w:rPr>
          <w:rFonts w:hint="eastAsia"/>
          <w:b/>
        </w:rPr>
        <w:t>小时</w:t>
      </w:r>
      <w:r w:rsidRPr="00AF50EB">
        <w:rPr>
          <w:b/>
        </w:rPr>
        <w:t>19</w:t>
      </w:r>
      <w:r w:rsidRPr="00AF50EB">
        <w:rPr>
          <w:rFonts w:hint="eastAsia"/>
          <w:b/>
        </w:rPr>
        <w:t>分</w:t>
      </w:r>
      <w:r>
        <w:rPr>
          <w:rFonts w:hint="eastAsia"/>
        </w:rPr>
        <w:t>。原因</w:t>
      </w:r>
      <w:proofErr w:type="gramStart"/>
      <w:r>
        <w:rPr>
          <w:rFonts w:hint="eastAsia"/>
        </w:rPr>
        <w:t>是网宿一台</w:t>
      </w:r>
      <w:proofErr w:type="gramEnd"/>
      <w:r>
        <w:rPr>
          <w:rFonts w:hint="eastAsia"/>
        </w:rPr>
        <w:t>云主机不能访问，通过多次重启服务器解决了，具体故障原因需要进一步排查。</w:t>
      </w:r>
    </w:p>
    <w:p w:rsidR="00970ABE" w:rsidRPr="008516E0" w:rsidRDefault="00970ABE" w:rsidP="001349FE">
      <w:pPr>
        <w:rPr>
          <w:szCs w:val="21"/>
        </w:rPr>
      </w:pPr>
    </w:p>
    <w:p w:rsidR="00970ABE" w:rsidRPr="008516E0" w:rsidRDefault="00970ABE" w:rsidP="001349FE"/>
    <w:p w:rsidR="00970ABE" w:rsidRPr="00B50ABD" w:rsidRDefault="00970ABE" w:rsidP="005C7413">
      <w:pPr>
        <w:jc w:val="left"/>
        <w:rPr>
          <w:rFonts w:ascii="宋体"/>
          <w:b/>
          <w:szCs w:val="21"/>
        </w:rPr>
      </w:pPr>
      <w:r w:rsidRPr="00B50ABD">
        <w:rPr>
          <w:rFonts w:ascii="宋体" w:hint="eastAsia"/>
          <w:b/>
          <w:szCs w:val="21"/>
        </w:rPr>
        <w:t>备注：以上是目前使用过程中的问题需求，在接下来碰到的问题再作汇总上报。</w:t>
      </w:r>
    </w:p>
    <w:sectPr w:rsidR="00970ABE" w:rsidRPr="00B50ABD" w:rsidSect="00CB5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080" w:rsidRDefault="00575080" w:rsidP="00481858">
      <w:r>
        <w:separator/>
      </w:r>
    </w:p>
  </w:endnote>
  <w:endnote w:type="continuationSeparator" w:id="0">
    <w:p w:rsidR="00575080" w:rsidRDefault="00575080" w:rsidP="00481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080" w:rsidRDefault="00575080" w:rsidP="00481858">
      <w:r>
        <w:separator/>
      </w:r>
    </w:p>
  </w:footnote>
  <w:footnote w:type="continuationSeparator" w:id="0">
    <w:p w:rsidR="00575080" w:rsidRDefault="00575080" w:rsidP="004818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D5661F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934A0CE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0F1AB8F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52A059D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1AB87D7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33208E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26CBC4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01CC35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BD2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8DAA22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6D1486"/>
    <w:multiLevelType w:val="hybridMultilevel"/>
    <w:tmpl w:val="1518A8BA"/>
    <w:lvl w:ilvl="0" w:tplc="8C02BD06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  <w:rPr>
        <w:rFonts w:cs="Times New Roman"/>
      </w:rPr>
    </w:lvl>
  </w:abstractNum>
  <w:abstractNum w:abstractNumId="11">
    <w:nsid w:val="17B82B9F"/>
    <w:multiLevelType w:val="hybridMultilevel"/>
    <w:tmpl w:val="C81420FE"/>
    <w:lvl w:ilvl="0" w:tplc="91C6EDB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325C4148"/>
    <w:multiLevelType w:val="hybridMultilevel"/>
    <w:tmpl w:val="A1D2631C"/>
    <w:lvl w:ilvl="0" w:tplc="C3A88B7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1858"/>
    <w:rsid w:val="00012BEF"/>
    <w:rsid w:val="00043ED9"/>
    <w:rsid w:val="000470D9"/>
    <w:rsid w:val="0007109B"/>
    <w:rsid w:val="00071956"/>
    <w:rsid w:val="00074F08"/>
    <w:rsid w:val="000E447C"/>
    <w:rsid w:val="000F720E"/>
    <w:rsid w:val="001349FE"/>
    <w:rsid w:val="00135A34"/>
    <w:rsid w:val="0014265C"/>
    <w:rsid w:val="001567B5"/>
    <w:rsid w:val="00185E1F"/>
    <w:rsid w:val="001D203B"/>
    <w:rsid w:val="002413A0"/>
    <w:rsid w:val="00262DAC"/>
    <w:rsid w:val="00273E98"/>
    <w:rsid w:val="002A1A1C"/>
    <w:rsid w:val="002B2600"/>
    <w:rsid w:val="00307471"/>
    <w:rsid w:val="003468DC"/>
    <w:rsid w:val="00350D12"/>
    <w:rsid w:val="003B0812"/>
    <w:rsid w:val="003B5DB6"/>
    <w:rsid w:val="003D62F9"/>
    <w:rsid w:val="004010DB"/>
    <w:rsid w:val="0042319E"/>
    <w:rsid w:val="00456FF4"/>
    <w:rsid w:val="00463928"/>
    <w:rsid w:val="00470BAD"/>
    <w:rsid w:val="00481858"/>
    <w:rsid w:val="00492097"/>
    <w:rsid w:val="005258C7"/>
    <w:rsid w:val="00544A36"/>
    <w:rsid w:val="00575080"/>
    <w:rsid w:val="005C7413"/>
    <w:rsid w:val="0060780A"/>
    <w:rsid w:val="006213BF"/>
    <w:rsid w:val="00635299"/>
    <w:rsid w:val="006375A6"/>
    <w:rsid w:val="0064768C"/>
    <w:rsid w:val="00654D9B"/>
    <w:rsid w:val="006605E9"/>
    <w:rsid w:val="0067149F"/>
    <w:rsid w:val="00681042"/>
    <w:rsid w:val="006970B3"/>
    <w:rsid w:val="006B313D"/>
    <w:rsid w:val="00711691"/>
    <w:rsid w:val="007244F3"/>
    <w:rsid w:val="00750B4D"/>
    <w:rsid w:val="00776815"/>
    <w:rsid w:val="007B37B4"/>
    <w:rsid w:val="00821581"/>
    <w:rsid w:val="008471E4"/>
    <w:rsid w:val="008516E0"/>
    <w:rsid w:val="00861A61"/>
    <w:rsid w:val="008E2753"/>
    <w:rsid w:val="008F00EB"/>
    <w:rsid w:val="008F7503"/>
    <w:rsid w:val="0091740A"/>
    <w:rsid w:val="00931429"/>
    <w:rsid w:val="00933E11"/>
    <w:rsid w:val="009472F5"/>
    <w:rsid w:val="009628C5"/>
    <w:rsid w:val="00963555"/>
    <w:rsid w:val="009672BA"/>
    <w:rsid w:val="00970ABE"/>
    <w:rsid w:val="00970F3E"/>
    <w:rsid w:val="009A3110"/>
    <w:rsid w:val="009A7D22"/>
    <w:rsid w:val="009B2C73"/>
    <w:rsid w:val="009B4D0F"/>
    <w:rsid w:val="009E4EB8"/>
    <w:rsid w:val="00A224C7"/>
    <w:rsid w:val="00A758AD"/>
    <w:rsid w:val="00AC02CC"/>
    <w:rsid w:val="00AF50EB"/>
    <w:rsid w:val="00B07FA9"/>
    <w:rsid w:val="00B50ABD"/>
    <w:rsid w:val="00B56E79"/>
    <w:rsid w:val="00B65B5C"/>
    <w:rsid w:val="00BB719F"/>
    <w:rsid w:val="00BE5D6A"/>
    <w:rsid w:val="00C25813"/>
    <w:rsid w:val="00C75F78"/>
    <w:rsid w:val="00C91388"/>
    <w:rsid w:val="00CB565D"/>
    <w:rsid w:val="00D30933"/>
    <w:rsid w:val="00D30F55"/>
    <w:rsid w:val="00D3235F"/>
    <w:rsid w:val="00D6535A"/>
    <w:rsid w:val="00D66D3F"/>
    <w:rsid w:val="00D970BC"/>
    <w:rsid w:val="00DA272D"/>
    <w:rsid w:val="00DC707D"/>
    <w:rsid w:val="00DD2A8B"/>
    <w:rsid w:val="00E03859"/>
    <w:rsid w:val="00E413CF"/>
    <w:rsid w:val="00E53E51"/>
    <w:rsid w:val="00E7774C"/>
    <w:rsid w:val="00E80360"/>
    <w:rsid w:val="00EA77D7"/>
    <w:rsid w:val="00EC1496"/>
    <w:rsid w:val="00EF7525"/>
    <w:rsid w:val="00F05FF5"/>
    <w:rsid w:val="00F26399"/>
    <w:rsid w:val="00F42A97"/>
    <w:rsid w:val="00F53BDB"/>
    <w:rsid w:val="00F87698"/>
    <w:rsid w:val="00F96458"/>
    <w:rsid w:val="00FA0AE0"/>
    <w:rsid w:val="00FC0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65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81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48185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81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481858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48185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rsid w:val="005C74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5C7413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61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1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y01</dc:creator>
  <cp:keywords/>
  <dc:description/>
  <cp:lastModifiedBy>Guo</cp:lastModifiedBy>
  <cp:revision>62</cp:revision>
  <dcterms:created xsi:type="dcterms:W3CDTF">2018-07-06T08:18:00Z</dcterms:created>
  <dcterms:modified xsi:type="dcterms:W3CDTF">2018-07-17T13:57:00Z</dcterms:modified>
</cp:coreProperties>
</file>