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ACA" w:rsidRDefault="00552ACA">
      <w:pPr>
        <w:pStyle w:val="Title"/>
        <w:ind w:right="-990"/>
      </w:pPr>
    </w:p>
    <w:p w:rsidR="00552ACA" w:rsidRDefault="00552ACA">
      <w:pPr>
        <w:pStyle w:val="Title"/>
        <w:ind w:right="-990"/>
      </w:pPr>
    </w:p>
    <w:p w:rsidR="00552ACA" w:rsidRDefault="00552ACA">
      <w:pPr>
        <w:pStyle w:val="Title"/>
        <w:ind w:right="-990"/>
        <w:rPr>
          <w:rFonts w:ascii="Times New Roman" w:hAnsi="Times New Roman"/>
        </w:rPr>
      </w:pPr>
    </w:p>
    <w:p w:rsidR="00552ACA" w:rsidRDefault="00552ACA">
      <w:pPr>
        <w:pStyle w:val="Title"/>
        <w:rPr>
          <w:rFonts w:ascii="Times New Roman" w:hAnsi="Times New Roman"/>
        </w:rPr>
      </w:pPr>
    </w:p>
    <w:p w:rsidR="00552ACA" w:rsidRDefault="00552ACA">
      <w:pPr>
        <w:pStyle w:val="Title"/>
        <w:rPr>
          <w:rFonts w:ascii="Times New Roman" w:hAnsi="Times New Roman"/>
        </w:rPr>
      </w:pPr>
    </w:p>
    <w:p w:rsidR="00552ACA" w:rsidRDefault="00552ACA">
      <w:pPr>
        <w:pStyle w:val="Title"/>
        <w:rPr>
          <w:rFonts w:ascii="Times New Roman" w:hAnsi="Times New Roman"/>
        </w:rPr>
      </w:pPr>
    </w:p>
    <w:p w:rsidR="00552ACA" w:rsidRDefault="00552ACA">
      <w:pPr>
        <w:pStyle w:val="Title"/>
        <w:rPr>
          <w:rFonts w:ascii="Times New Roman" w:hAnsi="Times New Roman"/>
        </w:rPr>
      </w:pPr>
    </w:p>
    <w:p w:rsidR="00552ACA" w:rsidRDefault="00BC0CE6">
      <w:pPr>
        <w:pStyle w:val="Title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154686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CA" w:rsidRDefault="00552ACA">
      <w:pPr>
        <w:pStyle w:val="Title"/>
        <w:rPr>
          <w:rFonts w:ascii="Times New Roman" w:hAnsi="Times New Roman"/>
        </w:rPr>
      </w:pPr>
    </w:p>
    <w:p w:rsidR="00552ACA" w:rsidRDefault="00552ACA">
      <w:pPr>
        <w:pStyle w:val="Title"/>
        <w:rPr>
          <w:rFonts w:ascii="Times New Roman" w:hAnsi="Times New Roman"/>
        </w:rPr>
      </w:pPr>
    </w:p>
    <w:p w:rsidR="00552ACA" w:rsidRDefault="00552ACA">
      <w:pPr>
        <w:pStyle w:val="Title"/>
        <w:rPr>
          <w:rFonts w:ascii="Tahoma" w:hAnsi="Tahoma"/>
          <w:sz w:val="28"/>
        </w:rPr>
      </w:pPr>
    </w:p>
    <w:p w:rsidR="00552ACA" w:rsidRDefault="00552ACA">
      <w:pPr>
        <w:pStyle w:val="Title"/>
        <w:rPr>
          <w:rFonts w:ascii="Tahoma" w:hAnsi="Tahoma"/>
          <w:sz w:val="28"/>
        </w:rPr>
      </w:pPr>
    </w:p>
    <w:p w:rsidR="00552ACA" w:rsidRDefault="003147B3">
      <w:pPr>
        <w:pStyle w:val="Title"/>
        <w:rPr>
          <w:rFonts w:ascii="Tahoma" w:hAnsi="Tahoma"/>
          <w:sz w:val="32"/>
        </w:rPr>
      </w:pPr>
      <w:r>
        <w:rPr>
          <w:rFonts w:ascii="Tahoma" w:hAnsi="Tahoma"/>
          <w:sz w:val="32"/>
        </w:rPr>
        <w:t>Inventory Inquiry / Advice</w:t>
      </w:r>
    </w:p>
    <w:p w:rsidR="003147B3" w:rsidRDefault="003147B3">
      <w:pPr>
        <w:pStyle w:val="Title"/>
        <w:rPr>
          <w:rFonts w:ascii="Tahoma" w:hAnsi="Tahoma"/>
          <w:sz w:val="32"/>
        </w:rPr>
      </w:pPr>
      <w:r>
        <w:rPr>
          <w:rFonts w:ascii="Tahoma" w:hAnsi="Tahoma"/>
          <w:sz w:val="32"/>
        </w:rPr>
        <w:t>Flat File Layout</w:t>
      </w:r>
    </w:p>
    <w:p w:rsidR="00552ACA" w:rsidRDefault="00552ACA">
      <w:pPr>
        <w:pStyle w:val="Title"/>
        <w:rPr>
          <w:rFonts w:ascii="Tahoma" w:hAnsi="Tahoma"/>
          <w:sz w:val="36"/>
        </w:rPr>
      </w:pPr>
    </w:p>
    <w:p w:rsidR="00552ACA" w:rsidRDefault="00552ACA">
      <w:pPr>
        <w:pStyle w:val="Title"/>
        <w:jc w:val="left"/>
        <w:rPr>
          <w:rFonts w:ascii="Tahoma" w:hAnsi="Tahoma"/>
          <w:sz w:val="28"/>
        </w:rPr>
      </w:pPr>
    </w:p>
    <w:p w:rsidR="00552ACA" w:rsidRDefault="00552ACA">
      <w:pPr>
        <w:pStyle w:val="Title"/>
        <w:jc w:val="left"/>
        <w:rPr>
          <w:rFonts w:ascii="Tahoma" w:hAnsi="Tahoma"/>
          <w:sz w:val="28"/>
        </w:rPr>
      </w:pPr>
    </w:p>
    <w:p w:rsidR="00552ACA" w:rsidRDefault="008063B8">
      <w:pPr>
        <w:pStyle w:val="Title"/>
        <w:rPr>
          <w:rFonts w:ascii="Tahoma" w:hAnsi="Tahoma"/>
          <w:sz w:val="28"/>
        </w:rPr>
      </w:pPr>
      <w:r>
        <w:rPr>
          <w:rFonts w:ascii="Tahoma" w:hAnsi="Tahoma"/>
          <w:sz w:val="28"/>
        </w:rPr>
        <w:t xml:space="preserve">Version </w:t>
      </w:r>
      <w:r w:rsidR="0012650B">
        <w:rPr>
          <w:rFonts w:ascii="Tahoma" w:hAnsi="Tahoma"/>
          <w:sz w:val="28"/>
        </w:rPr>
        <w:t>2</w:t>
      </w:r>
    </w:p>
    <w:p w:rsidR="00552ACA" w:rsidRDefault="00552ACA">
      <w:pPr>
        <w:pStyle w:val="Title"/>
        <w:rPr>
          <w:sz w:val="28"/>
        </w:rPr>
      </w:pPr>
    </w:p>
    <w:p w:rsidR="00552ACA" w:rsidRDefault="00552ACA">
      <w:pPr>
        <w:pStyle w:val="Title"/>
        <w:rPr>
          <w:sz w:val="28"/>
        </w:rPr>
      </w:pPr>
    </w:p>
    <w:p w:rsidR="00552ACA" w:rsidRDefault="00552ACA">
      <w:pPr>
        <w:pStyle w:val="Title"/>
        <w:rPr>
          <w:sz w:val="28"/>
        </w:rPr>
      </w:pPr>
    </w:p>
    <w:p w:rsidR="00552ACA" w:rsidRDefault="00BC0CE6" w:rsidP="00BC0CE6">
      <w:pPr>
        <w:pStyle w:val="Title"/>
        <w:jc w:val="left"/>
        <w:rPr>
          <w:sz w:val="28"/>
        </w:rPr>
      </w:pPr>
      <w:r>
        <w:rPr>
          <w:sz w:val="28"/>
        </w:rPr>
        <w:t xml:space="preserve"> </w:t>
      </w:r>
    </w:p>
    <w:p w:rsidR="00552ACA" w:rsidRDefault="00552ACA">
      <w:pPr>
        <w:pStyle w:val="Title"/>
        <w:jc w:val="left"/>
        <w:rPr>
          <w:sz w:val="28"/>
        </w:rPr>
      </w:pPr>
    </w:p>
    <w:p w:rsidR="00552ACA" w:rsidRDefault="00552ACA">
      <w:pPr>
        <w:pStyle w:val="Title"/>
        <w:jc w:val="left"/>
        <w:rPr>
          <w:sz w:val="28"/>
        </w:rPr>
      </w:pPr>
    </w:p>
    <w:p w:rsidR="00552ACA" w:rsidRDefault="00552ACA">
      <w:pPr>
        <w:pStyle w:val="Title"/>
        <w:jc w:val="left"/>
        <w:rPr>
          <w:rFonts w:ascii="Tahoma" w:hAnsi="Tahoma"/>
        </w:rPr>
      </w:pPr>
    </w:p>
    <w:p w:rsidR="00552ACA" w:rsidRDefault="00552ACA">
      <w:pPr>
        <w:pStyle w:val="Title"/>
        <w:jc w:val="left"/>
        <w:rPr>
          <w:rFonts w:ascii="Tahoma" w:hAnsi="Tahoma" w:cs="Tahoma"/>
          <w:sz w:val="20"/>
        </w:rPr>
      </w:pPr>
    </w:p>
    <w:p w:rsidR="00552ACA" w:rsidRDefault="00552ACA">
      <w:pPr>
        <w:pStyle w:val="Title"/>
        <w:jc w:val="left"/>
        <w:rPr>
          <w:rFonts w:ascii="Tahoma" w:hAnsi="Tahoma"/>
        </w:rPr>
      </w:pPr>
      <w:r>
        <w:rPr>
          <w:rFonts w:ascii="Tahoma" w:hAnsi="Tahoma"/>
        </w:rPr>
        <w:br w:type="page"/>
      </w:r>
    </w:p>
    <w:p w:rsidR="00552ACA" w:rsidRPr="0012001F" w:rsidRDefault="00552ACA">
      <w:pPr>
        <w:pStyle w:val="Title"/>
        <w:numPr>
          <w:ilvl w:val="0"/>
          <w:numId w:val="2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lastRenderedPageBreak/>
        <w:t>Introduction</w:t>
      </w:r>
    </w:p>
    <w:p w:rsidR="00552ACA" w:rsidRPr="0012001F" w:rsidRDefault="00552ACA">
      <w:pPr>
        <w:rPr>
          <w:rFonts w:asciiTheme="minorHAnsi" w:hAnsiTheme="minorHAnsi" w:cstheme="minorHAnsi"/>
          <w:sz w:val="22"/>
          <w:szCs w:val="22"/>
        </w:rPr>
      </w:pPr>
    </w:p>
    <w:p w:rsidR="00552ACA" w:rsidRPr="0012001F" w:rsidRDefault="00552ACA">
      <w:pPr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 xml:space="preserve">The purpose of the </w:t>
      </w:r>
      <w:r w:rsidR="003147B3" w:rsidRPr="0012001F">
        <w:rPr>
          <w:rFonts w:asciiTheme="minorHAnsi" w:hAnsiTheme="minorHAnsi" w:cstheme="minorHAnsi"/>
          <w:sz w:val="22"/>
          <w:szCs w:val="22"/>
        </w:rPr>
        <w:t>Inventory Inquiry / Advice Flat File</w:t>
      </w:r>
      <w:r w:rsidRPr="0012001F">
        <w:rPr>
          <w:rFonts w:asciiTheme="minorHAnsi" w:hAnsiTheme="minorHAnsi" w:cstheme="minorHAnsi"/>
          <w:sz w:val="22"/>
          <w:szCs w:val="22"/>
        </w:rPr>
        <w:t xml:space="preserve"> is to provide ability to reconcile inventory between trading partners. This transaction provides a current snapshot of the inventory balances group by Item for all Products recorded in the </w:t>
      </w:r>
      <w:r w:rsidR="0012650B" w:rsidRPr="0012001F">
        <w:rPr>
          <w:rFonts w:asciiTheme="minorHAnsi" w:hAnsiTheme="minorHAnsi" w:cstheme="minorHAnsi"/>
          <w:sz w:val="22"/>
          <w:szCs w:val="22"/>
        </w:rPr>
        <w:t>HighJump</w:t>
      </w:r>
      <w:r w:rsidR="003147B3" w:rsidRPr="0012001F">
        <w:rPr>
          <w:rFonts w:asciiTheme="minorHAnsi" w:hAnsiTheme="minorHAnsi" w:cstheme="minorHAnsi"/>
          <w:sz w:val="22"/>
          <w:szCs w:val="22"/>
        </w:rPr>
        <w:t xml:space="preserve"> </w:t>
      </w:r>
      <w:r w:rsidR="0012650B" w:rsidRPr="0012001F">
        <w:rPr>
          <w:rFonts w:asciiTheme="minorHAnsi" w:hAnsiTheme="minorHAnsi" w:cstheme="minorHAnsi"/>
          <w:sz w:val="22"/>
          <w:szCs w:val="22"/>
        </w:rPr>
        <w:t>E</w:t>
      </w:r>
      <w:r w:rsidR="003147B3" w:rsidRPr="0012001F">
        <w:rPr>
          <w:rFonts w:asciiTheme="minorHAnsi" w:hAnsiTheme="minorHAnsi" w:cstheme="minorHAnsi"/>
          <w:sz w:val="22"/>
          <w:szCs w:val="22"/>
        </w:rPr>
        <w:t>3PL</w:t>
      </w:r>
      <w:r w:rsidRPr="0012001F">
        <w:rPr>
          <w:rFonts w:asciiTheme="minorHAnsi" w:hAnsiTheme="minorHAnsi" w:cstheme="minorHAnsi"/>
          <w:sz w:val="22"/>
          <w:szCs w:val="22"/>
        </w:rPr>
        <w:t xml:space="preserve"> system that belong to the Trading Partner.</w:t>
      </w:r>
    </w:p>
    <w:p w:rsidR="00552ACA" w:rsidRPr="0012001F" w:rsidRDefault="00552ACA">
      <w:pPr>
        <w:ind w:right="-1800"/>
        <w:rPr>
          <w:rFonts w:asciiTheme="minorHAnsi" w:hAnsiTheme="minorHAnsi" w:cstheme="minorHAnsi"/>
          <w:b/>
          <w:sz w:val="22"/>
          <w:szCs w:val="22"/>
        </w:rPr>
      </w:pPr>
    </w:p>
    <w:p w:rsidR="00552ACA" w:rsidRPr="0012001F" w:rsidRDefault="00552ACA">
      <w:pPr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 xml:space="preserve">The </w:t>
      </w:r>
      <w:r w:rsidR="003147B3" w:rsidRPr="0012001F">
        <w:rPr>
          <w:rFonts w:asciiTheme="minorHAnsi" w:hAnsiTheme="minorHAnsi" w:cstheme="minorHAnsi"/>
          <w:sz w:val="22"/>
          <w:szCs w:val="22"/>
        </w:rPr>
        <w:t>Inventory Inquiry / Advice</w:t>
      </w:r>
      <w:r w:rsidRPr="0012001F">
        <w:rPr>
          <w:rFonts w:asciiTheme="minorHAnsi" w:hAnsiTheme="minorHAnsi" w:cstheme="minorHAnsi"/>
          <w:sz w:val="22"/>
          <w:szCs w:val="22"/>
        </w:rPr>
        <w:t xml:space="preserve"> Flat File is created automatically by background program according to </w:t>
      </w:r>
      <w:r w:rsidR="002B4EC1" w:rsidRPr="0012001F">
        <w:rPr>
          <w:rFonts w:asciiTheme="minorHAnsi" w:hAnsiTheme="minorHAnsi" w:cstheme="minorHAnsi"/>
          <w:sz w:val="22"/>
          <w:szCs w:val="22"/>
        </w:rPr>
        <w:t>Linux/</w:t>
      </w:r>
      <w:r w:rsidRPr="0012001F">
        <w:rPr>
          <w:rFonts w:asciiTheme="minorHAnsi" w:hAnsiTheme="minorHAnsi" w:cstheme="minorHAnsi"/>
          <w:sz w:val="22"/>
          <w:szCs w:val="22"/>
        </w:rPr>
        <w:t xml:space="preserve">Unix scheduler or manually by INEDI program. </w:t>
      </w:r>
    </w:p>
    <w:p w:rsidR="00552ACA" w:rsidRPr="0012001F" w:rsidRDefault="00552ACA">
      <w:pPr>
        <w:rPr>
          <w:rFonts w:asciiTheme="minorHAnsi" w:hAnsiTheme="minorHAnsi" w:cstheme="minorHAnsi"/>
          <w:sz w:val="22"/>
          <w:szCs w:val="22"/>
        </w:rPr>
      </w:pPr>
    </w:p>
    <w:p w:rsidR="00552ACA" w:rsidRPr="0012001F" w:rsidRDefault="00552ACA">
      <w:pPr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>The output directory and file name prefix are configured using DOCU program. The document code is 846.</w:t>
      </w:r>
    </w:p>
    <w:p w:rsidR="00552ACA" w:rsidRPr="0012001F" w:rsidRDefault="00552ACA">
      <w:pPr>
        <w:rPr>
          <w:rFonts w:asciiTheme="minorHAnsi" w:hAnsiTheme="minorHAnsi" w:cstheme="minorHAnsi"/>
          <w:sz w:val="22"/>
          <w:szCs w:val="22"/>
        </w:rPr>
      </w:pPr>
    </w:p>
    <w:p w:rsidR="00840F8B" w:rsidRPr="0012001F" w:rsidRDefault="003147B3" w:rsidP="00840F8B">
      <w:pPr>
        <w:pStyle w:val="Title"/>
        <w:numPr>
          <w:ilvl w:val="0"/>
          <w:numId w:val="2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>Inventory Inquire / Advice</w:t>
      </w:r>
      <w:r w:rsidR="00840F8B" w:rsidRPr="0012001F">
        <w:rPr>
          <w:rFonts w:asciiTheme="minorHAnsi" w:hAnsiTheme="minorHAnsi" w:cstheme="minorHAnsi"/>
          <w:sz w:val="22"/>
          <w:szCs w:val="22"/>
        </w:rPr>
        <w:t xml:space="preserve"> </w:t>
      </w:r>
      <w:r w:rsidR="006014E0" w:rsidRPr="0012001F">
        <w:rPr>
          <w:rFonts w:asciiTheme="minorHAnsi" w:hAnsiTheme="minorHAnsi" w:cstheme="minorHAnsi"/>
          <w:sz w:val="22"/>
          <w:szCs w:val="22"/>
        </w:rPr>
        <w:t>Modes and Configurations</w:t>
      </w:r>
    </w:p>
    <w:p w:rsidR="00840F8B" w:rsidRPr="0012001F" w:rsidRDefault="00840F8B">
      <w:pPr>
        <w:rPr>
          <w:rFonts w:asciiTheme="minorHAnsi" w:hAnsiTheme="minorHAnsi" w:cstheme="minorHAnsi"/>
          <w:sz w:val="22"/>
          <w:szCs w:val="22"/>
        </w:rPr>
      </w:pPr>
    </w:p>
    <w:p w:rsidR="006014E0" w:rsidRPr="0012001F" w:rsidRDefault="006014E0">
      <w:pPr>
        <w:rPr>
          <w:rFonts w:asciiTheme="minorHAnsi" w:hAnsiTheme="minorHAnsi" w:cstheme="minorHAnsi"/>
          <w:b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 xml:space="preserve"> </w:t>
      </w:r>
      <w:r w:rsidRPr="0012001F">
        <w:rPr>
          <w:rFonts w:asciiTheme="minorHAnsi" w:hAnsiTheme="minorHAnsi" w:cstheme="minorHAnsi"/>
          <w:b/>
          <w:sz w:val="22"/>
          <w:szCs w:val="22"/>
        </w:rPr>
        <w:t>Default Mode</w:t>
      </w:r>
    </w:p>
    <w:p w:rsidR="006014E0" w:rsidRPr="0012001F" w:rsidRDefault="006014E0">
      <w:pPr>
        <w:rPr>
          <w:rFonts w:asciiTheme="minorHAnsi" w:hAnsiTheme="minorHAnsi" w:cstheme="minorHAnsi"/>
          <w:b/>
          <w:sz w:val="22"/>
          <w:szCs w:val="22"/>
        </w:rPr>
      </w:pPr>
    </w:p>
    <w:p w:rsidR="00552ACA" w:rsidRPr="0012001F" w:rsidRDefault="006014E0" w:rsidP="006014E0">
      <w:pPr>
        <w:tabs>
          <w:tab w:val="left" w:pos="630"/>
        </w:tabs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 xml:space="preserve">          </w:t>
      </w:r>
      <w:r w:rsidR="00C24B3A" w:rsidRPr="0012001F">
        <w:rPr>
          <w:rFonts w:asciiTheme="minorHAnsi" w:hAnsiTheme="minorHAnsi" w:cstheme="minorHAnsi"/>
          <w:sz w:val="22"/>
          <w:szCs w:val="22"/>
        </w:rPr>
        <w:t xml:space="preserve">The default </w:t>
      </w:r>
      <w:r w:rsidR="003118CD" w:rsidRPr="0012001F">
        <w:rPr>
          <w:rFonts w:asciiTheme="minorHAnsi" w:hAnsiTheme="minorHAnsi" w:cstheme="minorHAnsi"/>
          <w:sz w:val="22"/>
          <w:szCs w:val="22"/>
        </w:rPr>
        <w:t xml:space="preserve">mode </w:t>
      </w:r>
      <w:r w:rsidR="00C24B3A" w:rsidRPr="0012001F">
        <w:rPr>
          <w:rFonts w:asciiTheme="minorHAnsi" w:hAnsiTheme="minorHAnsi" w:cstheme="minorHAnsi"/>
          <w:sz w:val="22"/>
          <w:szCs w:val="22"/>
        </w:rPr>
        <w:t>of the “Inventory Inquiry / Advice” is to report the</w:t>
      </w:r>
      <w:r w:rsidR="00552ACA" w:rsidRPr="0012001F">
        <w:rPr>
          <w:rFonts w:asciiTheme="minorHAnsi" w:hAnsiTheme="minorHAnsi" w:cstheme="minorHAnsi"/>
          <w:sz w:val="22"/>
          <w:szCs w:val="22"/>
        </w:rPr>
        <w:t xml:space="preserve"> quantity of Inventory Entities summarized by Item level</w:t>
      </w:r>
      <w:r w:rsidR="003118CD" w:rsidRPr="0012001F">
        <w:rPr>
          <w:rFonts w:asciiTheme="minorHAnsi" w:hAnsiTheme="minorHAnsi" w:cstheme="minorHAnsi"/>
          <w:sz w:val="22"/>
          <w:szCs w:val="22"/>
        </w:rPr>
        <w:t xml:space="preserve"> where the e</w:t>
      </w:r>
      <w:r w:rsidR="00552ACA" w:rsidRPr="0012001F">
        <w:rPr>
          <w:rFonts w:asciiTheme="minorHAnsi" w:hAnsiTheme="minorHAnsi" w:cstheme="minorHAnsi"/>
          <w:sz w:val="22"/>
          <w:szCs w:val="22"/>
        </w:rPr>
        <w:t xml:space="preserve">ntities with zero on-hand quantity are not included in the Inventory Inquiry / Advice Flat File. </w:t>
      </w:r>
      <w:r w:rsidRPr="0012001F">
        <w:rPr>
          <w:rFonts w:asciiTheme="minorHAnsi" w:hAnsiTheme="minorHAnsi" w:cstheme="minorHAnsi"/>
          <w:sz w:val="22"/>
          <w:szCs w:val="22"/>
        </w:rPr>
        <w:t xml:space="preserve">This is not required any configuration other than Edi profile code program (DEDP) and EDI mapping for EDI transaction set 846. </w:t>
      </w:r>
    </w:p>
    <w:p w:rsidR="00C24B3A" w:rsidRPr="0012001F" w:rsidRDefault="00C24B3A">
      <w:pPr>
        <w:rPr>
          <w:rFonts w:asciiTheme="minorHAnsi" w:hAnsiTheme="minorHAnsi" w:cstheme="minorHAnsi"/>
          <w:sz w:val="22"/>
          <w:szCs w:val="22"/>
        </w:rPr>
      </w:pPr>
    </w:p>
    <w:p w:rsidR="006014E0" w:rsidRPr="0012001F" w:rsidRDefault="006014E0">
      <w:pPr>
        <w:rPr>
          <w:rFonts w:asciiTheme="minorHAnsi" w:hAnsiTheme="minorHAnsi" w:cstheme="minorHAnsi"/>
          <w:b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 xml:space="preserve"> </w:t>
      </w:r>
      <w:r w:rsidRPr="0012001F">
        <w:rPr>
          <w:rFonts w:asciiTheme="minorHAnsi" w:hAnsiTheme="minorHAnsi" w:cstheme="minorHAnsi"/>
          <w:b/>
          <w:sz w:val="22"/>
          <w:szCs w:val="22"/>
        </w:rPr>
        <w:t>Dynamic Mode</w:t>
      </w:r>
    </w:p>
    <w:p w:rsidR="006014E0" w:rsidRPr="0012001F" w:rsidRDefault="006014E0">
      <w:pPr>
        <w:rPr>
          <w:rFonts w:asciiTheme="minorHAnsi" w:hAnsiTheme="minorHAnsi" w:cstheme="minorHAnsi"/>
          <w:b/>
          <w:sz w:val="22"/>
          <w:szCs w:val="22"/>
        </w:rPr>
      </w:pPr>
    </w:p>
    <w:p w:rsidR="00C24B3A" w:rsidRPr="0012001F" w:rsidRDefault="006014E0" w:rsidP="006014E0">
      <w:pPr>
        <w:tabs>
          <w:tab w:val="left" w:pos="630"/>
        </w:tabs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 xml:space="preserve">          </w:t>
      </w:r>
      <w:r w:rsidR="00F045E7" w:rsidRPr="0012001F">
        <w:rPr>
          <w:rFonts w:asciiTheme="minorHAnsi" w:hAnsiTheme="minorHAnsi" w:cstheme="minorHAnsi"/>
          <w:sz w:val="22"/>
          <w:szCs w:val="22"/>
        </w:rPr>
        <w:t>This dynamic mode</w:t>
      </w:r>
      <w:r w:rsidR="00812958" w:rsidRPr="0012001F">
        <w:rPr>
          <w:rFonts w:asciiTheme="minorHAnsi" w:hAnsiTheme="minorHAnsi" w:cstheme="minorHAnsi"/>
          <w:sz w:val="22"/>
          <w:szCs w:val="22"/>
        </w:rPr>
        <w:t xml:space="preserve"> </w:t>
      </w:r>
      <w:r w:rsidR="0012001F">
        <w:rPr>
          <w:rFonts w:asciiTheme="minorHAnsi" w:hAnsiTheme="minorHAnsi" w:cstheme="minorHAnsi"/>
          <w:sz w:val="22"/>
          <w:szCs w:val="22"/>
        </w:rPr>
        <w:t xml:space="preserve">is </w:t>
      </w:r>
      <w:r w:rsidR="00812958" w:rsidRPr="0012001F">
        <w:rPr>
          <w:rFonts w:asciiTheme="minorHAnsi" w:hAnsiTheme="minorHAnsi" w:cstheme="minorHAnsi"/>
          <w:sz w:val="22"/>
          <w:szCs w:val="22"/>
        </w:rPr>
        <w:t>configure</w:t>
      </w:r>
      <w:r w:rsidR="0012001F">
        <w:rPr>
          <w:rFonts w:asciiTheme="minorHAnsi" w:hAnsiTheme="minorHAnsi" w:cstheme="minorHAnsi"/>
          <w:sz w:val="22"/>
          <w:szCs w:val="22"/>
        </w:rPr>
        <w:t>d</w:t>
      </w:r>
      <w:r w:rsidR="00812958" w:rsidRPr="0012001F">
        <w:rPr>
          <w:rFonts w:asciiTheme="minorHAnsi" w:hAnsiTheme="minorHAnsi" w:cstheme="minorHAnsi"/>
          <w:sz w:val="22"/>
          <w:szCs w:val="22"/>
        </w:rPr>
        <w:t xml:space="preserve"> </w:t>
      </w:r>
      <w:r w:rsidR="0012001F">
        <w:rPr>
          <w:rFonts w:asciiTheme="minorHAnsi" w:hAnsiTheme="minorHAnsi" w:cstheme="minorHAnsi"/>
          <w:sz w:val="22"/>
          <w:szCs w:val="22"/>
        </w:rPr>
        <w:t>based on</w:t>
      </w:r>
      <w:r w:rsidR="00C03447" w:rsidRPr="0012001F">
        <w:rPr>
          <w:rFonts w:asciiTheme="minorHAnsi" w:hAnsiTheme="minorHAnsi" w:cstheme="minorHAnsi"/>
          <w:sz w:val="22"/>
          <w:szCs w:val="22"/>
        </w:rPr>
        <w:t xml:space="preserve"> </w:t>
      </w:r>
      <w:r w:rsidR="00C04E7E" w:rsidRPr="0012001F">
        <w:rPr>
          <w:rFonts w:asciiTheme="minorHAnsi" w:hAnsiTheme="minorHAnsi" w:cstheme="minorHAnsi"/>
          <w:sz w:val="22"/>
          <w:szCs w:val="22"/>
        </w:rPr>
        <w:t xml:space="preserve">‘Depositor Alternate Sort’ </w:t>
      </w:r>
      <w:r w:rsidR="00CE550A" w:rsidRPr="0012001F">
        <w:rPr>
          <w:rFonts w:asciiTheme="minorHAnsi" w:hAnsiTheme="minorHAnsi" w:cstheme="minorHAnsi"/>
          <w:sz w:val="22"/>
          <w:szCs w:val="22"/>
        </w:rPr>
        <w:t>program</w:t>
      </w:r>
      <w:r w:rsidRPr="0012001F">
        <w:rPr>
          <w:rFonts w:asciiTheme="minorHAnsi" w:hAnsiTheme="minorHAnsi" w:cstheme="minorHAnsi"/>
          <w:sz w:val="22"/>
          <w:szCs w:val="22"/>
        </w:rPr>
        <w:t xml:space="preserve"> (DEAS)</w:t>
      </w:r>
      <w:r w:rsidR="00CE550A" w:rsidRPr="0012001F">
        <w:rPr>
          <w:rFonts w:asciiTheme="minorHAnsi" w:hAnsiTheme="minorHAnsi" w:cstheme="minorHAnsi"/>
          <w:sz w:val="22"/>
          <w:szCs w:val="22"/>
        </w:rPr>
        <w:t xml:space="preserve"> by</w:t>
      </w:r>
      <w:r w:rsidR="0000527A" w:rsidRPr="0012001F">
        <w:rPr>
          <w:rFonts w:asciiTheme="minorHAnsi" w:hAnsiTheme="minorHAnsi" w:cstheme="minorHAnsi"/>
          <w:sz w:val="22"/>
          <w:szCs w:val="22"/>
        </w:rPr>
        <w:t xml:space="preserve"> using the Alternate Customer Reporting Type ‘846’. </w:t>
      </w:r>
      <w:r w:rsidR="003C3863" w:rsidRPr="0012001F">
        <w:rPr>
          <w:rFonts w:asciiTheme="minorHAnsi" w:hAnsiTheme="minorHAnsi" w:cstheme="minorHAnsi"/>
          <w:sz w:val="22"/>
          <w:szCs w:val="22"/>
        </w:rPr>
        <w:t>This ‘Alternate</w:t>
      </w:r>
      <w:r w:rsidR="001C213C" w:rsidRPr="0012001F">
        <w:rPr>
          <w:rFonts w:asciiTheme="minorHAnsi" w:hAnsiTheme="minorHAnsi" w:cstheme="minorHAnsi"/>
          <w:sz w:val="22"/>
          <w:szCs w:val="22"/>
        </w:rPr>
        <w:t xml:space="preserve"> </w:t>
      </w:r>
      <w:r w:rsidR="003C3863" w:rsidRPr="0012001F">
        <w:rPr>
          <w:rFonts w:asciiTheme="minorHAnsi" w:hAnsiTheme="minorHAnsi" w:cstheme="minorHAnsi"/>
          <w:sz w:val="22"/>
          <w:szCs w:val="22"/>
        </w:rPr>
        <w:t>Reporting Type’ is to be setup under CUST program, with Alternate Reporting Code’ that indicate</w:t>
      </w:r>
      <w:r w:rsidR="00757920" w:rsidRPr="0012001F">
        <w:rPr>
          <w:rFonts w:asciiTheme="minorHAnsi" w:hAnsiTheme="minorHAnsi" w:cstheme="minorHAnsi"/>
          <w:sz w:val="22"/>
          <w:szCs w:val="22"/>
        </w:rPr>
        <w:t>s</w:t>
      </w:r>
      <w:r w:rsidR="003C3863" w:rsidRPr="0012001F">
        <w:rPr>
          <w:rFonts w:asciiTheme="minorHAnsi" w:hAnsiTheme="minorHAnsi" w:cstheme="minorHAnsi"/>
          <w:sz w:val="22"/>
          <w:szCs w:val="22"/>
        </w:rPr>
        <w:t xml:space="preserve"> the inventory levels to be retrieve and summarize.</w:t>
      </w:r>
    </w:p>
    <w:p w:rsidR="00757920" w:rsidRPr="0012001F" w:rsidRDefault="00757920">
      <w:pPr>
        <w:rPr>
          <w:rFonts w:asciiTheme="minorHAnsi" w:hAnsiTheme="minorHAnsi" w:cstheme="minorHAnsi"/>
          <w:sz w:val="22"/>
          <w:szCs w:val="22"/>
        </w:rPr>
      </w:pPr>
    </w:p>
    <w:p w:rsidR="00C24B3A" w:rsidRPr="0012001F" w:rsidRDefault="00FD5167">
      <w:pPr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 xml:space="preserve">These are some </w:t>
      </w:r>
      <w:r w:rsidR="001C213C" w:rsidRPr="0012001F">
        <w:rPr>
          <w:rFonts w:asciiTheme="minorHAnsi" w:hAnsiTheme="minorHAnsi" w:cstheme="minorHAnsi"/>
          <w:sz w:val="22"/>
          <w:szCs w:val="22"/>
        </w:rPr>
        <w:t>Sample</w:t>
      </w:r>
      <w:r w:rsidR="001A6D28" w:rsidRPr="0012001F">
        <w:rPr>
          <w:rFonts w:asciiTheme="minorHAnsi" w:hAnsiTheme="minorHAnsi" w:cstheme="minorHAnsi"/>
          <w:sz w:val="22"/>
          <w:szCs w:val="22"/>
        </w:rPr>
        <w:t>s</w:t>
      </w:r>
      <w:r w:rsidR="001C213C" w:rsidRPr="0012001F">
        <w:rPr>
          <w:rFonts w:asciiTheme="minorHAnsi" w:hAnsiTheme="minorHAnsi" w:cstheme="minorHAnsi"/>
          <w:sz w:val="22"/>
          <w:szCs w:val="22"/>
        </w:rPr>
        <w:t xml:space="preserve"> of the ‘Alternate Reporting Code</w:t>
      </w:r>
      <w:r w:rsidRPr="0012001F">
        <w:rPr>
          <w:rFonts w:asciiTheme="minorHAnsi" w:hAnsiTheme="minorHAnsi" w:cstheme="minorHAnsi"/>
          <w:sz w:val="22"/>
          <w:szCs w:val="22"/>
        </w:rPr>
        <w:t>’.  The users can use any combination of the Inventory Entities for the 846 to retrieve these entities in a dynamic mode</w:t>
      </w:r>
    </w:p>
    <w:p w:rsidR="001A6D28" w:rsidRPr="0012001F" w:rsidRDefault="001A6D28">
      <w:pPr>
        <w:rPr>
          <w:rFonts w:asciiTheme="minorHAnsi" w:hAnsiTheme="minorHAnsi" w:cstheme="minorHAnsi"/>
          <w:sz w:val="22"/>
          <w:szCs w:val="22"/>
        </w:rPr>
      </w:pPr>
    </w:p>
    <w:p w:rsidR="001C213C" w:rsidRPr="0012001F" w:rsidRDefault="001C213C">
      <w:pPr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 xml:space="preserve">     EDI_846_LEV1_3                            </w:t>
      </w:r>
      <w:r w:rsidR="00757920" w:rsidRPr="0012001F">
        <w:rPr>
          <w:rFonts w:asciiTheme="minorHAnsi" w:hAnsiTheme="minorHAnsi" w:cstheme="minorHAnsi"/>
          <w:sz w:val="22"/>
          <w:szCs w:val="22"/>
        </w:rPr>
        <w:t xml:space="preserve"> </w:t>
      </w:r>
      <w:r w:rsidRPr="0012001F">
        <w:rPr>
          <w:rFonts w:asciiTheme="minorHAnsi" w:hAnsiTheme="minorHAnsi" w:cstheme="minorHAnsi"/>
          <w:sz w:val="22"/>
          <w:szCs w:val="22"/>
        </w:rPr>
        <w:t xml:space="preserve"> Retrieving and summarize by Item code and inventory level 3.</w:t>
      </w:r>
    </w:p>
    <w:p w:rsidR="001A6D28" w:rsidRPr="0012001F" w:rsidRDefault="001A6D28" w:rsidP="001A6D28">
      <w:pPr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 xml:space="preserve">     EDI_846_LEV1_2                              Retrieving and summarize by Item code and inventory level 2.</w:t>
      </w:r>
    </w:p>
    <w:p w:rsidR="001C213C" w:rsidRPr="0012001F" w:rsidRDefault="001C213C">
      <w:pPr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 xml:space="preserve">     EDI_846_LEV2                                 Retrieving and summarize by inventory level 2 only.</w:t>
      </w:r>
    </w:p>
    <w:p w:rsidR="001C213C" w:rsidRPr="0012001F" w:rsidRDefault="001C213C">
      <w:pPr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 xml:space="preserve">  </w:t>
      </w:r>
      <w:r w:rsidR="003C3863" w:rsidRPr="0012001F">
        <w:rPr>
          <w:rFonts w:asciiTheme="minorHAnsi" w:hAnsiTheme="minorHAnsi" w:cstheme="minorHAnsi"/>
          <w:sz w:val="22"/>
          <w:szCs w:val="22"/>
        </w:rPr>
        <w:t xml:space="preserve"> </w:t>
      </w:r>
      <w:r w:rsidRPr="0012001F">
        <w:rPr>
          <w:rFonts w:asciiTheme="minorHAnsi" w:hAnsiTheme="minorHAnsi" w:cstheme="minorHAnsi"/>
          <w:sz w:val="22"/>
          <w:szCs w:val="22"/>
        </w:rPr>
        <w:t xml:space="preserve">  EDI_846_LEV1_2_3                          Retrieving and summarize by Item code, level 2 and level </w:t>
      </w:r>
      <w:r w:rsidR="00757920" w:rsidRPr="0012001F">
        <w:rPr>
          <w:rFonts w:asciiTheme="minorHAnsi" w:hAnsiTheme="minorHAnsi" w:cstheme="minorHAnsi"/>
          <w:sz w:val="22"/>
          <w:szCs w:val="22"/>
        </w:rPr>
        <w:t>3</w:t>
      </w:r>
      <w:r w:rsidRPr="0012001F">
        <w:rPr>
          <w:rFonts w:asciiTheme="minorHAnsi" w:hAnsiTheme="minorHAnsi" w:cstheme="minorHAnsi"/>
          <w:sz w:val="22"/>
          <w:szCs w:val="22"/>
        </w:rPr>
        <w:t>.</w:t>
      </w:r>
    </w:p>
    <w:p w:rsidR="003C3863" w:rsidRPr="0012001F" w:rsidRDefault="003C3863">
      <w:pPr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 xml:space="preserve">     EDI_846_LEV1_4                            </w:t>
      </w:r>
      <w:r w:rsidR="00757920" w:rsidRPr="0012001F">
        <w:rPr>
          <w:rFonts w:asciiTheme="minorHAnsi" w:hAnsiTheme="minorHAnsi" w:cstheme="minorHAnsi"/>
          <w:sz w:val="22"/>
          <w:szCs w:val="22"/>
        </w:rPr>
        <w:t xml:space="preserve"> </w:t>
      </w:r>
      <w:r w:rsidRPr="0012001F">
        <w:rPr>
          <w:rFonts w:asciiTheme="minorHAnsi" w:hAnsiTheme="minorHAnsi" w:cstheme="minorHAnsi"/>
          <w:sz w:val="22"/>
          <w:szCs w:val="22"/>
        </w:rPr>
        <w:t>Retrieving and summarize by Item code and level 4.</w:t>
      </w:r>
    </w:p>
    <w:p w:rsidR="00757920" w:rsidRPr="0012001F" w:rsidRDefault="00757920">
      <w:pPr>
        <w:rPr>
          <w:rFonts w:asciiTheme="minorHAnsi" w:hAnsiTheme="minorHAnsi" w:cstheme="minorHAnsi"/>
          <w:sz w:val="22"/>
          <w:szCs w:val="22"/>
        </w:rPr>
      </w:pPr>
    </w:p>
    <w:p w:rsidR="00840F8B" w:rsidRPr="0012001F" w:rsidRDefault="00840F8B" w:rsidP="00840F8B">
      <w:pPr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 xml:space="preserve">The dynamic mode of the “Inventory Inquiry / Advice” allows the user to configure </w:t>
      </w:r>
      <w:r w:rsidR="007F357F" w:rsidRPr="0012001F">
        <w:rPr>
          <w:rFonts w:asciiTheme="minorHAnsi" w:hAnsiTheme="minorHAnsi" w:cstheme="minorHAnsi"/>
          <w:sz w:val="22"/>
          <w:szCs w:val="22"/>
        </w:rPr>
        <w:t xml:space="preserve">the way of </w:t>
      </w:r>
      <w:r w:rsidRPr="0012001F">
        <w:rPr>
          <w:rFonts w:asciiTheme="minorHAnsi" w:hAnsiTheme="minorHAnsi" w:cstheme="minorHAnsi"/>
          <w:sz w:val="22"/>
          <w:szCs w:val="22"/>
        </w:rPr>
        <w:t xml:space="preserve">retrieving </w:t>
      </w:r>
      <w:r w:rsidR="007F357F" w:rsidRPr="0012001F">
        <w:rPr>
          <w:rFonts w:asciiTheme="minorHAnsi" w:hAnsiTheme="minorHAnsi" w:cstheme="minorHAnsi"/>
          <w:sz w:val="22"/>
          <w:szCs w:val="22"/>
        </w:rPr>
        <w:t>the</w:t>
      </w:r>
      <w:r w:rsidRPr="0012001F">
        <w:rPr>
          <w:rFonts w:asciiTheme="minorHAnsi" w:hAnsiTheme="minorHAnsi" w:cstheme="minorHAnsi"/>
          <w:sz w:val="22"/>
          <w:szCs w:val="22"/>
        </w:rPr>
        <w:t xml:space="preserve"> inventory levels </w:t>
      </w:r>
      <w:r w:rsidR="007F357F" w:rsidRPr="0012001F">
        <w:rPr>
          <w:rFonts w:asciiTheme="minorHAnsi" w:hAnsiTheme="minorHAnsi" w:cstheme="minorHAnsi"/>
          <w:sz w:val="22"/>
          <w:szCs w:val="22"/>
        </w:rPr>
        <w:t>in</w:t>
      </w:r>
      <w:r w:rsidRPr="0012001F">
        <w:rPr>
          <w:rFonts w:asciiTheme="minorHAnsi" w:hAnsiTheme="minorHAnsi" w:cstheme="minorHAnsi"/>
          <w:sz w:val="22"/>
          <w:szCs w:val="22"/>
        </w:rPr>
        <w:t xml:space="preserve"> the detail line</w:t>
      </w:r>
      <w:r w:rsidR="007F357F" w:rsidRPr="0012001F">
        <w:rPr>
          <w:rFonts w:asciiTheme="minorHAnsi" w:hAnsiTheme="minorHAnsi" w:cstheme="minorHAnsi"/>
          <w:sz w:val="22"/>
          <w:szCs w:val="22"/>
        </w:rPr>
        <w:t>s</w:t>
      </w:r>
      <w:r w:rsidRPr="0012001F">
        <w:rPr>
          <w:rFonts w:asciiTheme="minorHAnsi" w:hAnsiTheme="minorHAnsi" w:cstheme="minorHAnsi"/>
          <w:sz w:val="22"/>
          <w:szCs w:val="22"/>
        </w:rPr>
        <w:t xml:space="preserve"> </w:t>
      </w:r>
      <w:r w:rsidR="007F357F" w:rsidRPr="0012001F">
        <w:rPr>
          <w:rFonts w:asciiTheme="minorHAnsi" w:hAnsiTheme="minorHAnsi" w:cstheme="minorHAnsi"/>
          <w:sz w:val="22"/>
          <w:szCs w:val="22"/>
        </w:rPr>
        <w:t xml:space="preserve">of </w:t>
      </w:r>
      <w:r w:rsidRPr="0012001F">
        <w:rPr>
          <w:rFonts w:asciiTheme="minorHAnsi" w:hAnsiTheme="minorHAnsi" w:cstheme="minorHAnsi"/>
          <w:sz w:val="22"/>
          <w:szCs w:val="22"/>
        </w:rPr>
        <w:t>the EDI 846 flat file.</w:t>
      </w:r>
    </w:p>
    <w:p w:rsidR="00840F8B" w:rsidRPr="0012001F" w:rsidRDefault="00840F8B">
      <w:pPr>
        <w:rPr>
          <w:rFonts w:asciiTheme="minorHAnsi" w:hAnsiTheme="minorHAnsi" w:cstheme="minorHAnsi"/>
          <w:sz w:val="22"/>
          <w:szCs w:val="22"/>
        </w:rPr>
      </w:pPr>
    </w:p>
    <w:p w:rsidR="00F35FAD" w:rsidRPr="0012001F" w:rsidRDefault="007F357F">
      <w:pPr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>The quantities ‘On hand’, ‘Available</w:t>
      </w:r>
      <w:proofErr w:type="gramStart"/>
      <w:r w:rsidRPr="0012001F">
        <w:rPr>
          <w:rFonts w:asciiTheme="minorHAnsi" w:hAnsiTheme="minorHAnsi" w:cstheme="minorHAnsi"/>
          <w:sz w:val="22"/>
          <w:szCs w:val="22"/>
        </w:rPr>
        <w:t>’ ,</w:t>
      </w:r>
      <w:proofErr w:type="gramEnd"/>
      <w:r w:rsidRPr="0012001F">
        <w:rPr>
          <w:rFonts w:asciiTheme="minorHAnsi" w:hAnsiTheme="minorHAnsi" w:cstheme="minorHAnsi"/>
          <w:sz w:val="22"/>
          <w:szCs w:val="22"/>
        </w:rPr>
        <w:t xml:space="preserve"> ‘On Orders’, ‘On Receipts’ </w:t>
      </w:r>
      <w:r w:rsidR="009465AC" w:rsidRPr="0012001F">
        <w:rPr>
          <w:rFonts w:asciiTheme="minorHAnsi" w:hAnsiTheme="minorHAnsi" w:cstheme="minorHAnsi"/>
          <w:sz w:val="22"/>
          <w:szCs w:val="22"/>
        </w:rPr>
        <w:t xml:space="preserve">, the ‘Hold’ </w:t>
      </w:r>
      <w:r w:rsidR="00757920" w:rsidRPr="0012001F">
        <w:rPr>
          <w:rFonts w:asciiTheme="minorHAnsi" w:hAnsiTheme="minorHAnsi" w:cstheme="minorHAnsi"/>
          <w:sz w:val="22"/>
          <w:szCs w:val="22"/>
        </w:rPr>
        <w:t xml:space="preserve">and </w:t>
      </w:r>
      <w:r w:rsidR="009465AC" w:rsidRPr="0012001F">
        <w:rPr>
          <w:rFonts w:asciiTheme="minorHAnsi" w:hAnsiTheme="minorHAnsi" w:cstheme="minorHAnsi"/>
          <w:sz w:val="22"/>
          <w:szCs w:val="22"/>
        </w:rPr>
        <w:t>‘</w:t>
      </w:r>
      <w:r w:rsidR="00757920" w:rsidRPr="0012001F">
        <w:rPr>
          <w:rFonts w:asciiTheme="minorHAnsi" w:hAnsiTheme="minorHAnsi" w:cstheme="minorHAnsi"/>
          <w:sz w:val="22"/>
          <w:szCs w:val="22"/>
        </w:rPr>
        <w:t>Damage hold</w:t>
      </w:r>
      <w:r w:rsidR="009465AC" w:rsidRPr="0012001F">
        <w:rPr>
          <w:rFonts w:asciiTheme="minorHAnsi" w:hAnsiTheme="minorHAnsi" w:cstheme="minorHAnsi"/>
          <w:sz w:val="22"/>
          <w:szCs w:val="22"/>
        </w:rPr>
        <w:t xml:space="preserve">’ </w:t>
      </w:r>
      <w:r w:rsidR="00757920" w:rsidRPr="0012001F">
        <w:rPr>
          <w:rFonts w:asciiTheme="minorHAnsi" w:hAnsiTheme="minorHAnsi" w:cstheme="minorHAnsi"/>
          <w:sz w:val="22"/>
          <w:szCs w:val="22"/>
        </w:rPr>
        <w:t xml:space="preserve"> quintiles in the “Inventory Inquiry / Advice” using the dynamic mode is not required any other configuration or setup. </w:t>
      </w:r>
    </w:p>
    <w:p w:rsidR="00F35FAD" w:rsidRPr="0012001F" w:rsidRDefault="00F35FAD">
      <w:pPr>
        <w:rPr>
          <w:rFonts w:asciiTheme="minorHAnsi" w:hAnsiTheme="minorHAnsi" w:cstheme="minorHAnsi"/>
          <w:sz w:val="22"/>
          <w:szCs w:val="22"/>
        </w:rPr>
      </w:pPr>
    </w:p>
    <w:p w:rsidR="00757920" w:rsidRPr="0012001F" w:rsidRDefault="00757920">
      <w:pPr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 xml:space="preserve">To report the Hold </w:t>
      </w:r>
      <w:r w:rsidR="00AB64A6" w:rsidRPr="0012001F">
        <w:rPr>
          <w:rFonts w:asciiTheme="minorHAnsi" w:hAnsiTheme="minorHAnsi" w:cstheme="minorHAnsi"/>
          <w:sz w:val="22"/>
          <w:szCs w:val="22"/>
        </w:rPr>
        <w:t xml:space="preserve">quantities </w:t>
      </w:r>
      <w:r w:rsidR="00FD6D58" w:rsidRPr="0012001F">
        <w:rPr>
          <w:rFonts w:asciiTheme="minorHAnsi" w:hAnsiTheme="minorHAnsi" w:cstheme="minorHAnsi"/>
          <w:sz w:val="22"/>
          <w:szCs w:val="22"/>
        </w:rPr>
        <w:t>by</w:t>
      </w:r>
      <w:r w:rsidR="009465AC" w:rsidRPr="0012001F">
        <w:rPr>
          <w:rFonts w:asciiTheme="minorHAnsi" w:hAnsiTheme="minorHAnsi" w:cstheme="minorHAnsi"/>
          <w:sz w:val="22"/>
          <w:szCs w:val="22"/>
        </w:rPr>
        <w:t xml:space="preserve"> </w:t>
      </w:r>
      <w:r w:rsidR="00F35FAD" w:rsidRPr="0012001F">
        <w:rPr>
          <w:rFonts w:asciiTheme="minorHAnsi" w:hAnsiTheme="minorHAnsi" w:cstheme="minorHAnsi"/>
          <w:sz w:val="22"/>
          <w:szCs w:val="22"/>
        </w:rPr>
        <w:t xml:space="preserve">hold code in the “Inventory Inquiry / Advice” the dynamic mode required extra setup.  </w:t>
      </w:r>
      <w:r w:rsidR="00A05972" w:rsidRPr="0012001F">
        <w:rPr>
          <w:rFonts w:asciiTheme="minorHAnsi" w:hAnsiTheme="minorHAnsi" w:cstheme="minorHAnsi"/>
          <w:sz w:val="22"/>
          <w:szCs w:val="22"/>
        </w:rPr>
        <w:t>Another Alternate Customer Reporting Type code ‘846H’ with   Alternate Reporting Code’ ‘EDI_846_HOLD</w:t>
      </w:r>
      <w:r w:rsidR="003F03B8" w:rsidRPr="0012001F">
        <w:rPr>
          <w:rFonts w:asciiTheme="minorHAnsi" w:hAnsiTheme="minorHAnsi" w:cstheme="minorHAnsi"/>
          <w:sz w:val="22"/>
          <w:szCs w:val="22"/>
        </w:rPr>
        <w:t>’</w:t>
      </w:r>
      <w:r w:rsidR="00A05972" w:rsidRPr="0012001F">
        <w:rPr>
          <w:rFonts w:asciiTheme="minorHAnsi" w:hAnsiTheme="minorHAnsi" w:cstheme="minorHAnsi"/>
          <w:sz w:val="22"/>
          <w:szCs w:val="22"/>
        </w:rPr>
        <w:t xml:space="preserve"> </w:t>
      </w:r>
      <w:r w:rsidR="003F03B8" w:rsidRPr="0012001F">
        <w:rPr>
          <w:rFonts w:asciiTheme="minorHAnsi" w:hAnsiTheme="minorHAnsi" w:cstheme="minorHAnsi"/>
          <w:sz w:val="22"/>
          <w:szCs w:val="22"/>
        </w:rPr>
        <w:t>to be add under CUST program.</w:t>
      </w:r>
    </w:p>
    <w:p w:rsidR="003F03B8" w:rsidRPr="0012001F" w:rsidRDefault="003F03B8">
      <w:pPr>
        <w:rPr>
          <w:rFonts w:asciiTheme="minorHAnsi" w:hAnsiTheme="minorHAnsi" w:cstheme="minorHAnsi"/>
          <w:sz w:val="22"/>
          <w:szCs w:val="22"/>
        </w:rPr>
      </w:pPr>
    </w:p>
    <w:p w:rsidR="003F03B8" w:rsidRPr="0012001F" w:rsidRDefault="003F03B8" w:rsidP="003F03B8">
      <w:pPr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>To report On-Hand ZERO Quantity in the “Inventory Inquiry / Advice” is configure from Another Alternate Customer Reporting Type code ‘846Z’ with ‘Alternate Reporting Code’ as ‘846_ZERO_ON_HAND’ to be add under CUST program.</w:t>
      </w:r>
    </w:p>
    <w:p w:rsidR="001C213C" w:rsidRPr="0012001F" w:rsidRDefault="001C213C">
      <w:pPr>
        <w:rPr>
          <w:rFonts w:asciiTheme="minorHAnsi" w:hAnsiTheme="minorHAnsi" w:cstheme="minorHAnsi"/>
          <w:sz w:val="22"/>
          <w:szCs w:val="22"/>
        </w:rPr>
      </w:pPr>
    </w:p>
    <w:p w:rsidR="00552ACA" w:rsidRPr="0012001F" w:rsidRDefault="00C24B3A">
      <w:pPr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 xml:space="preserve">The </w:t>
      </w:r>
      <w:r w:rsidR="007D14DB" w:rsidRPr="0012001F">
        <w:rPr>
          <w:rFonts w:asciiTheme="minorHAnsi" w:hAnsiTheme="minorHAnsi" w:cstheme="minorHAnsi"/>
          <w:sz w:val="22"/>
          <w:szCs w:val="22"/>
        </w:rPr>
        <w:t xml:space="preserve">3PL </w:t>
      </w:r>
      <w:r w:rsidR="00552ACA" w:rsidRPr="0012001F">
        <w:rPr>
          <w:rFonts w:asciiTheme="minorHAnsi" w:hAnsiTheme="minorHAnsi" w:cstheme="minorHAnsi"/>
          <w:sz w:val="22"/>
          <w:szCs w:val="22"/>
        </w:rPr>
        <w:t>Transaction Set Code is ‘846’.</w:t>
      </w:r>
    </w:p>
    <w:p w:rsidR="007D14DB" w:rsidRPr="0012001F" w:rsidRDefault="007D14DB">
      <w:pPr>
        <w:rPr>
          <w:rFonts w:asciiTheme="minorHAnsi" w:hAnsiTheme="minorHAnsi" w:cstheme="minorHAnsi"/>
          <w:sz w:val="22"/>
          <w:szCs w:val="22"/>
        </w:rPr>
      </w:pPr>
    </w:p>
    <w:p w:rsidR="007D14DB" w:rsidRPr="0012001F" w:rsidRDefault="007D14DB" w:rsidP="007D14D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12001F">
        <w:rPr>
          <w:rFonts w:asciiTheme="minorHAnsi" w:hAnsiTheme="minorHAnsi" w:cstheme="minorHAnsi"/>
          <w:b/>
          <w:bCs/>
          <w:sz w:val="22"/>
          <w:szCs w:val="22"/>
        </w:rPr>
        <w:t>Outbound File Name Configuration</w:t>
      </w:r>
    </w:p>
    <w:p w:rsidR="007D14DB" w:rsidRPr="0012001F" w:rsidRDefault="007D14DB" w:rsidP="007D14D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7D14DB" w:rsidRPr="0012001F" w:rsidRDefault="007D14DB" w:rsidP="007D14DB">
      <w:pPr>
        <w:rPr>
          <w:rFonts w:asciiTheme="minorHAnsi" w:hAnsiTheme="minorHAnsi" w:cstheme="minorHAnsi"/>
          <w:bCs/>
          <w:sz w:val="22"/>
          <w:szCs w:val="22"/>
        </w:rPr>
      </w:pPr>
      <w:r w:rsidRPr="0012001F">
        <w:rPr>
          <w:rFonts w:asciiTheme="minorHAnsi" w:hAnsiTheme="minorHAnsi" w:cstheme="minorHAnsi"/>
          <w:bCs/>
          <w:sz w:val="22"/>
          <w:szCs w:val="22"/>
        </w:rPr>
        <w:t xml:space="preserve">The outbound directory and file prefix are defined in DOCU program. </w:t>
      </w:r>
    </w:p>
    <w:p w:rsidR="007D14DB" w:rsidRPr="0012001F" w:rsidRDefault="007D14DB" w:rsidP="007D14DB">
      <w:pPr>
        <w:rPr>
          <w:rFonts w:asciiTheme="minorHAnsi" w:hAnsiTheme="minorHAnsi" w:cstheme="minorHAnsi"/>
          <w:bCs/>
          <w:sz w:val="22"/>
          <w:szCs w:val="22"/>
        </w:rPr>
      </w:pPr>
    </w:p>
    <w:p w:rsidR="00552ACA" w:rsidRPr="0012001F" w:rsidRDefault="007D14DB" w:rsidP="007D14DB">
      <w:pPr>
        <w:rPr>
          <w:rFonts w:asciiTheme="minorHAnsi" w:hAnsiTheme="minorHAnsi" w:cstheme="minorHAnsi"/>
          <w:bCs/>
          <w:sz w:val="22"/>
          <w:szCs w:val="22"/>
        </w:rPr>
      </w:pPr>
      <w:r w:rsidRPr="0012001F">
        <w:rPr>
          <w:rFonts w:asciiTheme="minorHAnsi" w:hAnsiTheme="minorHAnsi" w:cstheme="minorHAnsi"/>
          <w:bCs/>
          <w:sz w:val="22"/>
          <w:szCs w:val="22"/>
        </w:rPr>
        <w:t>In order to include Company and Customer Code into file name the DOCU suffix field should be populated with C-C value.</w:t>
      </w:r>
      <w:r w:rsidR="00552ACA" w:rsidRPr="0012001F">
        <w:rPr>
          <w:rFonts w:asciiTheme="minorHAnsi" w:hAnsiTheme="minorHAnsi" w:cstheme="minorHAnsi"/>
          <w:sz w:val="22"/>
          <w:szCs w:val="22"/>
        </w:rPr>
        <w:br w:type="page"/>
      </w:r>
    </w:p>
    <w:p w:rsidR="00552ACA" w:rsidRPr="0012001F" w:rsidRDefault="00552ACA">
      <w:pPr>
        <w:pStyle w:val="Title"/>
        <w:numPr>
          <w:ilvl w:val="0"/>
          <w:numId w:val="2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lastRenderedPageBreak/>
        <w:t>File Layout</w:t>
      </w:r>
    </w:p>
    <w:p w:rsidR="00552ACA" w:rsidRPr="0012001F" w:rsidRDefault="00552ACA">
      <w:pPr>
        <w:tabs>
          <w:tab w:val="left" w:pos="8280"/>
        </w:tabs>
        <w:ind w:right="-1800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4680"/>
        <w:gridCol w:w="1260"/>
      </w:tblGrid>
      <w:tr w:rsidR="00552ACA" w:rsidRPr="0012001F">
        <w:trPr>
          <w:cantSplit/>
        </w:trPr>
        <w:tc>
          <w:tcPr>
            <w:tcW w:w="153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Record ID</w:t>
            </w:r>
          </w:p>
        </w:tc>
        <w:tc>
          <w:tcPr>
            <w:tcW w:w="46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26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Required/Optional</w:t>
            </w:r>
          </w:p>
        </w:tc>
      </w:tr>
      <w:tr w:rsidR="00552ACA" w:rsidRPr="0012001F">
        <w:trPr>
          <w:cantSplit/>
        </w:trPr>
        <w:tc>
          <w:tcPr>
            <w:tcW w:w="153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PARTNER</w:t>
            </w:r>
          </w:p>
        </w:tc>
        <w:tc>
          <w:tcPr>
            <w:tcW w:w="46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Customer Code to be received</w:t>
            </w:r>
          </w:p>
        </w:tc>
        <w:tc>
          <w:tcPr>
            <w:tcW w:w="126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</w:tr>
      <w:tr w:rsidR="00552ACA" w:rsidRPr="0012001F">
        <w:trPr>
          <w:cantSplit/>
        </w:trPr>
        <w:tc>
          <w:tcPr>
            <w:tcW w:w="153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SET</w:t>
            </w:r>
          </w:p>
        </w:tc>
        <w:tc>
          <w:tcPr>
            <w:tcW w:w="46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Transaction Set Code</w:t>
            </w:r>
          </w:p>
        </w:tc>
        <w:tc>
          <w:tcPr>
            <w:tcW w:w="126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</w:tr>
      <w:tr w:rsidR="00552ACA" w:rsidRPr="0012001F">
        <w:trPr>
          <w:cantSplit/>
        </w:trPr>
        <w:tc>
          <w:tcPr>
            <w:tcW w:w="153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ROUTE</w:t>
            </w:r>
          </w:p>
        </w:tc>
        <w:tc>
          <w:tcPr>
            <w:tcW w:w="46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Customer Code to be received</w:t>
            </w:r>
          </w:p>
        </w:tc>
        <w:tc>
          <w:tcPr>
            <w:tcW w:w="126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</w:tr>
      <w:tr w:rsidR="00552ACA" w:rsidRPr="0012001F">
        <w:trPr>
          <w:cantSplit/>
        </w:trPr>
        <w:tc>
          <w:tcPr>
            <w:tcW w:w="153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COMPANY</w:t>
            </w:r>
          </w:p>
        </w:tc>
        <w:tc>
          <w:tcPr>
            <w:tcW w:w="46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Company Code</w:t>
            </w:r>
          </w:p>
        </w:tc>
        <w:tc>
          <w:tcPr>
            <w:tcW w:w="126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</w:tr>
      <w:tr w:rsidR="00552ACA" w:rsidRPr="0012001F">
        <w:trPr>
          <w:cantSplit/>
        </w:trPr>
        <w:tc>
          <w:tcPr>
            <w:tcW w:w="153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BEGIN</w:t>
            </w:r>
          </w:p>
        </w:tc>
        <w:tc>
          <w:tcPr>
            <w:tcW w:w="46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Identifier</w:t>
            </w:r>
          </w:p>
        </w:tc>
        <w:tc>
          <w:tcPr>
            <w:tcW w:w="126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</w:tr>
      <w:tr w:rsidR="00552ACA" w:rsidRPr="0012001F">
        <w:trPr>
          <w:cantSplit/>
        </w:trPr>
        <w:tc>
          <w:tcPr>
            <w:tcW w:w="153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1020</w:t>
            </w:r>
          </w:p>
        </w:tc>
        <w:tc>
          <w:tcPr>
            <w:tcW w:w="46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Beginning Segment for Inventory Inquiry</w:t>
            </w:r>
          </w:p>
        </w:tc>
        <w:tc>
          <w:tcPr>
            <w:tcW w:w="126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</w:tr>
      <w:tr w:rsidR="00552ACA" w:rsidRPr="0012001F">
        <w:trPr>
          <w:cantSplit/>
        </w:trPr>
        <w:tc>
          <w:tcPr>
            <w:tcW w:w="153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1050</w:t>
            </w:r>
          </w:p>
        </w:tc>
        <w:tc>
          <w:tcPr>
            <w:tcW w:w="4680" w:type="dxa"/>
          </w:tcPr>
          <w:p w:rsidR="00552ACA" w:rsidRPr="0012001F" w:rsidRDefault="00552ACA">
            <w:pPr>
              <w:ind w:right="-1800"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Date / Time Reference</w:t>
            </w:r>
          </w:p>
        </w:tc>
        <w:tc>
          <w:tcPr>
            <w:tcW w:w="126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</w:tr>
      <w:tr w:rsidR="00552ACA" w:rsidRPr="0012001F">
        <w:trPr>
          <w:cantSplit/>
        </w:trPr>
        <w:tc>
          <w:tcPr>
            <w:tcW w:w="153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1080</w:t>
            </w:r>
          </w:p>
        </w:tc>
        <w:tc>
          <w:tcPr>
            <w:tcW w:w="4680" w:type="dxa"/>
          </w:tcPr>
          <w:p w:rsidR="00552ACA" w:rsidRPr="0012001F" w:rsidRDefault="00552ACA">
            <w:pPr>
              <w:ind w:right="-1800"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126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</w:tr>
      <w:tr w:rsidR="00552ACA" w:rsidRPr="0012001F">
        <w:trPr>
          <w:cantSplit/>
        </w:trPr>
        <w:tc>
          <w:tcPr>
            <w:tcW w:w="153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2010</w:t>
            </w:r>
          </w:p>
        </w:tc>
        <w:tc>
          <w:tcPr>
            <w:tcW w:w="46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Item Identification</w:t>
            </w:r>
          </w:p>
        </w:tc>
        <w:tc>
          <w:tcPr>
            <w:tcW w:w="1260" w:type="dxa"/>
          </w:tcPr>
          <w:p w:rsidR="00552ACA" w:rsidRPr="0012001F" w:rsidRDefault="00FE7ED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437515</wp:posOffset>
                      </wp:positionV>
                      <wp:extent cx="457200" cy="342900"/>
                      <wp:effectExtent l="0" t="0" r="0" b="0"/>
                      <wp:wrapNone/>
                      <wp:docPr id="3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0CE6" w:rsidRDefault="00BC0CE6">
                                  <w:pP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6"/>
                                    </w:rPr>
                                    <w:t xml:space="preserve">2010 Loop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8" o:spid="_x0000_s1026" style="position:absolute;margin-left:138.5pt;margin-top:34.45pt;width:36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">
                      <v:textbox>
                        <w:txbxContent>
                          <w:p w:rsidR="00BC0CE6" w:rsidRDefault="00BC0CE6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</w:rPr>
                              <w:t xml:space="preserve">2010 Loop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2001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57785</wp:posOffset>
                      </wp:positionV>
                      <wp:extent cx="228600" cy="1056005"/>
                      <wp:effectExtent l="0" t="0" r="0" b="0"/>
                      <wp:wrapNone/>
                      <wp:docPr id="2" name="AutoShap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056005"/>
                              </a:xfrm>
                              <a:prstGeom prst="rightBrace">
                                <a:avLst>
                                  <a:gd name="adj1" fmla="val 38495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689E75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69" o:spid="_x0000_s1026" type="#_x0000_t88" style="position:absolute;margin-left:111.85pt;margin-top:4.55pt;width:18pt;height:83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"/>
                  </w:pict>
                </mc:Fallback>
              </mc:AlternateContent>
            </w:r>
            <w:r w:rsidR="00552ACA" w:rsidRPr="0012001F">
              <w:rPr>
                <w:rFonts w:asciiTheme="minorHAnsi" w:hAnsiTheme="minorHAnsi" w:cstheme="minorHAnsi"/>
                <w:sz w:val="22"/>
                <w:szCs w:val="22"/>
              </w:rPr>
              <w:t>R (at least one detail record is required)</w:t>
            </w:r>
          </w:p>
        </w:tc>
      </w:tr>
      <w:tr w:rsidR="006F2FE6" w:rsidRPr="0012001F">
        <w:trPr>
          <w:cantSplit/>
        </w:trPr>
        <w:tc>
          <w:tcPr>
            <w:tcW w:w="1530" w:type="dxa"/>
          </w:tcPr>
          <w:p w:rsidR="006F2FE6" w:rsidRPr="0012001F" w:rsidRDefault="006F2FE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2040</w:t>
            </w:r>
          </w:p>
        </w:tc>
        <w:tc>
          <w:tcPr>
            <w:tcW w:w="4680" w:type="dxa"/>
          </w:tcPr>
          <w:p w:rsidR="006F2FE6" w:rsidRPr="0012001F" w:rsidRDefault="006F2FE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Measurements</w:t>
            </w:r>
          </w:p>
        </w:tc>
        <w:tc>
          <w:tcPr>
            <w:tcW w:w="1260" w:type="dxa"/>
          </w:tcPr>
          <w:p w:rsidR="006F2FE6" w:rsidRPr="0012001F" w:rsidRDefault="006F2FE6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noProof/>
                <w:sz w:val="22"/>
                <w:szCs w:val="22"/>
              </w:rPr>
              <w:t>O</w:t>
            </w:r>
          </w:p>
        </w:tc>
      </w:tr>
      <w:tr w:rsidR="002B4EC1" w:rsidRPr="0012001F">
        <w:trPr>
          <w:cantSplit/>
        </w:trPr>
        <w:tc>
          <w:tcPr>
            <w:tcW w:w="1530" w:type="dxa"/>
          </w:tcPr>
          <w:p w:rsidR="002B4EC1" w:rsidRPr="0012001F" w:rsidRDefault="002B4E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2140</w:t>
            </w:r>
          </w:p>
        </w:tc>
        <w:tc>
          <w:tcPr>
            <w:tcW w:w="4680" w:type="dxa"/>
          </w:tcPr>
          <w:p w:rsidR="002B4EC1" w:rsidRPr="0012001F" w:rsidRDefault="002B4E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 xml:space="preserve">Weight </w:t>
            </w:r>
          </w:p>
        </w:tc>
        <w:tc>
          <w:tcPr>
            <w:tcW w:w="1260" w:type="dxa"/>
          </w:tcPr>
          <w:p w:rsidR="002B4EC1" w:rsidRPr="0012001F" w:rsidRDefault="002B4EC1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noProof/>
                <w:sz w:val="22"/>
                <w:szCs w:val="22"/>
              </w:rPr>
              <w:t>O</w:t>
            </w:r>
          </w:p>
        </w:tc>
      </w:tr>
      <w:tr w:rsidR="00552ACA" w:rsidRPr="0012001F">
        <w:trPr>
          <w:cantSplit/>
        </w:trPr>
        <w:tc>
          <w:tcPr>
            <w:tcW w:w="153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2320</w:t>
            </w:r>
          </w:p>
        </w:tc>
        <w:tc>
          <w:tcPr>
            <w:tcW w:w="46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Quantity</w:t>
            </w:r>
          </w:p>
        </w:tc>
        <w:tc>
          <w:tcPr>
            <w:tcW w:w="126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noProof/>
                <w:sz w:val="22"/>
                <w:szCs w:val="22"/>
              </w:rPr>
              <w:t>O</w:t>
            </w:r>
          </w:p>
        </w:tc>
      </w:tr>
      <w:tr w:rsidR="00552ACA" w:rsidRPr="0012001F">
        <w:trPr>
          <w:cantSplit/>
        </w:trPr>
        <w:tc>
          <w:tcPr>
            <w:tcW w:w="153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END</w:t>
            </w:r>
          </w:p>
        </w:tc>
        <w:tc>
          <w:tcPr>
            <w:tcW w:w="46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Identifier</w:t>
            </w:r>
          </w:p>
        </w:tc>
        <w:tc>
          <w:tcPr>
            <w:tcW w:w="126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</w:tr>
    </w:tbl>
    <w:p w:rsidR="00552ACA" w:rsidRPr="0012001F" w:rsidRDefault="00552ACA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</w:rPr>
      </w:pPr>
    </w:p>
    <w:p w:rsidR="00552ACA" w:rsidRPr="0012001F" w:rsidRDefault="00552ACA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</w:rPr>
      </w:pPr>
    </w:p>
    <w:p w:rsidR="00552ACA" w:rsidRPr="0012001F" w:rsidRDefault="00552ACA">
      <w:pPr>
        <w:pStyle w:val="Title"/>
        <w:numPr>
          <w:ilvl w:val="0"/>
          <w:numId w:val="2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br w:type="page"/>
      </w:r>
      <w:r w:rsidRPr="0012001F">
        <w:rPr>
          <w:rFonts w:asciiTheme="minorHAnsi" w:hAnsiTheme="minorHAnsi" w:cstheme="minorHAnsi"/>
          <w:sz w:val="22"/>
          <w:szCs w:val="22"/>
        </w:rPr>
        <w:lastRenderedPageBreak/>
        <w:t>File Segments</w:t>
      </w:r>
    </w:p>
    <w:p w:rsidR="00552ACA" w:rsidRPr="0012001F" w:rsidRDefault="00552ACA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</w:p>
    <w:p w:rsidR="00552ACA" w:rsidRPr="0012001F" w:rsidRDefault="00552ACA">
      <w:pPr>
        <w:ind w:right="-1800"/>
        <w:rPr>
          <w:rFonts w:asciiTheme="minorHAnsi" w:hAnsiTheme="minorHAnsi" w:cstheme="minorHAnsi"/>
          <w:b/>
          <w:sz w:val="22"/>
          <w:szCs w:val="22"/>
        </w:rPr>
      </w:pPr>
      <w:r w:rsidRPr="0012001F">
        <w:rPr>
          <w:rFonts w:asciiTheme="minorHAnsi" w:hAnsiTheme="minorHAnsi" w:cstheme="minorHAnsi"/>
          <w:b/>
          <w:sz w:val="22"/>
          <w:szCs w:val="22"/>
        </w:rPr>
        <w:t>Header Record</w:t>
      </w:r>
    </w:p>
    <w:p w:rsidR="00552ACA" w:rsidRPr="0012001F" w:rsidRDefault="00552ACA">
      <w:pPr>
        <w:ind w:left="-720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260"/>
        <w:gridCol w:w="1080"/>
        <w:gridCol w:w="1170"/>
        <w:gridCol w:w="3330"/>
      </w:tblGrid>
      <w:tr w:rsidR="00552ACA" w:rsidRPr="0012001F">
        <w:trPr>
          <w:cantSplit/>
          <w:trHeight w:val="557"/>
        </w:trPr>
        <w:tc>
          <w:tcPr>
            <w:tcW w:w="162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sz w:val="22"/>
                <w:szCs w:val="22"/>
              </w:rPr>
              <w:t>Field Business Name</w:t>
            </w:r>
          </w:p>
        </w:tc>
        <w:tc>
          <w:tcPr>
            <w:tcW w:w="126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sz w:val="22"/>
                <w:szCs w:val="22"/>
              </w:rPr>
              <w:t>Field</w:t>
            </w:r>
          </w:p>
          <w:p w:rsidR="00552ACA" w:rsidRPr="0012001F" w:rsidRDefault="00552AC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sz w:val="22"/>
                <w:szCs w:val="22"/>
              </w:rPr>
              <w:t>Length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sz w:val="22"/>
                <w:szCs w:val="22"/>
              </w:rPr>
              <w:t>Starting</w:t>
            </w:r>
          </w:p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sz w:val="22"/>
                <w:szCs w:val="22"/>
              </w:rPr>
              <w:t>Position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sz w:val="22"/>
                <w:szCs w:val="22"/>
              </w:rPr>
              <w:t>Required/ Optional</w:t>
            </w:r>
          </w:p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30" w:type="dxa"/>
          </w:tcPr>
          <w:p w:rsidR="00552ACA" w:rsidRPr="0012001F" w:rsidRDefault="00552ACA">
            <w:pPr>
              <w:pStyle w:val="CallOut"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</w:tr>
      <w:tr w:rsidR="00552ACA" w:rsidRPr="0012001F">
        <w:trPr>
          <w:cantSplit/>
        </w:trPr>
        <w:tc>
          <w:tcPr>
            <w:tcW w:w="162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PARTNER</w:t>
            </w:r>
          </w:p>
        </w:tc>
        <w:tc>
          <w:tcPr>
            <w:tcW w:w="126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8)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Identify the Record ‘PARTNER’</w:t>
            </w:r>
          </w:p>
        </w:tc>
      </w:tr>
      <w:tr w:rsidR="00552ACA" w:rsidRPr="0012001F">
        <w:trPr>
          <w:cantSplit/>
        </w:trPr>
        <w:tc>
          <w:tcPr>
            <w:tcW w:w="162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PARTNER</w:t>
            </w:r>
          </w:p>
        </w:tc>
        <w:tc>
          <w:tcPr>
            <w:tcW w:w="126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10)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2B4EC1" w:rsidRPr="0012001F" w:rsidRDefault="002B4EC1" w:rsidP="002B4E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The following logic is applied</w:t>
            </w:r>
          </w:p>
          <w:p w:rsidR="002B4EC1" w:rsidRPr="0012001F" w:rsidRDefault="002B4EC1" w:rsidP="002B4EC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Check Customer EDI Partner ID field</w:t>
            </w:r>
          </w:p>
          <w:p w:rsidR="002B4EC1" w:rsidRPr="0012001F" w:rsidRDefault="002B4EC1" w:rsidP="002B4EC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If the above not populated use Customer Reference field (first 10 characters)</w:t>
            </w:r>
          </w:p>
          <w:p w:rsidR="002B4EC1" w:rsidRPr="0012001F" w:rsidRDefault="002B4EC1" w:rsidP="002B4EC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If the above not populated use Customer Code</w:t>
            </w:r>
          </w:p>
          <w:p w:rsidR="002B4EC1" w:rsidRPr="0012001F" w:rsidRDefault="002B4EC1" w:rsidP="002B4EC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52ACA" w:rsidRPr="0012001F" w:rsidRDefault="002B4EC1" w:rsidP="002B4E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Identify the PARTNER ID</w:t>
            </w:r>
          </w:p>
        </w:tc>
      </w:tr>
      <w:tr w:rsidR="00552ACA" w:rsidRPr="0012001F">
        <w:trPr>
          <w:cantSplit/>
        </w:trPr>
        <w:tc>
          <w:tcPr>
            <w:tcW w:w="162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SET</w:t>
            </w:r>
          </w:p>
        </w:tc>
        <w:tc>
          <w:tcPr>
            <w:tcW w:w="126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3)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Identify the Record ‘SET’</w:t>
            </w:r>
          </w:p>
        </w:tc>
      </w:tr>
      <w:tr w:rsidR="00552ACA" w:rsidRPr="0012001F">
        <w:trPr>
          <w:cantSplit/>
        </w:trPr>
        <w:tc>
          <w:tcPr>
            <w:tcW w:w="162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SET</w:t>
            </w:r>
          </w:p>
        </w:tc>
        <w:tc>
          <w:tcPr>
            <w:tcW w:w="126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3)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 xml:space="preserve">Transaction Set ID </w:t>
            </w:r>
            <w:r w:rsidR="00EF6E4A" w:rsidRPr="0012001F">
              <w:rPr>
                <w:rFonts w:asciiTheme="minorHAnsi" w:hAnsiTheme="minorHAnsi" w:cstheme="minorHAnsi"/>
                <w:sz w:val="22"/>
                <w:szCs w:val="22"/>
              </w:rPr>
              <w:t>‘</w:t>
            </w:r>
            <w:r w:rsidR="00720354" w:rsidRPr="0012001F">
              <w:rPr>
                <w:rFonts w:asciiTheme="minorHAnsi" w:hAnsiTheme="minorHAnsi" w:cstheme="minorHAnsi"/>
                <w:sz w:val="22"/>
                <w:szCs w:val="22"/>
              </w:rPr>
              <w:t>846</w:t>
            </w:r>
            <w:r w:rsidR="00EF6E4A" w:rsidRPr="0012001F"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</w:p>
        </w:tc>
      </w:tr>
      <w:tr w:rsidR="00552ACA" w:rsidRPr="0012001F">
        <w:trPr>
          <w:cantSplit/>
        </w:trPr>
        <w:tc>
          <w:tcPr>
            <w:tcW w:w="162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ROUTE</w:t>
            </w:r>
          </w:p>
        </w:tc>
        <w:tc>
          <w:tcPr>
            <w:tcW w:w="126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8)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 xml:space="preserve">Identify the Record ‘ROUTE’ </w:t>
            </w:r>
          </w:p>
        </w:tc>
      </w:tr>
      <w:tr w:rsidR="00552ACA" w:rsidRPr="0012001F">
        <w:trPr>
          <w:cantSplit/>
        </w:trPr>
        <w:tc>
          <w:tcPr>
            <w:tcW w:w="162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ROUTE</w:t>
            </w:r>
          </w:p>
        </w:tc>
        <w:tc>
          <w:tcPr>
            <w:tcW w:w="126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10)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552ACA" w:rsidRPr="0012001F" w:rsidRDefault="002B4E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Customer Code in A1 3PL</w:t>
            </w:r>
          </w:p>
        </w:tc>
      </w:tr>
      <w:tr w:rsidR="00552ACA" w:rsidRPr="0012001F">
        <w:trPr>
          <w:cantSplit/>
        </w:trPr>
        <w:tc>
          <w:tcPr>
            <w:tcW w:w="162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COMPANY</w:t>
            </w:r>
          </w:p>
        </w:tc>
        <w:tc>
          <w:tcPr>
            <w:tcW w:w="126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8)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Identify the Record ‘COMPANY’</w:t>
            </w:r>
          </w:p>
        </w:tc>
      </w:tr>
      <w:tr w:rsidR="00552ACA" w:rsidRPr="0012001F">
        <w:trPr>
          <w:cantSplit/>
        </w:trPr>
        <w:tc>
          <w:tcPr>
            <w:tcW w:w="162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COMPANY</w:t>
            </w:r>
          </w:p>
        </w:tc>
        <w:tc>
          <w:tcPr>
            <w:tcW w:w="126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552ACA" w:rsidRPr="0012001F" w:rsidRDefault="002B4E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Company Code in A1 3PL</w:t>
            </w:r>
          </w:p>
        </w:tc>
      </w:tr>
      <w:tr w:rsidR="00552ACA" w:rsidRPr="0012001F">
        <w:trPr>
          <w:cantSplit/>
        </w:trPr>
        <w:tc>
          <w:tcPr>
            <w:tcW w:w="162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BEGIN</w:t>
            </w:r>
          </w:p>
        </w:tc>
        <w:tc>
          <w:tcPr>
            <w:tcW w:w="126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8)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Identify Record</w:t>
            </w:r>
          </w:p>
        </w:tc>
      </w:tr>
    </w:tbl>
    <w:p w:rsidR="00552ACA" w:rsidRPr="0012001F" w:rsidRDefault="00552ACA">
      <w:pPr>
        <w:rPr>
          <w:rFonts w:asciiTheme="minorHAnsi" w:hAnsiTheme="minorHAnsi" w:cstheme="minorHAnsi"/>
          <w:sz w:val="22"/>
          <w:szCs w:val="22"/>
        </w:rPr>
      </w:pPr>
    </w:p>
    <w:p w:rsidR="00552ACA" w:rsidRPr="0012001F" w:rsidRDefault="00552ACA">
      <w:pPr>
        <w:rPr>
          <w:rFonts w:asciiTheme="minorHAnsi" w:hAnsiTheme="minorHAnsi" w:cstheme="minorHAnsi"/>
          <w:b/>
          <w:sz w:val="22"/>
          <w:szCs w:val="22"/>
        </w:rPr>
      </w:pPr>
    </w:p>
    <w:p w:rsidR="00552ACA" w:rsidRPr="0012001F" w:rsidRDefault="00552ACA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>Flat File Records</w:t>
      </w:r>
    </w:p>
    <w:p w:rsidR="00552ACA" w:rsidRPr="0012001F" w:rsidRDefault="00552ACA">
      <w:pPr>
        <w:rPr>
          <w:rFonts w:asciiTheme="minorHAnsi" w:hAnsiTheme="minorHAnsi" w:cstheme="minorHAnsi"/>
          <w:b/>
          <w:sz w:val="22"/>
          <w:szCs w:val="22"/>
        </w:rPr>
      </w:pPr>
    </w:p>
    <w:p w:rsidR="00552ACA" w:rsidRPr="0012001F" w:rsidRDefault="00552ACA">
      <w:pPr>
        <w:pStyle w:val="CallOut"/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>‘1020’ Beginning Segment for Inventory Inquiry</w:t>
      </w:r>
    </w:p>
    <w:p w:rsidR="00552ACA" w:rsidRPr="0012001F" w:rsidRDefault="00552ACA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990"/>
        <w:gridCol w:w="1170"/>
        <w:gridCol w:w="1080"/>
        <w:gridCol w:w="3240"/>
      </w:tblGrid>
      <w:tr w:rsidR="00552ACA" w:rsidRPr="0012001F" w:rsidTr="00FC7A2C">
        <w:trPr>
          <w:cantSplit/>
        </w:trPr>
        <w:tc>
          <w:tcPr>
            <w:tcW w:w="19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sz w:val="22"/>
                <w:szCs w:val="22"/>
              </w:rPr>
              <w:t>Field Business Name</w:t>
            </w:r>
          </w:p>
        </w:tc>
        <w:tc>
          <w:tcPr>
            <w:tcW w:w="99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sz w:val="22"/>
                <w:szCs w:val="22"/>
              </w:rPr>
              <w:t>Field</w:t>
            </w:r>
          </w:p>
          <w:p w:rsidR="00552ACA" w:rsidRPr="0012001F" w:rsidRDefault="00552AC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sz w:val="22"/>
                <w:szCs w:val="22"/>
              </w:rPr>
              <w:t>Length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sz w:val="22"/>
                <w:szCs w:val="22"/>
              </w:rPr>
              <w:t>Starting</w:t>
            </w:r>
          </w:p>
          <w:p w:rsidR="00552ACA" w:rsidRPr="0012001F" w:rsidRDefault="00552ACA">
            <w:pPr>
              <w:pStyle w:val="CallOu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Cs/>
                <w:sz w:val="22"/>
                <w:szCs w:val="22"/>
              </w:rPr>
              <w:t>Position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sz w:val="22"/>
                <w:szCs w:val="22"/>
              </w:rPr>
              <w:t>Required/ Optional</w:t>
            </w: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24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</w:tr>
      <w:tr w:rsidR="00552ACA" w:rsidRPr="0012001F" w:rsidTr="00FC7A2C">
        <w:trPr>
          <w:cantSplit/>
          <w:trHeight w:val="449"/>
        </w:trPr>
        <w:tc>
          <w:tcPr>
            <w:tcW w:w="19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Record Type</w:t>
            </w:r>
          </w:p>
        </w:tc>
        <w:tc>
          <w:tcPr>
            <w:tcW w:w="99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4)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24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Record Type</w:t>
            </w:r>
          </w:p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1020</w:t>
            </w:r>
          </w:p>
        </w:tc>
      </w:tr>
      <w:tr w:rsidR="00552ACA" w:rsidRPr="0012001F" w:rsidTr="00FC7A2C">
        <w:trPr>
          <w:cantSplit/>
          <w:trHeight w:val="224"/>
        </w:trPr>
        <w:tc>
          <w:tcPr>
            <w:tcW w:w="19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Transaction Set Purpose Code</w:t>
            </w:r>
          </w:p>
        </w:tc>
        <w:tc>
          <w:tcPr>
            <w:tcW w:w="99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24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‘08’-Status Report</w:t>
            </w:r>
          </w:p>
        </w:tc>
      </w:tr>
      <w:tr w:rsidR="00552ACA" w:rsidRPr="0012001F" w:rsidTr="00FC7A2C">
        <w:trPr>
          <w:cantSplit/>
          <w:trHeight w:val="170"/>
        </w:trPr>
        <w:tc>
          <w:tcPr>
            <w:tcW w:w="19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Report Type Code</w:t>
            </w:r>
          </w:p>
        </w:tc>
        <w:tc>
          <w:tcPr>
            <w:tcW w:w="99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24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‘LC’-Location Inventory Report</w:t>
            </w:r>
          </w:p>
        </w:tc>
      </w:tr>
      <w:tr w:rsidR="00552ACA" w:rsidRPr="0012001F" w:rsidTr="00FC7A2C">
        <w:trPr>
          <w:cantSplit/>
          <w:trHeight w:val="170"/>
        </w:trPr>
        <w:tc>
          <w:tcPr>
            <w:tcW w:w="19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Reference Number</w:t>
            </w:r>
          </w:p>
        </w:tc>
        <w:tc>
          <w:tcPr>
            <w:tcW w:w="99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30)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24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Reference Number</w:t>
            </w:r>
          </w:p>
        </w:tc>
      </w:tr>
      <w:tr w:rsidR="00552ACA" w:rsidRPr="0012001F" w:rsidTr="00FC7A2C">
        <w:trPr>
          <w:cantSplit/>
          <w:trHeight w:val="170"/>
        </w:trPr>
        <w:tc>
          <w:tcPr>
            <w:tcW w:w="19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99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8)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24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Current Date</w:t>
            </w:r>
          </w:p>
        </w:tc>
      </w:tr>
    </w:tbl>
    <w:p w:rsidR="00552ACA" w:rsidRPr="0012001F" w:rsidRDefault="00552ACA">
      <w:pPr>
        <w:rPr>
          <w:rFonts w:asciiTheme="minorHAnsi" w:hAnsiTheme="minorHAnsi" w:cstheme="minorHAnsi"/>
          <w:b/>
          <w:sz w:val="22"/>
          <w:szCs w:val="22"/>
        </w:rPr>
      </w:pPr>
    </w:p>
    <w:p w:rsidR="00552ACA" w:rsidRPr="0012001F" w:rsidRDefault="008063B8">
      <w:pPr>
        <w:pStyle w:val="CallOut"/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>‘1050’ Data/Time Reference</w:t>
      </w:r>
    </w:p>
    <w:p w:rsidR="00552ACA" w:rsidRPr="0012001F" w:rsidRDefault="00552ACA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990"/>
        <w:gridCol w:w="1170"/>
        <w:gridCol w:w="1080"/>
        <w:gridCol w:w="3240"/>
      </w:tblGrid>
      <w:tr w:rsidR="00552ACA" w:rsidRPr="0012001F" w:rsidTr="00FC7A2C">
        <w:trPr>
          <w:cantSplit/>
        </w:trPr>
        <w:tc>
          <w:tcPr>
            <w:tcW w:w="19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sz w:val="22"/>
                <w:szCs w:val="22"/>
              </w:rPr>
              <w:t>Field Business Name</w:t>
            </w:r>
          </w:p>
        </w:tc>
        <w:tc>
          <w:tcPr>
            <w:tcW w:w="99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sz w:val="22"/>
                <w:szCs w:val="22"/>
              </w:rPr>
              <w:t>Field</w:t>
            </w:r>
          </w:p>
          <w:p w:rsidR="00552ACA" w:rsidRPr="0012001F" w:rsidRDefault="00552AC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sz w:val="22"/>
                <w:szCs w:val="22"/>
              </w:rPr>
              <w:t>Length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sz w:val="22"/>
                <w:szCs w:val="22"/>
              </w:rPr>
              <w:t>Starting</w:t>
            </w:r>
          </w:p>
          <w:p w:rsidR="00552ACA" w:rsidRPr="0012001F" w:rsidRDefault="00552ACA">
            <w:pPr>
              <w:pStyle w:val="CallOu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Cs/>
                <w:sz w:val="22"/>
                <w:szCs w:val="22"/>
              </w:rPr>
              <w:t>Position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sz w:val="22"/>
                <w:szCs w:val="22"/>
              </w:rPr>
              <w:t>Required/ Optional</w:t>
            </w: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24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</w:tr>
      <w:tr w:rsidR="00552ACA" w:rsidRPr="0012001F" w:rsidTr="00FC7A2C">
        <w:trPr>
          <w:cantSplit/>
          <w:trHeight w:val="449"/>
        </w:trPr>
        <w:tc>
          <w:tcPr>
            <w:tcW w:w="19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Record Type</w:t>
            </w:r>
          </w:p>
        </w:tc>
        <w:tc>
          <w:tcPr>
            <w:tcW w:w="99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4)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24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Record Type</w:t>
            </w:r>
          </w:p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1020</w:t>
            </w:r>
          </w:p>
        </w:tc>
      </w:tr>
      <w:tr w:rsidR="00552ACA" w:rsidRPr="0012001F" w:rsidTr="00FC7A2C">
        <w:trPr>
          <w:cantSplit/>
          <w:trHeight w:val="224"/>
        </w:trPr>
        <w:tc>
          <w:tcPr>
            <w:tcW w:w="19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Date Qualifier</w:t>
            </w:r>
          </w:p>
        </w:tc>
        <w:tc>
          <w:tcPr>
            <w:tcW w:w="99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3)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24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‘007’-Effective Date</w:t>
            </w:r>
          </w:p>
        </w:tc>
      </w:tr>
      <w:tr w:rsidR="00552ACA" w:rsidRPr="0012001F" w:rsidTr="00FC7A2C">
        <w:trPr>
          <w:cantSplit/>
          <w:trHeight w:val="224"/>
        </w:trPr>
        <w:tc>
          <w:tcPr>
            <w:tcW w:w="19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99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8)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24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The current Date of this transaction ‘CCYYMMDD’</w:t>
            </w:r>
          </w:p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‘CC’ – first 2 digits of the calendar year;</w:t>
            </w:r>
          </w:p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‘YY’ – last 2 digits of the calendar year;</w:t>
            </w:r>
          </w:p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‘MM’ – month (01 to 12);</w:t>
            </w:r>
          </w:p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‘DD’ – day (01 to 31).</w:t>
            </w:r>
          </w:p>
        </w:tc>
      </w:tr>
    </w:tbl>
    <w:p w:rsidR="00552ACA" w:rsidRPr="0012001F" w:rsidRDefault="00552ACA">
      <w:pPr>
        <w:rPr>
          <w:rFonts w:asciiTheme="minorHAnsi" w:hAnsiTheme="minorHAnsi" w:cstheme="minorHAnsi"/>
          <w:b/>
          <w:sz w:val="22"/>
          <w:szCs w:val="22"/>
        </w:rPr>
      </w:pPr>
    </w:p>
    <w:p w:rsidR="0012001F" w:rsidRPr="0057182D" w:rsidRDefault="0012001F" w:rsidP="0012001F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  <w:r w:rsidRPr="0057182D">
        <w:rPr>
          <w:rFonts w:asciiTheme="minorHAnsi" w:hAnsiTheme="minorHAnsi" w:cstheme="minorHAnsi"/>
          <w:sz w:val="22"/>
          <w:szCs w:val="22"/>
        </w:rPr>
        <w:t>‘10</w:t>
      </w:r>
      <w:r>
        <w:rPr>
          <w:rFonts w:asciiTheme="minorHAnsi" w:hAnsiTheme="minorHAnsi" w:cstheme="minorHAnsi"/>
          <w:sz w:val="22"/>
          <w:szCs w:val="22"/>
        </w:rPr>
        <w:t>8</w:t>
      </w:r>
      <w:r w:rsidRPr="0057182D">
        <w:rPr>
          <w:rFonts w:asciiTheme="minorHAnsi" w:hAnsiTheme="minorHAnsi" w:cstheme="minorHAnsi"/>
          <w:sz w:val="22"/>
          <w:szCs w:val="22"/>
        </w:rPr>
        <w:t>0’ Name</w:t>
      </w:r>
    </w:p>
    <w:p w:rsidR="0012001F" w:rsidRPr="0057182D" w:rsidRDefault="0012001F" w:rsidP="0012001F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12001F" w:rsidRPr="0057182D" w:rsidTr="0096728A">
        <w:trPr>
          <w:cantSplit/>
          <w:trHeight w:val="827"/>
        </w:trPr>
        <w:tc>
          <w:tcPr>
            <w:tcW w:w="189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108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Field</w:t>
            </w:r>
          </w:p>
          <w:p w:rsidR="0012001F" w:rsidRPr="0057182D" w:rsidRDefault="0012001F" w:rsidP="0096728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17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Starting Position</w:t>
            </w:r>
          </w:p>
          <w:p w:rsidR="0012001F" w:rsidRPr="0057182D" w:rsidRDefault="0012001F" w:rsidP="0096728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Required/ Optional </w:t>
            </w:r>
          </w:p>
        </w:tc>
        <w:tc>
          <w:tcPr>
            <w:tcW w:w="315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</w:tr>
      <w:tr w:rsidR="0012001F" w:rsidRPr="0057182D" w:rsidTr="0096728A">
        <w:trPr>
          <w:cantSplit/>
        </w:trPr>
        <w:tc>
          <w:tcPr>
            <w:tcW w:w="189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Record Type</w:t>
            </w:r>
          </w:p>
        </w:tc>
        <w:tc>
          <w:tcPr>
            <w:tcW w:w="108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4)</w:t>
            </w:r>
          </w:p>
        </w:tc>
        <w:tc>
          <w:tcPr>
            <w:tcW w:w="117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Record Type</w:t>
            </w:r>
          </w:p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1040</w:t>
            </w:r>
          </w:p>
        </w:tc>
      </w:tr>
      <w:tr w:rsidR="0012001F" w:rsidRPr="0057182D" w:rsidTr="0096728A">
        <w:trPr>
          <w:cantSplit/>
        </w:trPr>
        <w:tc>
          <w:tcPr>
            <w:tcW w:w="189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Organization ID Code</w:t>
            </w:r>
          </w:p>
        </w:tc>
        <w:tc>
          <w:tcPr>
            <w:tcW w:w="108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3)</w:t>
            </w:r>
          </w:p>
        </w:tc>
        <w:tc>
          <w:tcPr>
            <w:tcW w:w="117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Organization ID Code:</w:t>
            </w:r>
          </w:p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‘DE’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Depositor </w:t>
            </w:r>
          </w:p>
        </w:tc>
      </w:tr>
      <w:tr w:rsidR="0012001F" w:rsidRPr="0057182D" w:rsidTr="0096728A">
        <w:trPr>
          <w:cantSplit/>
        </w:trPr>
        <w:tc>
          <w:tcPr>
            <w:tcW w:w="189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108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60)</w:t>
            </w:r>
          </w:p>
        </w:tc>
        <w:tc>
          <w:tcPr>
            <w:tcW w:w="117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17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Customer Name</w:t>
            </w:r>
          </w:p>
        </w:tc>
      </w:tr>
      <w:tr w:rsidR="0012001F" w:rsidRPr="0057182D" w:rsidTr="0096728A">
        <w:trPr>
          <w:cantSplit/>
        </w:trPr>
        <w:tc>
          <w:tcPr>
            <w:tcW w:w="189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ID Qualifier</w:t>
            </w:r>
          </w:p>
        </w:tc>
        <w:tc>
          <w:tcPr>
            <w:tcW w:w="108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68</w:t>
            </w:r>
          </w:p>
        </w:tc>
        <w:tc>
          <w:tcPr>
            <w:tcW w:w="117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‘91’</w:t>
            </w:r>
          </w:p>
        </w:tc>
      </w:tr>
      <w:tr w:rsidR="0012001F" w:rsidRPr="0057182D" w:rsidTr="0096728A">
        <w:trPr>
          <w:cantSplit/>
        </w:trPr>
        <w:tc>
          <w:tcPr>
            <w:tcW w:w="189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108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60)</w:t>
            </w:r>
          </w:p>
        </w:tc>
        <w:tc>
          <w:tcPr>
            <w:tcW w:w="117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  <w:tc>
          <w:tcPr>
            <w:tcW w:w="117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12001F" w:rsidRPr="0057182D" w:rsidRDefault="0012001F" w:rsidP="009672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Customer External Reference</w:t>
            </w:r>
          </w:p>
        </w:tc>
      </w:tr>
    </w:tbl>
    <w:p w:rsidR="0012001F" w:rsidRPr="0012001F" w:rsidRDefault="0012001F">
      <w:pPr>
        <w:keepNext/>
        <w:keepLines/>
        <w:rPr>
          <w:rFonts w:asciiTheme="minorHAnsi" w:hAnsiTheme="minorHAnsi" w:cstheme="minorHAnsi"/>
          <w:sz w:val="22"/>
          <w:szCs w:val="22"/>
        </w:rPr>
      </w:pPr>
    </w:p>
    <w:p w:rsidR="0010310C" w:rsidRPr="0012001F" w:rsidRDefault="0010310C" w:rsidP="0010310C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>‘1080’ Name</w:t>
      </w:r>
    </w:p>
    <w:p w:rsidR="0010310C" w:rsidRPr="0012001F" w:rsidRDefault="0010310C" w:rsidP="0010310C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10310C" w:rsidRPr="0012001F" w:rsidTr="00093F8B">
        <w:trPr>
          <w:cantSplit/>
          <w:trHeight w:val="827"/>
        </w:trPr>
        <w:tc>
          <w:tcPr>
            <w:tcW w:w="189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108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Field</w:t>
            </w:r>
          </w:p>
          <w:p w:rsidR="0010310C" w:rsidRPr="0012001F" w:rsidRDefault="0010310C" w:rsidP="00093F8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17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Starting Position</w:t>
            </w:r>
          </w:p>
          <w:p w:rsidR="0010310C" w:rsidRPr="0012001F" w:rsidRDefault="0010310C" w:rsidP="00093F8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Required/ Optional </w:t>
            </w:r>
          </w:p>
        </w:tc>
        <w:tc>
          <w:tcPr>
            <w:tcW w:w="315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</w:tr>
      <w:tr w:rsidR="0010310C" w:rsidRPr="0012001F" w:rsidTr="00093F8B">
        <w:trPr>
          <w:cantSplit/>
        </w:trPr>
        <w:tc>
          <w:tcPr>
            <w:tcW w:w="189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Record Type</w:t>
            </w:r>
          </w:p>
        </w:tc>
        <w:tc>
          <w:tcPr>
            <w:tcW w:w="108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4)</w:t>
            </w:r>
          </w:p>
        </w:tc>
        <w:tc>
          <w:tcPr>
            <w:tcW w:w="117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Record Type</w:t>
            </w:r>
          </w:p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1040</w:t>
            </w:r>
          </w:p>
        </w:tc>
      </w:tr>
      <w:tr w:rsidR="0010310C" w:rsidRPr="0012001F" w:rsidTr="00093F8B">
        <w:trPr>
          <w:cantSplit/>
        </w:trPr>
        <w:tc>
          <w:tcPr>
            <w:tcW w:w="189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Organization ID Code</w:t>
            </w:r>
          </w:p>
        </w:tc>
        <w:tc>
          <w:tcPr>
            <w:tcW w:w="108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3)</w:t>
            </w:r>
          </w:p>
        </w:tc>
        <w:tc>
          <w:tcPr>
            <w:tcW w:w="117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Organization ID Code:</w:t>
            </w:r>
          </w:p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‘WH’</w:t>
            </w:r>
            <w:r w:rsidR="0012001F">
              <w:rPr>
                <w:rFonts w:asciiTheme="minorHAnsi" w:hAnsiTheme="minorHAnsi" w:cstheme="minorHAnsi"/>
                <w:sz w:val="22"/>
                <w:szCs w:val="22"/>
              </w:rPr>
              <w:t xml:space="preserve"> - Company</w:t>
            </w:r>
          </w:p>
        </w:tc>
      </w:tr>
      <w:tr w:rsidR="0010310C" w:rsidRPr="0012001F" w:rsidTr="00093F8B">
        <w:trPr>
          <w:cantSplit/>
        </w:trPr>
        <w:tc>
          <w:tcPr>
            <w:tcW w:w="189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108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60)</w:t>
            </w:r>
          </w:p>
        </w:tc>
        <w:tc>
          <w:tcPr>
            <w:tcW w:w="117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17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Company Name</w:t>
            </w:r>
          </w:p>
        </w:tc>
      </w:tr>
      <w:tr w:rsidR="0010310C" w:rsidRPr="0012001F" w:rsidTr="00093F8B">
        <w:trPr>
          <w:cantSplit/>
        </w:trPr>
        <w:tc>
          <w:tcPr>
            <w:tcW w:w="189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ID Qualifier</w:t>
            </w:r>
          </w:p>
        </w:tc>
        <w:tc>
          <w:tcPr>
            <w:tcW w:w="108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68</w:t>
            </w:r>
          </w:p>
        </w:tc>
        <w:tc>
          <w:tcPr>
            <w:tcW w:w="117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‘91’</w:t>
            </w:r>
          </w:p>
        </w:tc>
      </w:tr>
      <w:tr w:rsidR="0010310C" w:rsidRPr="0012001F" w:rsidTr="00093F8B">
        <w:trPr>
          <w:cantSplit/>
        </w:trPr>
        <w:tc>
          <w:tcPr>
            <w:tcW w:w="189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108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60)</w:t>
            </w:r>
          </w:p>
        </w:tc>
        <w:tc>
          <w:tcPr>
            <w:tcW w:w="117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  <w:tc>
          <w:tcPr>
            <w:tcW w:w="117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10310C" w:rsidRPr="0012001F" w:rsidRDefault="0010310C" w:rsidP="00093F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Company Reference Number</w:t>
            </w:r>
          </w:p>
        </w:tc>
      </w:tr>
    </w:tbl>
    <w:p w:rsidR="0010310C" w:rsidRPr="0012001F" w:rsidRDefault="0010310C">
      <w:pPr>
        <w:keepNext/>
        <w:keepLines/>
        <w:rPr>
          <w:rFonts w:asciiTheme="minorHAnsi" w:hAnsiTheme="minorHAnsi" w:cstheme="minorHAnsi"/>
          <w:sz w:val="22"/>
          <w:szCs w:val="22"/>
        </w:rPr>
      </w:pPr>
    </w:p>
    <w:p w:rsidR="00552ACA" w:rsidRPr="0012001F" w:rsidRDefault="00552ACA" w:rsidP="00FC7A2C">
      <w:pPr>
        <w:keepNext/>
        <w:keepLines/>
        <w:rPr>
          <w:rFonts w:asciiTheme="minorHAnsi" w:hAnsiTheme="minorHAnsi" w:cstheme="minorHAnsi"/>
          <w:b/>
          <w:sz w:val="22"/>
          <w:szCs w:val="22"/>
        </w:rPr>
      </w:pPr>
      <w:r w:rsidRPr="0012001F">
        <w:rPr>
          <w:rFonts w:asciiTheme="minorHAnsi" w:hAnsiTheme="minorHAnsi" w:cstheme="minorHAnsi"/>
          <w:b/>
          <w:sz w:val="22"/>
          <w:szCs w:val="22"/>
        </w:rPr>
        <w:t>‘2010’ Line Identification</w:t>
      </w:r>
    </w:p>
    <w:p w:rsidR="00552ACA" w:rsidRPr="0012001F" w:rsidRDefault="00552ACA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552ACA" w:rsidRPr="0012001F" w:rsidTr="00FC7A2C">
        <w:trPr>
          <w:cantSplit/>
        </w:trPr>
        <w:tc>
          <w:tcPr>
            <w:tcW w:w="189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Field</w:t>
            </w:r>
          </w:p>
          <w:p w:rsidR="00552ACA" w:rsidRPr="0012001F" w:rsidRDefault="00552A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Starting</w:t>
            </w:r>
          </w:p>
          <w:p w:rsidR="00552ACA" w:rsidRPr="0012001F" w:rsidRDefault="00552A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Position</w:t>
            </w:r>
          </w:p>
          <w:p w:rsidR="00552ACA" w:rsidRPr="0012001F" w:rsidRDefault="00552A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Required/ Optional </w:t>
            </w:r>
          </w:p>
        </w:tc>
        <w:tc>
          <w:tcPr>
            <w:tcW w:w="315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</w:tr>
      <w:tr w:rsidR="00552ACA" w:rsidRPr="0012001F" w:rsidTr="00FC7A2C">
        <w:trPr>
          <w:cantSplit/>
        </w:trPr>
        <w:tc>
          <w:tcPr>
            <w:tcW w:w="189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Record Type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4)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Record Type</w:t>
            </w:r>
          </w:p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2010</w:t>
            </w:r>
          </w:p>
        </w:tc>
      </w:tr>
      <w:tr w:rsidR="00552ACA" w:rsidRPr="0012001F" w:rsidTr="00FC7A2C">
        <w:trPr>
          <w:cantSplit/>
        </w:trPr>
        <w:tc>
          <w:tcPr>
            <w:tcW w:w="189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Assigned Number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20)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552ACA" w:rsidRPr="0012001F" w:rsidRDefault="00552ACA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Filler</w:t>
            </w:r>
          </w:p>
        </w:tc>
      </w:tr>
      <w:tr w:rsidR="00552ACA" w:rsidRPr="0012001F" w:rsidTr="00FC7A2C">
        <w:trPr>
          <w:cantSplit/>
        </w:trPr>
        <w:tc>
          <w:tcPr>
            <w:tcW w:w="189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Qualifier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552ACA" w:rsidRPr="0012001F" w:rsidRDefault="00552ACA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‘VN’– Vendor Number</w:t>
            </w:r>
          </w:p>
        </w:tc>
      </w:tr>
      <w:tr w:rsidR="00552ACA" w:rsidRPr="0012001F" w:rsidTr="00FC7A2C">
        <w:trPr>
          <w:cantSplit/>
        </w:trPr>
        <w:tc>
          <w:tcPr>
            <w:tcW w:w="189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Product ID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48)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552ACA" w:rsidRPr="0012001F" w:rsidRDefault="00552ACA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Item Code</w:t>
            </w:r>
          </w:p>
        </w:tc>
      </w:tr>
      <w:tr w:rsidR="001C2791" w:rsidRPr="0012001F" w:rsidTr="00FC7A2C">
        <w:trPr>
          <w:cantSplit/>
        </w:trPr>
        <w:tc>
          <w:tcPr>
            <w:tcW w:w="189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Qualifier</w:t>
            </w:r>
          </w:p>
        </w:tc>
        <w:tc>
          <w:tcPr>
            <w:tcW w:w="108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117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1C2791" w:rsidRPr="0012001F" w:rsidRDefault="001C2791" w:rsidP="000A0BF3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‘LT’– Lot Number</w:t>
            </w:r>
          </w:p>
        </w:tc>
      </w:tr>
      <w:tr w:rsidR="001C2791" w:rsidRPr="0012001F" w:rsidTr="00FC7A2C">
        <w:trPr>
          <w:cantSplit/>
        </w:trPr>
        <w:tc>
          <w:tcPr>
            <w:tcW w:w="189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Product ID</w:t>
            </w:r>
          </w:p>
        </w:tc>
        <w:tc>
          <w:tcPr>
            <w:tcW w:w="108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48)</w:t>
            </w:r>
          </w:p>
        </w:tc>
        <w:tc>
          <w:tcPr>
            <w:tcW w:w="117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77</w:t>
            </w:r>
          </w:p>
        </w:tc>
        <w:tc>
          <w:tcPr>
            <w:tcW w:w="117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1C2791" w:rsidRPr="0012001F" w:rsidRDefault="001C2791" w:rsidP="000A0BF3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Inventory level 2</w:t>
            </w:r>
          </w:p>
        </w:tc>
      </w:tr>
      <w:tr w:rsidR="001C2791" w:rsidRPr="0012001F" w:rsidTr="00FC7A2C">
        <w:trPr>
          <w:cantSplit/>
        </w:trPr>
        <w:tc>
          <w:tcPr>
            <w:tcW w:w="189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Qualifier</w:t>
            </w:r>
          </w:p>
        </w:tc>
        <w:tc>
          <w:tcPr>
            <w:tcW w:w="108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125</w:t>
            </w:r>
          </w:p>
        </w:tc>
        <w:tc>
          <w:tcPr>
            <w:tcW w:w="117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1C2791" w:rsidRPr="0012001F" w:rsidRDefault="001C2791" w:rsidP="000A0BF3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 xml:space="preserve">‘PD’-Pallet ID </w:t>
            </w:r>
          </w:p>
        </w:tc>
      </w:tr>
      <w:tr w:rsidR="001C2791" w:rsidRPr="0012001F" w:rsidTr="00FC7A2C">
        <w:trPr>
          <w:cantSplit/>
        </w:trPr>
        <w:tc>
          <w:tcPr>
            <w:tcW w:w="189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Product ID</w:t>
            </w:r>
          </w:p>
        </w:tc>
        <w:tc>
          <w:tcPr>
            <w:tcW w:w="108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48)</w:t>
            </w:r>
          </w:p>
        </w:tc>
        <w:tc>
          <w:tcPr>
            <w:tcW w:w="117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127</w:t>
            </w:r>
          </w:p>
        </w:tc>
        <w:tc>
          <w:tcPr>
            <w:tcW w:w="117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1C2791" w:rsidRPr="0012001F" w:rsidRDefault="001C2791" w:rsidP="000A0BF3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Inventory level 3</w:t>
            </w:r>
          </w:p>
        </w:tc>
      </w:tr>
      <w:tr w:rsidR="001C2791" w:rsidRPr="0012001F" w:rsidTr="00FC7A2C">
        <w:trPr>
          <w:cantSplit/>
        </w:trPr>
        <w:tc>
          <w:tcPr>
            <w:tcW w:w="189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Qualifier</w:t>
            </w:r>
          </w:p>
        </w:tc>
        <w:tc>
          <w:tcPr>
            <w:tcW w:w="108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175</w:t>
            </w:r>
          </w:p>
        </w:tc>
        <w:tc>
          <w:tcPr>
            <w:tcW w:w="117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1C2791" w:rsidRPr="0012001F" w:rsidRDefault="001C2791" w:rsidP="000A0BF3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‘PC’- Production Date Code</w:t>
            </w:r>
          </w:p>
        </w:tc>
      </w:tr>
      <w:tr w:rsidR="001C2791" w:rsidRPr="0012001F" w:rsidTr="00FC7A2C">
        <w:trPr>
          <w:cantSplit/>
        </w:trPr>
        <w:tc>
          <w:tcPr>
            <w:tcW w:w="189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Product ID</w:t>
            </w:r>
          </w:p>
        </w:tc>
        <w:tc>
          <w:tcPr>
            <w:tcW w:w="108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48)</w:t>
            </w:r>
          </w:p>
        </w:tc>
        <w:tc>
          <w:tcPr>
            <w:tcW w:w="117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177</w:t>
            </w:r>
          </w:p>
        </w:tc>
        <w:tc>
          <w:tcPr>
            <w:tcW w:w="117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1C2791" w:rsidRPr="0012001F" w:rsidRDefault="001C2791" w:rsidP="000A0BF3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Inventory level 4</w:t>
            </w:r>
          </w:p>
        </w:tc>
      </w:tr>
      <w:tr w:rsidR="009C4892" w:rsidRPr="0012001F" w:rsidTr="00FC7A2C">
        <w:trPr>
          <w:cantSplit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9C4892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Qualifier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9C4892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9C4892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9C4892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9C4892" w:rsidP="000A0BF3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Not used</w:t>
            </w:r>
          </w:p>
        </w:tc>
      </w:tr>
      <w:tr w:rsidR="009C4892" w:rsidRPr="0012001F" w:rsidTr="00FC7A2C">
        <w:trPr>
          <w:cantSplit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9C4892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Product ID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9C4892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48)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9C4892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227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9C4892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B64C5A" w:rsidP="000A0BF3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Inventory level 2 description</w:t>
            </w:r>
          </w:p>
        </w:tc>
      </w:tr>
      <w:tr w:rsidR="009C4892" w:rsidRPr="0012001F" w:rsidTr="00FC7A2C">
        <w:trPr>
          <w:cantSplit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9C4892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Qualifier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9C4892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9C4892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275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9C4892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9C4892" w:rsidP="000A0BF3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 xml:space="preserve">Not used </w:t>
            </w:r>
          </w:p>
        </w:tc>
      </w:tr>
      <w:tr w:rsidR="009C4892" w:rsidRPr="0012001F" w:rsidTr="00FC7A2C">
        <w:trPr>
          <w:cantSplit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9C4892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Product ID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9C4892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48)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9C4892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277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9C4892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B64C5A" w:rsidP="000A0BF3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Inventory level 3 description</w:t>
            </w:r>
          </w:p>
        </w:tc>
      </w:tr>
      <w:tr w:rsidR="009C4892" w:rsidRPr="0012001F" w:rsidTr="00FC7A2C">
        <w:trPr>
          <w:cantSplit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9C4892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Qualifier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9C4892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B" w:rsidRPr="0012001F" w:rsidRDefault="00093F8B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325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9C4892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9C4892" w:rsidP="000A0BF3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 xml:space="preserve">Not used </w:t>
            </w:r>
          </w:p>
        </w:tc>
      </w:tr>
      <w:tr w:rsidR="009C4892" w:rsidRPr="0012001F" w:rsidTr="00FC7A2C">
        <w:trPr>
          <w:cantSplit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9C4892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Product ID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9C4892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48)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093F8B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327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9C4892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92" w:rsidRPr="0012001F" w:rsidRDefault="00B64C5A" w:rsidP="000A0BF3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Inventory level 4 description</w:t>
            </w:r>
          </w:p>
        </w:tc>
      </w:tr>
      <w:tr w:rsidR="00B64C5A" w:rsidRPr="0012001F" w:rsidTr="00FC7A2C">
        <w:trPr>
          <w:cantSplit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B64C5A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Qualifier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B64C5A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093F8B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375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B64C5A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B64C5A" w:rsidP="000A0BF3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 xml:space="preserve">Not used </w:t>
            </w:r>
          </w:p>
        </w:tc>
      </w:tr>
      <w:tr w:rsidR="00B64C5A" w:rsidRPr="0012001F" w:rsidTr="00FC7A2C">
        <w:trPr>
          <w:cantSplit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B64C5A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Product ID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B64C5A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48)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093F8B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377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B64C5A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B64C5A" w:rsidP="000A0BF3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 xml:space="preserve">Hold code </w:t>
            </w:r>
          </w:p>
        </w:tc>
      </w:tr>
      <w:tr w:rsidR="00B64C5A" w:rsidRPr="0012001F" w:rsidTr="00FC7A2C">
        <w:trPr>
          <w:cantSplit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B64C5A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Qualifier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B64C5A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093F8B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425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B64C5A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B64C5A" w:rsidP="000A0BF3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 xml:space="preserve">Not used </w:t>
            </w:r>
          </w:p>
        </w:tc>
      </w:tr>
      <w:tr w:rsidR="00B64C5A" w:rsidRPr="0012001F" w:rsidTr="00FC7A2C">
        <w:trPr>
          <w:cantSplit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B64C5A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Product ID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B64C5A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48)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093F8B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427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B64C5A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B64C5A" w:rsidP="000A0BF3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Inventory Expiry Date</w:t>
            </w:r>
          </w:p>
        </w:tc>
      </w:tr>
      <w:tr w:rsidR="00B64C5A" w:rsidRPr="0012001F" w:rsidTr="00FC7A2C">
        <w:trPr>
          <w:cantSplit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B64C5A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Qualifier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B64C5A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093F8B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475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B64C5A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B64C5A" w:rsidP="000A0BF3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 xml:space="preserve">Not used </w:t>
            </w:r>
          </w:p>
        </w:tc>
      </w:tr>
      <w:tr w:rsidR="00B64C5A" w:rsidRPr="0012001F" w:rsidTr="00FC7A2C">
        <w:trPr>
          <w:cantSplit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B64C5A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Product ID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B64C5A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48)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093F8B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477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B64C5A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C5A" w:rsidRPr="0012001F" w:rsidRDefault="00B64C5A" w:rsidP="000A0BF3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Inventory Received Date</w:t>
            </w:r>
          </w:p>
        </w:tc>
      </w:tr>
      <w:tr w:rsidR="00525031" w:rsidRPr="0012001F" w:rsidTr="00FC7A2C">
        <w:trPr>
          <w:cantSplit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31" w:rsidRPr="0012001F" w:rsidRDefault="00B862D7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Qualifier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31" w:rsidRPr="0012001F" w:rsidRDefault="00B862D7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31" w:rsidRPr="0012001F" w:rsidRDefault="00093F8B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525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31" w:rsidRPr="0012001F" w:rsidRDefault="00525031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31" w:rsidRPr="0012001F" w:rsidRDefault="00B862D7" w:rsidP="000A0BF3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Not Used</w:t>
            </w:r>
          </w:p>
        </w:tc>
      </w:tr>
      <w:tr w:rsidR="00DF4C86" w:rsidRPr="0012001F" w:rsidTr="00FC7A2C">
        <w:trPr>
          <w:cantSplit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C86" w:rsidRPr="0012001F" w:rsidRDefault="00B862D7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Product ID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C86" w:rsidRPr="0012001F" w:rsidRDefault="00B862D7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48)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C86" w:rsidRPr="0012001F" w:rsidRDefault="00093F8B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577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C86" w:rsidRPr="0012001F" w:rsidRDefault="00DF4C86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C86" w:rsidRPr="0012001F" w:rsidRDefault="00B862D7" w:rsidP="000A0BF3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Item Description 1</w:t>
            </w:r>
          </w:p>
        </w:tc>
      </w:tr>
      <w:tr w:rsidR="00B862D7" w:rsidRPr="0012001F" w:rsidTr="00FC7A2C">
        <w:trPr>
          <w:cantSplit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D7" w:rsidRPr="0012001F" w:rsidRDefault="00B862D7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Qualifier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D7" w:rsidRPr="0012001F" w:rsidRDefault="00B862D7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D7" w:rsidRPr="0012001F" w:rsidRDefault="00093F8B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625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D7" w:rsidRPr="0012001F" w:rsidRDefault="00B862D7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D7" w:rsidRPr="0012001F" w:rsidRDefault="00B862D7" w:rsidP="000A0BF3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Not Used</w:t>
            </w:r>
          </w:p>
        </w:tc>
      </w:tr>
      <w:tr w:rsidR="00B862D7" w:rsidRPr="0012001F" w:rsidTr="00FC7A2C">
        <w:trPr>
          <w:cantSplit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D7" w:rsidRPr="0012001F" w:rsidRDefault="00B862D7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Product ID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D7" w:rsidRPr="0012001F" w:rsidRDefault="00B862D7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48)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D7" w:rsidRPr="0012001F" w:rsidRDefault="00093F8B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677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D7" w:rsidRPr="0012001F" w:rsidRDefault="00B862D7" w:rsidP="000A0B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D7" w:rsidRPr="0012001F" w:rsidRDefault="00B862D7" w:rsidP="000A0BF3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Item Description 2</w:t>
            </w:r>
          </w:p>
          <w:p w:rsidR="00B862D7" w:rsidRPr="0012001F" w:rsidRDefault="00B862D7" w:rsidP="000A0BF3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(fist 48 characters)</w:t>
            </w:r>
          </w:p>
        </w:tc>
      </w:tr>
    </w:tbl>
    <w:p w:rsidR="00B64C5A" w:rsidRPr="0012001F" w:rsidRDefault="00B64C5A" w:rsidP="00B64C5A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</w:rPr>
      </w:pPr>
    </w:p>
    <w:p w:rsidR="00B64C5A" w:rsidRPr="0012001F" w:rsidRDefault="00B64C5A" w:rsidP="00B64C5A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</w:rPr>
      </w:pPr>
    </w:p>
    <w:p w:rsidR="006F2FE6" w:rsidRPr="0012001F" w:rsidRDefault="006F2FE6" w:rsidP="006F2FE6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>‘2040’ Measurements</w:t>
      </w:r>
    </w:p>
    <w:p w:rsidR="006F2FE6" w:rsidRPr="0012001F" w:rsidRDefault="006F2FE6" w:rsidP="006F2FE6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6F2FE6" w:rsidRPr="0012001F" w:rsidTr="00FC7A2C">
        <w:trPr>
          <w:cantSplit/>
        </w:trPr>
        <w:tc>
          <w:tcPr>
            <w:tcW w:w="1890" w:type="dxa"/>
          </w:tcPr>
          <w:p w:rsidR="006F2FE6" w:rsidRPr="0012001F" w:rsidRDefault="006F2FE6" w:rsidP="000E54A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1080" w:type="dxa"/>
          </w:tcPr>
          <w:p w:rsidR="006F2FE6" w:rsidRPr="0012001F" w:rsidRDefault="006F2FE6" w:rsidP="000E54A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Field</w:t>
            </w:r>
          </w:p>
          <w:p w:rsidR="006F2FE6" w:rsidRPr="0012001F" w:rsidRDefault="006F2FE6" w:rsidP="000E54A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170" w:type="dxa"/>
          </w:tcPr>
          <w:p w:rsidR="006F2FE6" w:rsidRPr="0012001F" w:rsidRDefault="006F2FE6" w:rsidP="000E54A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Starting</w:t>
            </w:r>
          </w:p>
          <w:p w:rsidR="006F2FE6" w:rsidRPr="0012001F" w:rsidRDefault="006F2FE6" w:rsidP="000E54A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Position</w:t>
            </w:r>
          </w:p>
          <w:p w:rsidR="006F2FE6" w:rsidRPr="0012001F" w:rsidRDefault="006F2FE6" w:rsidP="000E54A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</w:tcPr>
          <w:p w:rsidR="006F2FE6" w:rsidRPr="0012001F" w:rsidRDefault="006F2FE6" w:rsidP="000E54A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Required/ Optional </w:t>
            </w:r>
          </w:p>
        </w:tc>
        <w:tc>
          <w:tcPr>
            <w:tcW w:w="3150" w:type="dxa"/>
          </w:tcPr>
          <w:p w:rsidR="006F2FE6" w:rsidRPr="0012001F" w:rsidRDefault="006F2FE6" w:rsidP="000E54A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</w:tr>
      <w:tr w:rsidR="006F2FE6" w:rsidRPr="0012001F" w:rsidTr="00FC7A2C">
        <w:trPr>
          <w:cantSplit/>
        </w:trPr>
        <w:tc>
          <w:tcPr>
            <w:tcW w:w="1890" w:type="dxa"/>
          </w:tcPr>
          <w:p w:rsidR="006F2FE6" w:rsidRPr="0012001F" w:rsidRDefault="006F2FE6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Record Type</w:t>
            </w:r>
          </w:p>
        </w:tc>
        <w:tc>
          <w:tcPr>
            <w:tcW w:w="1080" w:type="dxa"/>
          </w:tcPr>
          <w:p w:rsidR="006F2FE6" w:rsidRPr="0012001F" w:rsidRDefault="006F2FE6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4)</w:t>
            </w:r>
          </w:p>
        </w:tc>
        <w:tc>
          <w:tcPr>
            <w:tcW w:w="1170" w:type="dxa"/>
          </w:tcPr>
          <w:p w:rsidR="006F2FE6" w:rsidRPr="0012001F" w:rsidRDefault="006F2FE6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6F2FE6" w:rsidRPr="0012001F" w:rsidRDefault="006F2FE6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6F2FE6" w:rsidRPr="0012001F" w:rsidRDefault="006F2FE6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Record Type</w:t>
            </w:r>
          </w:p>
          <w:p w:rsidR="006F2FE6" w:rsidRPr="0012001F" w:rsidRDefault="006F2FE6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2040</w:t>
            </w:r>
          </w:p>
        </w:tc>
      </w:tr>
      <w:tr w:rsidR="006F2FE6" w:rsidRPr="0012001F" w:rsidTr="00FC7A2C">
        <w:trPr>
          <w:cantSplit/>
        </w:trPr>
        <w:tc>
          <w:tcPr>
            <w:tcW w:w="1890" w:type="dxa"/>
          </w:tcPr>
          <w:p w:rsidR="006F2FE6" w:rsidRPr="0012001F" w:rsidRDefault="006F2FE6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Measurement Reference ID Code</w:t>
            </w:r>
          </w:p>
        </w:tc>
        <w:tc>
          <w:tcPr>
            <w:tcW w:w="1080" w:type="dxa"/>
          </w:tcPr>
          <w:p w:rsidR="006F2FE6" w:rsidRPr="0012001F" w:rsidRDefault="006F2FE6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</w:tcPr>
          <w:p w:rsidR="006F2FE6" w:rsidRPr="0012001F" w:rsidRDefault="006F2FE6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6F2FE6" w:rsidRPr="0012001F" w:rsidRDefault="006F2FE6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6F2FE6" w:rsidRPr="0012001F" w:rsidRDefault="006F2FE6" w:rsidP="000E54A3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Not used</w:t>
            </w:r>
          </w:p>
        </w:tc>
      </w:tr>
      <w:tr w:rsidR="006F2FE6" w:rsidRPr="0012001F" w:rsidTr="00FC7A2C">
        <w:trPr>
          <w:cantSplit/>
        </w:trPr>
        <w:tc>
          <w:tcPr>
            <w:tcW w:w="1890" w:type="dxa"/>
          </w:tcPr>
          <w:p w:rsidR="006F2FE6" w:rsidRPr="0012001F" w:rsidRDefault="006F2FE6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Measurement Qualifier</w:t>
            </w:r>
          </w:p>
        </w:tc>
        <w:tc>
          <w:tcPr>
            <w:tcW w:w="1080" w:type="dxa"/>
          </w:tcPr>
          <w:p w:rsidR="006F2FE6" w:rsidRPr="0012001F" w:rsidRDefault="006F2FE6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3)</w:t>
            </w:r>
          </w:p>
        </w:tc>
        <w:tc>
          <w:tcPr>
            <w:tcW w:w="1170" w:type="dxa"/>
          </w:tcPr>
          <w:p w:rsidR="006F2FE6" w:rsidRPr="0012001F" w:rsidRDefault="006F2FE6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1170" w:type="dxa"/>
          </w:tcPr>
          <w:p w:rsidR="006F2FE6" w:rsidRPr="0012001F" w:rsidRDefault="006F2FE6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6F2FE6" w:rsidRPr="0012001F" w:rsidRDefault="006F2FE6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‘N’- Net Weight</w:t>
            </w:r>
          </w:p>
          <w:p w:rsidR="006F2FE6" w:rsidRPr="0012001F" w:rsidRDefault="006F2FE6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‘G’- Gross Weight</w:t>
            </w:r>
          </w:p>
        </w:tc>
      </w:tr>
      <w:tr w:rsidR="006F2FE6" w:rsidRPr="0012001F" w:rsidTr="00FC7A2C">
        <w:trPr>
          <w:cantSplit/>
        </w:trPr>
        <w:tc>
          <w:tcPr>
            <w:tcW w:w="1890" w:type="dxa"/>
          </w:tcPr>
          <w:p w:rsidR="006F2FE6" w:rsidRPr="0012001F" w:rsidRDefault="006F2FE6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Weight</w:t>
            </w:r>
          </w:p>
        </w:tc>
        <w:tc>
          <w:tcPr>
            <w:tcW w:w="1080" w:type="dxa"/>
          </w:tcPr>
          <w:p w:rsidR="006F2FE6" w:rsidRPr="0012001F" w:rsidRDefault="006F2FE6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22)</w:t>
            </w:r>
          </w:p>
        </w:tc>
        <w:tc>
          <w:tcPr>
            <w:tcW w:w="1170" w:type="dxa"/>
          </w:tcPr>
          <w:p w:rsidR="006F2FE6" w:rsidRPr="0012001F" w:rsidRDefault="006F2FE6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170" w:type="dxa"/>
          </w:tcPr>
          <w:p w:rsidR="006F2FE6" w:rsidRPr="0012001F" w:rsidRDefault="006F2FE6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6F2FE6" w:rsidRPr="0012001F" w:rsidRDefault="006F2FE6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 xml:space="preserve">On Hand Net </w:t>
            </w: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Weight ;</w:t>
            </w:r>
            <w:proofErr w:type="gramEnd"/>
          </w:p>
          <w:p w:rsidR="006F2FE6" w:rsidRPr="0012001F" w:rsidRDefault="006F2FE6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="00EF6E4A" w:rsidRPr="0012001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 xml:space="preserve"> Hand Goss Weight</w:t>
            </w:r>
          </w:p>
        </w:tc>
      </w:tr>
      <w:tr w:rsidR="00EF6E4A" w:rsidRPr="0012001F" w:rsidTr="00FC7A2C">
        <w:trPr>
          <w:cantSplit/>
        </w:trPr>
        <w:tc>
          <w:tcPr>
            <w:tcW w:w="1890" w:type="dxa"/>
          </w:tcPr>
          <w:p w:rsidR="00EF6E4A" w:rsidRPr="0012001F" w:rsidRDefault="00DC5811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Unit of Measure</w:t>
            </w:r>
          </w:p>
        </w:tc>
        <w:tc>
          <w:tcPr>
            <w:tcW w:w="1080" w:type="dxa"/>
          </w:tcPr>
          <w:p w:rsidR="00EF6E4A" w:rsidRPr="0012001F" w:rsidRDefault="00EF6E4A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</w:tcPr>
          <w:p w:rsidR="00EF6E4A" w:rsidRPr="0012001F" w:rsidRDefault="00DC5811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</w:p>
        </w:tc>
        <w:tc>
          <w:tcPr>
            <w:tcW w:w="1170" w:type="dxa"/>
          </w:tcPr>
          <w:p w:rsidR="00EF6E4A" w:rsidRPr="0012001F" w:rsidRDefault="00DC5811" w:rsidP="000E54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246282" w:rsidRPr="0012001F" w:rsidRDefault="00EF6E4A" w:rsidP="0024628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‘LB’- Pound</w:t>
            </w:r>
          </w:p>
        </w:tc>
      </w:tr>
    </w:tbl>
    <w:p w:rsidR="00FC7A2C" w:rsidRPr="0012001F" w:rsidRDefault="00FC7A2C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</w:rPr>
      </w:pPr>
    </w:p>
    <w:p w:rsidR="00552ACA" w:rsidRPr="0012001F" w:rsidRDefault="00552ACA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>‘2320’ Quantity</w:t>
      </w:r>
    </w:p>
    <w:p w:rsidR="00552ACA" w:rsidRPr="0012001F" w:rsidRDefault="00552ACA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552ACA" w:rsidRPr="0012001F" w:rsidTr="00FC7A2C">
        <w:trPr>
          <w:cantSplit/>
        </w:trPr>
        <w:tc>
          <w:tcPr>
            <w:tcW w:w="189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Field</w:t>
            </w:r>
          </w:p>
          <w:p w:rsidR="00552ACA" w:rsidRPr="0012001F" w:rsidRDefault="00552A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Starting</w:t>
            </w:r>
          </w:p>
          <w:p w:rsidR="00552ACA" w:rsidRPr="0012001F" w:rsidRDefault="00552A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Position</w:t>
            </w:r>
          </w:p>
          <w:p w:rsidR="00552ACA" w:rsidRPr="0012001F" w:rsidRDefault="00552A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Required/ Optional </w:t>
            </w:r>
          </w:p>
        </w:tc>
        <w:tc>
          <w:tcPr>
            <w:tcW w:w="315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</w:tr>
      <w:tr w:rsidR="00552ACA" w:rsidRPr="0012001F" w:rsidTr="00FC7A2C">
        <w:trPr>
          <w:cantSplit/>
        </w:trPr>
        <w:tc>
          <w:tcPr>
            <w:tcW w:w="189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Record Type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4)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Record Type</w:t>
            </w:r>
          </w:p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2320</w:t>
            </w:r>
          </w:p>
        </w:tc>
      </w:tr>
      <w:tr w:rsidR="00552ACA" w:rsidRPr="0012001F" w:rsidTr="00FC7A2C">
        <w:trPr>
          <w:cantSplit/>
        </w:trPr>
        <w:tc>
          <w:tcPr>
            <w:tcW w:w="189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Quantity Qualifier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  <w:lang w:val="fr-CA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Qualifier:</w:t>
            </w:r>
          </w:p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  <w:lang w:val="fr-CA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‘QA’ - Quan</w:t>
            </w:r>
            <w:r w:rsidR="0012650B" w:rsidRPr="0012001F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tity</w:t>
            </w:r>
            <w:r w:rsidRPr="0012001F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on Hand</w:t>
            </w:r>
          </w:p>
          <w:p w:rsidR="00552ACA" w:rsidRPr="0012001F" w:rsidRDefault="00552ACA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‘QH’ - Quantity on Hold</w:t>
            </w:r>
          </w:p>
          <w:p w:rsidR="00D57E90" w:rsidRPr="0012001F" w:rsidRDefault="00C34CA6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74</w:t>
            </w:r>
            <w:r w:rsidR="00D57E90" w:rsidRPr="0012001F">
              <w:rPr>
                <w:rFonts w:asciiTheme="minorHAnsi" w:hAnsiTheme="minorHAnsi" w:cstheme="minorHAnsi"/>
                <w:sz w:val="22"/>
                <w:szCs w:val="22"/>
              </w:rPr>
              <w:t>’ – Damaged Quantity</w:t>
            </w:r>
          </w:p>
          <w:p w:rsidR="00D57E90" w:rsidRPr="0012001F" w:rsidRDefault="00D57E90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‘27’ – On Order Quantity</w:t>
            </w:r>
            <w:r w:rsidR="002B4EC1" w:rsidRPr="0012001F">
              <w:rPr>
                <w:rFonts w:asciiTheme="minorHAnsi" w:hAnsiTheme="minorHAnsi" w:cstheme="minorHAnsi"/>
                <w:sz w:val="22"/>
                <w:szCs w:val="22"/>
              </w:rPr>
              <w:t xml:space="preserve"> (Allocated Quantity)</w:t>
            </w:r>
          </w:p>
          <w:p w:rsidR="00246282" w:rsidRPr="0012001F" w:rsidRDefault="00246282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‘33’ – Available Quantity</w:t>
            </w:r>
            <w:r w:rsidR="002B4EC1" w:rsidRPr="0012001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gramStart"/>
            <w:r w:rsidR="002B4EC1" w:rsidRPr="0012001F">
              <w:rPr>
                <w:rFonts w:asciiTheme="minorHAnsi" w:hAnsiTheme="minorHAnsi" w:cstheme="minorHAnsi"/>
                <w:sz w:val="22"/>
                <w:szCs w:val="22"/>
              </w:rPr>
              <w:t>Calculated</w:t>
            </w:r>
            <w:proofErr w:type="gramEnd"/>
            <w:r w:rsidR="002B4EC1" w:rsidRPr="0012001F">
              <w:rPr>
                <w:rFonts w:asciiTheme="minorHAnsi" w:hAnsiTheme="minorHAnsi" w:cstheme="minorHAnsi"/>
                <w:sz w:val="22"/>
                <w:szCs w:val="22"/>
              </w:rPr>
              <w:t xml:space="preserve"> as (On Hand Quantity – On Order Quantity</w:t>
            </w: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2B4EC1" w:rsidRPr="0012001F">
              <w:rPr>
                <w:rFonts w:asciiTheme="minorHAnsi" w:hAnsiTheme="minorHAnsi" w:cstheme="minorHAnsi"/>
                <w:sz w:val="22"/>
                <w:szCs w:val="22"/>
              </w:rPr>
              <w:t>Hold Non Ship Quantity)</w:t>
            </w:r>
          </w:p>
        </w:tc>
      </w:tr>
      <w:tr w:rsidR="00552ACA" w:rsidRPr="0012001F" w:rsidTr="00FC7A2C">
        <w:trPr>
          <w:cantSplit/>
        </w:trPr>
        <w:tc>
          <w:tcPr>
            <w:tcW w:w="189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Quantity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17)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552ACA" w:rsidRPr="0012001F" w:rsidRDefault="00552ACA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Quantity</w:t>
            </w:r>
          </w:p>
        </w:tc>
      </w:tr>
      <w:tr w:rsidR="00552ACA" w:rsidRPr="0012001F" w:rsidTr="00FC7A2C">
        <w:trPr>
          <w:cantSplit/>
        </w:trPr>
        <w:tc>
          <w:tcPr>
            <w:tcW w:w="189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UOM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552ACA" w:rsidRPr="0012001F" w:rsidRDefault="00552ACA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SKU Code</w:t>
            </w:r>
          </w:p>
        </w:tc>
      </w:tr>
      <w:tr w:rsidR="001C2791" w:rsidRPr="0012001F" w:rsidTr="00FC7A2C">
        <w:trPr>
          <w:cantSplit/>
        </w:trPr>
        <w:tc>
          <w:tcPr>
            <w:tcW w:w="189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Hold code</w:t>
            </w:r>
          </w:p>
        </w:tc>
        <w:tc>
          <w:tcPr>
            <w:tcW w:w="108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30)</w:t>
            </w:r>
          </w:p>
        </w:tc>
        <w:tc>
          <w:tcPr>
            <w:tcW w:w="117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1170" w:type="dxa"/>
          </w:tcPr>
          <w:p w:rsidR="001C2791" w:rsidRPr="0012001F" w:rsidRDefault="001C27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1C2791" w:rsidRPr="0012001F" w:rsidRDefault="001C2791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 xml:space="preserve">Hold code </w:t>
            </w:r>
          </w:p>
        </w:tc>
      </w:tr>
    </w:tbl>
    <w:p w:rsidR="00552ACA" w:rsidRPr="0012001F" w:rsidRDefault="00552ACA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</w:rPr>
      </w:pPr>
    </w:p>
    <w:p w:rsidR="00552ACA" w:rsidRPr="0012001F" w:rsidRDefault="00552ACA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>Trailer Record</w:t>
      </w:r>
    </w:p>
    <w:p w:rsidR="00552ACA" w:rsidRPr="0012001F" w:rsidRDefault="00552ACA">
      <w:pPr>
        <w:rPr>
          <w:rFonts w:asciiTheme="minorHAnsi" w:hAnsiTheme="minorHAnsi" w:cstheme="minorHAnsi"/>
          <w:sz w:val="22"/>
          <w:szCs w:val="22"/>
        </w:rPr>
      </w:pPr>
    </w:p>
    <w:p w:rsidR="00552ACA" w:rsidRPr="0012001F" w:rsidRDefault="00552ACA">
      <w:pPr>
        <w:pStyle w:val="CallOut"/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>‘END’ Transaction Set Trailer</w:t>
      </w:r>
    </w:p>
    <w:p w:rsidR="00552ACA" w:rsidRPr="0012001F" w:rsidRDefault="00552ACA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552ACA" w:rsidRPr="0012001F" w:rsidTr="00FC7A2C">
        <w:trPr>
          <w:cantSplit/>
        </w:trPr>
        <w:tc>
          <w:tcPr>
            <w:tcW w:w="189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sz w:val="22"/>
                <w:szCs w:val="22"/>
              </w:rPr>
              <w:t>Field Business Name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sz w:val="22"/>
                <w:szCs w:val="22"/>
              </w:rPr>
              <w:t>Field</w:t>
            </w:r>
          </w:p>
          <w:p w:rsidR="00552ACA" w:rsidRPr="0012001F" w:rsidRDefault="00552AC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sz w:val="22"/>
                <w:szCs w:val="22"/>
              </w:rPr>
              <w:t>Length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sz w:val="22"/>
                <w:szCs w:val="22"/>
              </w:rPr>
              <w:t>Starting</w:t>
            </w:r>
          </w:p>
          <w:p w:rsidR="00552ACA" w:rsidRPr="0012001F" w:rsidRDefault="00552AC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sz w:val="22"/>
                <w:szCs w:val="22"/>
              </w:rPr>
              <w:t>Position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sz w:val="22"/>
                <w:szCs w:val="22"/>
              </w:rPr>
              <w:t>Required/ Optional</w:t>
            </w:r>
          </w:p>
        </w:tc>
        <w:tc>
          <w:tcPr>
            <w:tcW w:w="315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</w:tr>
      <w:tr w:rsidR="00552ACA" w:rsidRPr="0012001F" w:rsidTr="00FC7A2C">
        <w:trPr>
          <w:cantSplit/>
        </w:trPr>
        <w:tc>
          <w:tcPr>
            <w:tcW w:w="189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END</w:t>
            </w:r>
          </w:p>
        </w:tc>
        <w:tc>
          <w:tcPr>
            <w:tcW w:w="108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3)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552ACA" w:rsidRPr="0012001F" w:rsidRDefault="00552A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END</w:t>
            </w:r>
          </w:p>
        </w:tc>
      </w:tr>
    </w:tbl>
    <w:p w:rsidR="00552ACA" w:rsidRPr="0012001F" w:rsidRDefault="00552ACA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</w:rPr>
      </w:pPr>
      <w:r w:rsidRPr="0012001F">
        <w:rPr>
          <w:rFonts w:asciiTheme="minorHAnsi" w:hAnsiTheme="minorHAnsi" w:cstheme="minorHAnsi"/>
          <w:b w:val="0"/>
          <w:bCs/>
          <w:sz w:val="22"/>
          <w:szCs w:val="22"/>
        </w:rPr>
        <w:br w:type="page"/>
      </w:r>
    </w:p>
    <w:p w:rsidR="00552ACA" w:rsidRPr="0012001F" w:rsidRDefault="00552ACA">
      <w:pPr>
        <w:pStyle w:val="Title"/>
        <w:numPr>
          <w:ilvl w:val="0"/>
          <w:numId w:val="2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lastRenderedPageBreak/>
        <w:t>EDI Mapping and Business Logic</w:t>
      </w:r>
    </w:p>
    <w:p w:rsidR="00552ACA" w:rsidRPr="0012001F" w:rsidRDefault="00552ACA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674"/>
        <w:gridCol w:w="2070"/>
        <w:gridCol w:w="1861"/>
        <w:gridCol w:w="3744"/>
      </w:tblGrid>
      <w:tr w:rsidR="003147B3" w:rsidRPr="0012001F" w:rsidTr="00246282">
        <w:trPr>
          <w:cantSplit/>
        </w:trPr>
        <w:tc>
          <w:tcPr>
            <w:tcW w:w="1674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D4 EDI Data</w:t>
            </w:r>
          </w:p>
        </w:tc>
        <w:tc>
          <w:tcPr>
            <w:tcW w:w="2070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861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DEDP Route Case Code</w:t>
            </w:r>
          </w:p>
        </w:tc>
        <w:tc>
          <w:tcPr>
            <w:tcW w:w="3744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Business Logic</w:t>
            </w:r>
          </w:p>
        </w:tc>
      </w:tr>
      <w:tr w:rsidR="003147B3" w:rsidRPr="0012001F" w:rsidTr="00246282">
        <w:trPr>
          <w:cantSplit/>
        </w:trPr>
        <w:tc>
          <w:tcPr>
            <w:tcW w:w="9349" w:type="dxa"/>
            <w:gridSpan w:val="4"/>
          </w:tcPr>
          <w:p w:rsidR="003147B3" w:rsidRPr="0012001F" w:rsidRDefault="003147B3" w:rsidP="003147B3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Transaction Header</w:t>
            </w:r>
          </w:p>
        </w:tc>
      </w:tr>
      <w:tr w:rsidR="003147B3" w:rsidRPr="0012001F" w:rsidTr="00246282">
        <w:trPr>
          <w:cantSplit/>
        </w:trPr>
        <w:tc>
          <w:tcPr>
            <w:tcW w:w="9349" w:type="dxa"/>
            <w:gridSpan w:val="4"/>
          </w:tcPr>
          <w:p w:rsidR="003147B3" w:rsidRPr="0012001F" w:rsidRDefault="003147B3" w:rsidP="003147B3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Record ID 1020</w:t>
            </w:r>
          </w:p>
        </w:tc>
      </w:tr>
      <w:tr w:rsidR="003147B3" w:rsidRPr="0012001F" w:rsidTr="00246282">
        <w:trPr>
          <w:cantSplit/>
        </w:trPr>
        <w:tc>
          <w:tcPr>
            <w:tcW w:w="1674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1020.BEA.01</w:t>
            </w:r>
          </w:p>
        </w:tc>
        <w:tc>
          <w:tcPr>
            <w:tcW w:w="2070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Transaction Set Purpose Code</w:t>
            </w:r>
          </w:p>
        </w:tc>
        <w:tc>
          <w:tcPr>
            <w:tcW w:w="1861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E22.52.1</w:t>
            </w:r>
          </w:p>
        </w:tc>
        <w:tc>
          <w:tcPr>
            <w:tcW w:w="3744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Purpose Code ‘08’</w:t>
            </w:r>
          </w:p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The code ‘00’ means Original</w:t>
            </w:r>
          </w:p>
        </w:tc>
      </w:tr>
      <w:tr w:rsidR="003147B3" w:rsidRPr="0012001F" w:rsidTr="00246282">
        <w:trPr>
          <w:cantSplit/>
        </w:trPr>
        <w:tc>
          <w:tcPr>
            <w:tcW w:w="1674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1020.BEA.02</w:t>
            </w:r>
          </w:p>
        </w:tc>
        <w:tc>
          <w:tcPr>
            <w:tcW w:w="2070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Report Type Code</w:t>
            </w:r>
          </w:p>
        </w:tc>
        <w:tc>
          <w:tcPr>
            <w:tcW w:w="1861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E22.52.2</w:t>
            </w:r>
          </w:p>
        </w:tc>
        <w:tc>
          <w:tcPr>
            <w:tcW w:w="3744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Report Type Code ‘LC’</w:t>
            </w:r>
          </w:p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The code ‘LC’ means Location Inventory Report</w:t>
            </w:r>
          </w:p>
        </w:tc>
      </w:tr>
      <w:tr w:rsidR="003147B3" w:rsidRPr="0012001F" w:rsidTr="00246282">
        <w:trPr>
          <w:cantSplit/>
        </w:trPr>
        <w:tc>
          <w:tcPr>
            <w:tcW w:w="1674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1020.BEA.03</w:t>
            </w:r>
          </w:p>
        </w:tc>
        <w:tc>
          <w:tcPr>
            <w:tcW w:w="2070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Reference Identification</w:t>
            </w:r>
          </w:p>
        </w:tc>
        <w:tc>
          <w:tcPr>
            <w:tcW w:w="1861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E22.52.3</w:t>
            </w:r>
          </w:p>
        </w:tc>
        <w:tc>
          <w:tcPr>
            <w:tcW w:w="3744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Reference Identification</w:t>
            </w:r>
          </w:p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This is a sequential number generated for every report.</w:t>
            </w:r>
          </w:p>
        </w:tc>
      </w:tr>
      <w:tr w:rsidR="003147B3" w:rsidRPr="0012001F" w:rsidTr="00246282">
        <w:trPr>
          <w:cantSplit/>
        </w:trPr>
        <w:tc>
          <w:tcPr>
            <w:tcW w:w="1674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1020.BEA.04</w:t>
            </w:r>
          </w:p>
        </w:tc>
        <w:tc>
          <w:tcPr>
            <w:tcW w:w="2070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Date</w:t>
            </w:r>
          </w:p>
        </w:tc>
        <w:tc>
          <w:tcPr>
            <w:tcW w:w="1861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E22.52.43</w:t>
            </w:r>
          </w:p>
        </w:tc>
        <w:tc>
          <w:tcPr>
            <w:tcW w:w="3744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Date when Reference Identification Number was generated</w:t>
            </w:r>
          </w:p>
          <w:p w:rsidR="003147B3" w:rsidRPr="0012001F" w:rsidRDefault="003147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The current Date of this transaction ‘CCYYMMDD’</w:t>
            </w:r>
          </w:p>
          <w:p w:rsidR="003147B3" w:rsidRPr="0012001F" w:rsidRDefault="003147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‘CC’ – first 2 digits of the calendar year;</w:t>
            </w:r>
          </w:p>
          <w:p w:rsidR="003147B3" w:rsidRPr="0012001F" w:rsidRDefault="003147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‘YY’ – last 2 digits of the calendar year;</w:t>
            </w:r>
          </w:p>
          <w:p w:rsidR="003147B3" w:rsidRPr="0012001F" w:rsidRDefault="003147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‘MM’ – month (01 to 12);</w:t>
            </w:r>
          </w:p>
          <w:p w:rsidR="003147B3" w:rsidRPr="0012001F" w:rsidRDefault="003147B3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‘DD’ – day (01 to 31).</w:t>
            </w:r>
          </w:p>
        </w:tc>
      </w:tr>
      <w:tr w:rsidR="003147B3" w:rsidRPr="0012001F" w:rsidTr="00246282">
        <w:trPr>
          <w:cantSplit/>
        </w:trPr>
        <w:tc>
          <w:tcPr>
            <w:tcW w:w="9349" w:type="dxa"/>
            <w:gridSpan w:val="4"/>
          </w:tcPr>
          <w:p w:rsidR="003147B3" w:rsidRPr="0012001F" w:rsidRDefault="003147B3" w:rsidP="003147B3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Record ID 1050</w:t>
            </w:r>
          </w:p>
        </w:tc>
      </w:tr>
      <w:tr w:rsidR="003147B3" w:rsidRPr="0012001F" w:rsidTr="00246282">
        <w:trPr>
          <w:cantSplit/>
        </w:trPr>
        <w:tc>
          <w:tcPr>
            <w:tcW w:w="1674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1050.DTM.01</w:t>
            </w:r>
          </w:p>
        </w:tc>
        <w:tc>
          <w:tcPr>
            <w:tcW w:w="2070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Date / Time Qualifier</w:t>
            </w:r>
          </w:p>
        </w:tc>
        <w:tc>
          <w:tcPr>
            <w:tcW w:w="1861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E22.52.10</w:t>
            </w:r>
          </w:p>
        </w:tc>
        <w:tc>
          <w:tcPr>
            <w:tcW w:w="3744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Qualifier ‘007’</w:t>
            </w:r>
          </w:p>
        </w:tc>
      </w:tr>
      <w:tr w:rsidR="003147B3" w:rsidRPr="0012001F" w:rsidTr="00246282">
        <w:trPr>
          <w:cantSplit/>
        </w:trPr>
        <w:tc>
          <w:tcPr>
            <w:tcW w:w="1674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1050.DTM.02</w:t>
            </w:r>
          </w:p>
        </w:tc>
        <w:tc>
          <w:tcPr>
            <w:tcW w:w="2070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Date</w:t>
            </w:r>
          </w:p>
        </w:tc>
        <w:tc>
          <w:tcPr>
            <w:tcW w:w="1861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E22.52.43</w:t>
            </w:r>
          </w:p>
        </w:tc>
        <w:tc>
          <w:tcPr>
            <w:tcW w:w="3744" w:type="dxa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Date when Reference Identification Number was generated</w:t>
            </w:r>
          </w:p>
          <w:p w:rsidR="003147B3" w:rsidRPr="0012001F" w:rsidRDefault="003147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The current Date of this transaction ‘CCYYMMDD’</w:t>
            </w:r>
          </w:p>
          <w:p w:rsidR="003147B3" w:rsidRPr="0012001F" w:rsidRDefault="003147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‘CC’ – first 2 digits of the calendar year;</w:t>
            </w:r>
          </w:p>
          <w:p w:rsidR="003147B3" w:rsidRPr="0012001F" w:rsidRDefault="003147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‘YY’ – last 2 digits of the calendar year;</w:t>
            </w:r>
          </w:p>
          <w:p w:rsidR="003147B3" w:rsidRPr="0012001F" w:rsidRDefault="003147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‘MM’ – month (01 to 12);</w:t>
            </w:r>
          </w:p>
          <w:p w:rsidR="003147B3" w:rsidRPr="0012001F" w:rsidRDefault="003147B3">
            <w:pPr>
              <w:pStyle w:val="FootnoteTex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‘DD’ – day (01 to 31).</w:t>
            </w:r>
          </w:p>
        </w:tc>
      </w:tr>
      <w:tr w:rsidR="0020345C" w:rsidRPr="0012001F" w:rsidTr="00246282">
        <w:trPr>
          <w:cantSplit/>
          <w:trHeight w:val="241"/>
        </w:trPr>
        <w:tc>
          <w:tcPr>
            <w:tcW w:w="9349" w:type="dxa"/>
            <w:gridSpan w:val="4"/>
          </w:tcPr>
          <w:p w:rsidR="0020345C" w:rsidRPr="0012001F" w:rsidRDefault="0020345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Record ID 1080</w:t>
            </w:r>
          </w:p>
        </w:tc>
      </w:tr>
      <w:tr w:rsidR="003147B3" w:rsidRPr="0012001F" w:rsidTr="00246282">
        <w:trPr>
          <w:cantSplit/>
          <w:trHeight w:val="269"/>
        </w:trPr>
        <w:tc>
          <w:tcPr>
            <w:tcW w:w="1674" w:type="dxa"/>
            <w:vMerge w:val="restart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1080.N1.00</w:t>
            </w:r>
          </w:p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2070" w:type="dxa"/>
            <w:vMerge w:val="restart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Name Information</w:t>
            </w:r>
          </w:p>
        </w:tc>
        <w:tc>
          <w:tcPr>
            <w:tcW w:w="1861" w:type="dxa"/>
            <w:vMerge w:val="restart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E22.52.83</w:t>
            </w:r>
          </w:p>
        </w:tc>
        <w:tc>
          <w:tcPr>
            <w:tcW w:w="3744" w:type="dxa"/>
            <w:vMerge w:val="restart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Company Information including:</w:t>
            </w:r>
          </w:p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Qualifier ‘WH’</w:t>
            </w:r>
          </w:p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Company Name</w:t>
            </w:r>
          </w:p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Qualifier ‘91’</w:t>
            </w:r>
          </w:p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Company External Reference Number – DUNS Number</w:t>
            </w:r>
          </w:p>
        </w:tc>
      </w:tr>
      <w:tr w:rsidR="003147B3" w:rsidRPr="0012001F" w:rsidTr="00246282">
        <w:trPr>
          <w:cantSplit/>
          <w:trHeight w:val="269"/>
        </w:trPr>
        <w:tc>
          <w:tcPr>
            <w:tcW w:w="1674" w:type="dxa"/>
            <w:vMerge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2070" w:type="dxa"/>
            <w:vMerge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1861" w:type="dxa"/>
            <w:vMerge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3744" w:type="dxa"/>
            <w:vMerge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</w:tr>
      <w:tr w:rsidR="003147B3" w:rsidRPr="0012001F" w:rsidTr="00246282">
        <w:trPr>
          <w:cantSplit/>
          <w:trHeight w:val="269"/>
        </w:trPr>
        <w:tc>
          <w:tcPr>
            <w:tcW w:w="1674" w:type="dxa"/>
            <w:vMerge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2070" w:type="dxa"/>
            <w:vMerge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1861" w:type="dxa"/>
            <w:vMerge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3744" w:type="dxa"/>
            <w:vMerge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</w:tr>
      <w:tr w:rsidR="003147B3" w:rsidRPr="0012001F" w:rsidTr="00246282">
        <w:trPr>
          <w:cantSplit/>
          <w:trHeight w:val="269"/>
        </w:trPr>
        <w:tc>
          <w:tcPr>
            <w:tcW w:w="1674" w:type="dxa"/>
            <w:vMerge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2070" w:type="dxa"/>
            <w:vMerge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1861" w:type="dxa"/>
            <w:vMerge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3744" w:type="dxa"/>
            <w:vMerge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</w:tr>
      <w:tr w:rsidR="0020345C" w:rsidRPr="0012001F" w:rsidTr="00246282">
        <w:trPr>
          <w:cantSplit/>
          <w:trHeight w:val="241"/>
        </w:trPr>
        <w:tc>
          <w:tcPr>
            <w:tcW w:w="9349" w:type="dxa"/>
            <w:gridSpan w:val="4"/>
          </w:tcPr>
          <w:p w:rsidR="0020345C" w:rsidRPr="0012001F" w:rsidRDefault="0020345C" w:rsidP="0020345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Record ID 1080</w:t>
            </w:r>
          </w:p>
        </w:tc>
      </w:tr>
      <w:tr w:rsidR="003147B3" w:rsidRPr="0012001F" w:rsidTr="00246282">
        <w:trPr>
          <w:cantSplit/>
          <w:trHeight w:val="269"/>
        </w:trPr>
        <w:tc>
          <w:tcPr>
            <w:tcW w:w="1674" w:type="dxa"/>
            <w:vMerge w:val="restart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1080.N1.00</w:t>
            </w:r>
          </w:p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2070" w:type="dxa"/>
            <w:vMerge w:val="restart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Name Information</w:t>
            </w:r>
          </w:p>
        </w:tc>
        <w:tc>
          <w:tcPr>
            <w:tcW w:w="1861" w:type="dxa"/>
            <w:vMerge w:val="restart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E22.52.83</w:t>
            </w:r>
          </w:p>
        </w:tc>
        <w:tc>
          <w:tcPr>
            <w:tcW w:w="3744" w:type="dxa"/>
            <w:vMerge w:val="restart"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Customer Information including:</w:t>
            </w:r>
          </w:p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Qualifier ‘DE’</w:t>
            </w:r>
          </w:p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Customer Name</w:t>
            </w:r>
          </w:p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Qualifier ‘91’</w:t>
            </w:r>
          </w:p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Customer External Reference Number – DUNS Number</w:t>
            </w:r>
          </w:p>
        </w:tc>
      </w:tr>
      <w:tr w:rsidR="003147B3" w:rsidRPr="0012001F" w:rsidTr="00246282">
        <w:trPr>
          <w:cantSplit/>
          <w:trHeight w:val="269"/>
        </w:trPr>
        <w:tc>
          <w:tcPr>
            <w:tcW w:w="1674" w:type="dxa"/>
            <w:vMerge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2070" w:type="dxa"/>
            <w:vMerge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1861" w:type="dxa"/>
            <w:vMerge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3744" w:type="dxa"/>
            <w:vMerge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</w:tr>
      <w:tr w:rsidR="003147B3" w:rsidRPr="0012001F" w:rsidTr="00246282">
        <w:trPr>
          <w:cantSplit/>
          <w:trHeight w:val="269"/>
        </w:trPr>
        <w:tc>
          <w:tcPr>
            <w:tcW w:w="1674" w:type="dxa"/>
            <w:vMerge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2070" w:type="dxa"/>
            <w:vMerge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1861" w:type="dxa"/>
            <w:vMerge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3744" w:type="dxa"/>
            <w:vMerge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</w:tr>
      <w:tr w:rsidR="003147B3" w:rsidRPr="0012001F" w:rsidTr="00246282">
        <w:trPr>
          <w:cantSplit/>
          <w:trHeight w:val="269"/>
        </w:trPr>
        <w:tc>
          <w:tcPr>
            <w:tcW w:w="1674" w:type="dxa"/>
            <w:vMerge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2070" w:type="dxa"/>
            <w:vMerge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1861" w:type="dxa"/>
            <w:vMerge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3744" w:type="dxa"/>
            <w:vMerge/>
          </w:tcPr>
          <w:p w:rsidR="003147B3" w:rsidRPr="0012001F" w:rsidRDefault="003147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</w:tr>
      <w:tr w:rsidR="00671480" w:rsidRPr="0012001F" w:rsidTr="00246282">
        <w:trPr>
          <w:cantSplit/>
        </w:trPr>
        <w:tc>
          <w:tcPr>
            <w:tcW w:w="9349" w:type="dxa"/>
            <w:gridSpan w:val="4"/>
          </w:tcPr>
          <w:p w:rsidR="00671480" w:rsidRPr="0012001F" w:rsidRDefault="00671480" w:rsidP="00671480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sz w:val="22"/>
                <w:szCs w:val="22"/>
              </w:rPr>
              <w:t>Detail Information</w:t>
            </w:r>
          </w:p>
        </w:tc>
      </w:tr>
      <w:tr w:rsidR="00671480" w:rsidRPr="0012001F" w:rsidTr="00246282">
        <w:trPr>
          <w:cantSplit/>
        </w:trPr>
        <w:tc>
          <w:tcPr>
            <w:tcW w:w="9349" w:type="dxa"/>
            <w:gridSpan w:val="4"/>
          </w:tcPr>
          <w:p w:rsidR="00671480" w:rsidRPr="0012001F" w:rsidRDefault="00671480" w:rsidP="00671480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lastRenderedPageBreak/>
              <w:t>EDI Segment LIN / Record ID 2010</w:t>
            </w:r>
          </w:p>
          <w:p w:rsidR="00671480" w:rsidRPr="0012001F" w:rsidRDefault="00671480" w:rsidP="007D14DB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Flat File Record ID 2010 will be created for every distinct combination of Inventory Level 1 according to Inventory with on hand quantity greater than zero</w:t>
            </w:r>
          </w:p>
        </w:tc>
      </w:tr>
      <w:tr w:rsidR="0020345C" w:rsidRPr="0012001F" w:rsidTr="00246282">
        <w:trPr>
          <w:cantSplit/>
        </w:trPr>
        <w:tc>
          <w:tcPr>
            <w:tcW w:w="1674" w:type="dxa"/>
          </w:tcPr>
          <w:p w:rsidR="0020345C" w:rsidRPr="0012001F" w:rsidRDefault="0020345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2010.LIN.02</w:t>
            </w:r>
          </w:p>
        </w:tc>
        <w:tc>
          <w:tcPr>
            <w:tcW w:w="2070" w:type="dxa"/>
          </w:tcPr>
          <w:p w:rsidR="0020345C" w:rsidRPr="0012001F" w:rsidRDefault="0020345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Product ID Qualifier</w:t>
            </w:r>
          </w:p>
        </w:tc>
        <w:tc>
          <w:tcPr>
            <w:tcW w:w="1861" w:type="dxa"/>
          </w:tcPr>
          <w:p w:rsidR="0020345C" w:rsidRPr="0012001F" w:rsidRDefault="0020345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E22.53.2</w:t>
            </w:r>
          </w:p>
        </w:tc>
        <w:tc>
          <w:tcPr>
            <w:tcW w:w="3744" w:type="dxa"/>
          </w:tcPr>
          <w:p w:rsidR="0020345C" w:rsidRPr="0012001F" w:rsidRDefault="0020345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Product ID Qualifier ‘VN’ – Product Number</w:t>
            </w:r>
          </w:p>
        </w:tc>
      </w:tr>
      <w:tr w:rsidR="0020345C" w:rsidRPr="0012001F" w:rsidTr="00246282">
        <w:trPr>
          <w:cantSplit/>
        </w:trPr>
        <w:tc>
          <w:tcPr>
            <w:tcW w:w="1674" w:type="dxa"/>
          </w:tcPr>
          <w:p w:rsidR="0020345C" w:rsidRPr="0012001F" w:rsidRDefault="0020345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2010.LIN.03</w:t>
            </w:r>
          </w:p>
        </w:tc>
        <w:tc>
          <w:tcPr>
            <w:tcW w:w="2070" w:type="dxa"/>
          </w:tcPr>
          <w:p w:rsidR="0020345C" w:rsidRPr="0012001F" w:rsidRDefault="0020345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Product ID</w:t>
            </w:r>
          </w:p>
        </w:tc>
        <w:tc>
          <w:tcPr>
            <w:tcW w:w="1861" w:type="dxa"/>
          </w:tcPr>
          <w:p w:rsidR="0020345C" w:rsidRPr="0012001F" w:rsidRDefault="0020345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E22.53.3</w:t>
            </w:r>
          </w:p>
        </w:tc>
        <w:tc>
          <w:tcPr>
            <w:tcW w:w="3744" w:type="dxa"/>
          </w:tcPr>
          <w:p w:rsidR="0020345C" w:rsidRPr="0012001F" w:rsidRDefault="0020345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Inventory Level 1 (Item Code)</w:t>
            </w:r>
          </w:p>
        </w:tc>
      </w:tr>
      <w:tr w:rsidR="0020345C" w:rsidRPr="0012001F" w:rsidTr="00246282">
        <w:trPr>
          <w:cantSplit/>
        </w:trPr>
        <w:tc>
          <w:tcPr>
            <w:tcW w:w="1674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2010.LIN.04</w:t>
            </w:r>
          </w:p>
        </w:tc>
        <w:tc>
          <w:tcPr>
            <w:tcW w:w="2070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Product ID Qualifier</w:t>
            </w:r>
          </w:p>
        </w:tc>
        <w:tc>
          <w:tcPr>
            <w:tcW w:w="1861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E22.53.5</w:t>
            </w:r>
          </w:p>
        </w:tc>
        <w:tc>
          <w:tcPr>
            <w:tcW w:w="3744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Product ID Qualifier ‘LT’ – Product Number</w:t>
            </w:r>
          </w:p>
        </w:tc>
      </w:tr>
      <w:tr w:rsidR="0020345C" w:rsidRPr="0012001F" w:rsidTr="00246282">
        <w:trPr>
          <w:cantSplit/>
        </w:trPr>
        <w:tc>
          <w:tcPr>
            <w:tcW w:w="1674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2010.LIN.05</w:t>
            </w:r>
          </w:p>
        </w:tc>
        <w:tc>
          <w:tcPr>
            <w:tcW w:w="2070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Product ID</w:t>
            </w:r>
          </w:p>
        </w:tc>
        <w:tc>
          <w:tcPr>
            <w:tcW w:w="1861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E22.53.207</w:t>
            </w:r>
          </w:p>
        </w:tc>
        <w:tc>
          <w:tcPr>
            <w:tcW w:w="3744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Inventory Level 2 </w:t>
            </w:r>
          </w:p>
        </w:tc>
      </w:tr>
      <w:tr w:rsidR="0020345C" w:rsidRPr="0012001F" w:rsidTr="00246282">
        <w:trPr>
          <w:cantSplit/>
        </w:trPr>
        <w:tc>
          <w:tcPr>
            <w:tcW w:w="1674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2010.LIN.06</w:t>
            </w:r>
          </w:p>
        </w:tc>
        <w:tc>
          <w:tcPr>
            <w:tcW w:w="2070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Product ID Qualifier</w:t>
            </w:r>
          </w:p>
        </w:tc>
        <w:tc>
          <w:tcPr>
            <w:tcW w:w="1861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E22.53.208</w:t>
            </w:r>
          </w:p>
        </w:tc>
        <w:tc>
          <w:tcPr>
            <w:tcW w:w="3744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Product ID Qualifier ‘PD’ – Product Number</w:t>
            </w:r>
          </w:p>
        </w:tc>
      </w:tr>
      <w:tr w:rsidR="0020345C" w:rsidRPr="0012001F" w:rsidTr="00246282">
        <w:trPr>
          <w:cantSplit/>
        </w:trPr>
        <w:tc>
          <w:tcPr>
            <w:tcW w:w="1674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2010.LIN.07</w:t>
            </w:r>
          </w:p>
        </w:tc>
        <w:tc>
          <w:tcPr>
            <w:tcW w:w="2070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Product ID</w:t>
            </w:r>
          </w:p>
        </w:tc>
        <w:tc>
          <w:tcPr>
            <w:tcW w:w="1861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E22.53.130</w:t>
            </w:r>
          </w:p>
        </w:tc>
        <w:tc>
          <w:tcPr>
            <w:tcW w:w="3744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Inventory Level 3</w:t>
            </w:r>
          </w:p>
        </w:tc>
      </w:tr>
      <w:tr w:rsidR="0020345C" w:rsidRPr="0012001F" w:rsidTr="00246282">
        <w:trPr>
          <w:cantSplit/>
        </w:trPr>
        <w:tc>
          <w:tcPr>
            <w:tcW w:w="1674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2010.LIN.08</w:t>
            </w:r>
          </w:p>
        </w:tc>
        <w:tc>
          <w:tcPr>
            <w:tcW w:w="2070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Product ID Qualifier</w:t>
            </w:r>
          </w:p>
        </w:tc>
        <w:tc>
          <w:tcPr>
            <w:tcW w:w="1861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E22.53.69</w:t>
            </w:r>
          </w:p>
        </w:tc>
        <w:tc>
          <w:tcPr>
            <w:tcW w:w="3744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Product ID Qualifier ‘PC’ – Product Number</w:t>
            </w:r>
          </w:p>
        </w:tc>
      </w:tr>
      <w:tr w:rsidR="0020345C" w:rsidRPr="0012001F" w:rsidTr="00246282">
        <w:trPr>
          <w:cantSplit/>
        </w:trPr>
        <w:tc>
          <w:tcPr>
            <w:tcW w:w="1674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2010.LIN.09</w:t>
            </w:r>
          </w:p>
        </w:tc>
        <w:tc>
          <w:tcPr>
            <w:tcW w:w="2070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Product ID</w:t>
            </w:r>
          </w:p>
        </w:tc>
        <w:tc>
          <w:tcPr>
            <w:tcW w:w="1861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E22.53.178</w:t>
            </w:r>
          </w:p>
        </w:tc>
        <w:tc>
          <w:tcPr>
            <w:tcW w:w="3744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Inventory Level 4</w:t>
            </w:r>
          </w:p>
        </w:tc>
      </w:tr>
      <w:tr w:rsidR="0020345C" w:rsidRPr="0012001F" w:rsidTr="00246282">
        <w:trPr>
          <w:cantSplit/>
        </w:trPr>
        <w:tc>
          <w:tcPr>
            <w:tcW w:w="1674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2010.LIN.11</w:t>
            </w:r>
          </w:p>
        </w:tc>
        <w:tc>
          <w:tcPr>
            <w:tcW w:w="2070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Product ID</w:t>
            </w:r>
          </w:p>
        </w:tc>
        <w:tc>
          <w:tcPr>
            <w:tcW w:w="1861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E22.53.142</w:t>
            </w:r>
          </w:p>
        </w:tc>
        <w:tc>
          <w:tcPr>
            <w:tcW w:w="3744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Level 2 description</w:t>
            </w:r>
          </w:p>
        </w:tc>
      </w:tr>
      <w:tr w:rsidR="0020345C" w:rsidRPr="0012001F" w:rsidTr="00246282">
        <w:trPr>
          <w:cantSplit/>
        </w:trPr>
        <w:tc>
          <w:tcPr>
            <w:tcW w:w="1674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2010.LIN.13</w:t>
            </w:r>
          </w:p>
        </w:tc>
        <w:tc>
          <w:tcPr>
            <w:tcW w:w="2070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Product ID</w:t>
            </w:r>
          </w:p>
        </w:tc>
        <w:tc>
          <w:tcPr>
            <w:tcW w:w="1861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E22.53.202</w:t>
            </w:r>
          </w:p>
        </w:tc>
        <w:tc>
          <w:tcPr>
            <w:tcW w:w="3744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Level 3 description</w:t>
            </w:r>
          </w:p>
        </w:tc>
      </w:tr>
      <w:tr w:rsidR="0020345C" w:rsidRPr="0012001F" w:rsidTr="00246282">
        <w:trPr>
          <w:cantSplit/>
        </w:trPr>
        <w:tc>
          <w:tcPr>
            <w:tcW w:w="1674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2010.LIN.15</w:t>
            </w:r>
          </w:p>
        </w:tc>
        <w:tc>
          <w:tcPr>
            <w:tcW w:w="2070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Product ID</w:t>
            </w:r>
          </w:p>
        </w:tc>
        <w:tc>
          <w:tcPr>
            <w:tcW w:w="1861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E22.53.214</w:t>
            </w:r>
          </w:p>
        </w:tc>
        <w:tc>
          <w:tcPr>
            <w:tcW w:w="3744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Level 4 description</w:t>
            </w:r>
          </w:p>
        </w:tc>
      </w:tr>
      <w:tr w:rsidR="0020345C" w:rsidRPr="0012001F" w:rsidTr="00246282">
        <w:trPr>
          <w:cantSplit/>
        </w:trPr>
        <w:tc>
          <w:tcPr>
            <w:tcW w:w="1674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2010.LIN.17</w:t>
            </w:r>
          </w:p>
        </w:tc>
        <w:tc>
          <w:tcPr>
            <w:tcW w:w="2070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Product ID</w:t>
            </w:r>
          </w:p>
        </w:tc>
        <w:tc>
          <w:tcPr>
            <w:tcW w:w="1861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E22.53.109</w:t>
            </w:r>
          </w:p>
        </w:tc>
        <w:tc>
          <w:tcPr>
            <w:tcW w:w="3744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Hold Code</w:t>
            </w:r>
          </w:p>
        </w:tc>
      </w:tr>
      <w:tr w:rsidR="0020345C" w:rsidRPr="0012001F" w:rsidTr="00246282">
        <w:trPr>
          <w:cantSplit/>
        </w:trPr>
        <w:tc>
          <w:tcPr>
            <w:tcW w:w="1674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2010.LIN.19</w:t>
            </w:r>
          </w:p>
        </w:tc>
        <w:tc>
          <w:tcPr>
            <w:tcW w:w="2070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Product ID</w:t>
            </w:r>
          </w:p>
        </w:tc>
        <w:tc>
          <w:tcPr>
            <w:tcW w:w="1861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E22.53.156</w:t>
            </w:r>
          </w:p>
        </w:tc>
        <w:tc>
          <w:tcPr>
            <w:tcW w:w="3744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Inventory Expiry Date</w:t>
            </w:r>
          </w:p>
        </w:tc>
      </w:tr>
      <w:tr w:rsidR="0020345C" w:rsidRPr="0012001F" w:rsidTr="00246282">
        <w:trPr>
          <w:cantSplit/>
        </w:trPr>
        <w:tc>
          <w:tcPr>
            <w:tcW w:w="1674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2010.LIN.21</w:t>
            </w:r>
          </w:p>
        </w:tc>
        <w:tc>
          <w:tcPr>
            <w:tcW w:w="2070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Product ID</w:t>
            </w:r>
          </w:p>
        </w:tc>
        <w:tc>
          <w:tcPr>
            <w:tcW w:w="1861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E22.53.215</w:t>
            </w:r>
          </w:p>
        </w:tc>
        <w:tc>
          <w:tcPr>
            <w:tcW w:w="3744" w:type="dxa"/>
          </w:tcPr>
          <w:p w:rsidR="0020345C" w:rsidRPr="0012001F" w:rsidRDefault="0020345C" w:rsidP="000A0BF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Inventory received Date</w:t>
            </w:r>
          </w:p>
        </w:tc>
      </w:tr>
      <w:tr w:rsidR="00DF4C86" w:rsidRPr="0012001F" w:rsidTr="00246282">
        <w:trPr>
          <w:cantSplit/>
        </w:trPr>
        <w:tc>
          <w:tcPr>
            <w:tcW w:w="1674" w:type="dxa"/>
          </w:tcPr>
          <w:p w:rsidR="00DF4C86" w:rsidRPr="006B1896" w:rsidRDefault="00B862D7" w:rsidP="00C26C00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B189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2010.LIN.23</w:t>
            </w:r>
          </w:p>
        </w:tc>
        <w:tc>
          <w:tcPr>
            <w:tcW w:w="2070" w:type="dxa"/>
          </w:tcPr>
          <w:p w:rsidR="00DF4C86" w:rsidRPr="006B1896" w:rsidRDefault="00DF4C86" w:rsidP="00C26C00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B189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Item Description 1</w:t>
            </w:r>
          </w:p>
        </w:tc>
        <w:tc>
          <w:tcPr>
            <w:tcW w:w="1861" w:type="dxa"/>
          </w:tcPr>
          <w:p w:rsidR="00DF4C86" w:rsidRPr="006B1896" w:rsidRDefault="004A71C0" w:rsidP="00C26C00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B189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E22.53.224</w:t>
            </w:r>
          </w:p>
        </w:tc>
        <w:tc>
          <w:tcPr>
            <w:tcW w:w="3744" w:type="dxa"/>
          </w:tcPr>
          <w:p w:rsidR="00DF4C86" w:rsidRPr="006B1896" w:rsidRDefault="00DF4C86" w:rsidP="00C26C00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B189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Item Description 1</w:t>
            </w:r>
          </w:p>
        </w:tc>
      </w:tr>
      <w:tr w:rsidR="00DF4C86" w:rsidRPr="0012001F" w:rsidTr="00246282">
        <w:trPr>
          <w:cantSplit/>
        </w:trPr>
        <w:tc>
          <w:tcPr>
            <w:tcW w:w="1674" w:type="dxa"/>
          </w:tcPr>
          <w:p w:rsidR="00DF4C86" w:rsidRPr="006B1896" w:rsidRDefault="00B862D7" w:rsidP="00B85634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B189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2010.LIN.25</w:t>
            </w:r>
          </w:p>
        </w:tc>
        <w:tc>
          <w:tcPr>
            <w:tcW w:w="2070" w:type="dxa"/>
          </w:tcPr>
          <w:p w:rsidR="00DF4C86" w:rsidRPr="006B1896" w:rsidRDefault="00DF4C86" w:rsidP="00B85634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B189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Item Description 2</w:t>
            </w:r>
          </w:p>
        </w:tc>
        <w:tc>
          <w:tcPr>
            <w:tcW w:w="1861" w:type="dxa"/>
          </w:tcPr>
          <w:p w:rsidR="00DF4C86" w:rsidRPr="006B1896" w:rsidRDefault="004A71C0" w:rsidP="00B85634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B189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E22.53.257</w:t>
            </w:r>
          </w:p>
        </w:tc>
        <w:tc>
          <w:tcPr>
            <w:tcW w:w="3744" w:type="dxa"/>
          </w:tcPr>
          <w:p w:rsidR="00DF4C86" w:rsidRPr="006B1896" w:rsidRDefault="00DF4C86" w:rsidP="00B85634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B189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Item Description 2</w:t>
            </w:r>
          </w:p>
        </w:tc>
      </w:tr>
      <w:tr w:rsidR="00DF4C86" w:rsidRPr="0012001F" w:rsidTr="00246282">
        <w:trPr>
          <w:cantSplit/>
          <w:trHeight w:val="241"/>
        </w:trPr>
        <w:tc>
          <w:tcPr>
            <w:tcW w:w="9349" w:type="dxa"/>
            <w:gridSpan w:val="4"/>
          </w:tcPr>
          <w:p w:rsidR="00DF4C86" w:rsidRPr="0012001F" w:rsidRDefault="00DF4C86" w:rsidP="0020345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Record ID 2320</w:t>
            </w:r>
          </w:p>
        </w:tc>
      </w:tr>
      <w:tr w:rsidR="00DF4C86" w:rsidRPr="0012001F" w:rsidTr="00246282">
        <w:trPr>
          <w:cantSplit/>
          <w:trHeight w:val="269"/>
        </w:trPr>
        <w:tc>
          <w:tcPr>
            <w:tcW w:w="1674" w:type="dxa"/>
            <w:vMerge w:val="restart"/>
          </w:tcPr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2010.LIN.32QTY</w:t>
            </w:r>
          </w:p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070" w:type="dxa"/>
            <w:vMerge w:val="restart"/>
          </w:tcPr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Measurements</w:t>
            </w:r>
          </w:p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Quantity Information</w:t>
            </w:r>
          </w:p>
        </w:tc>
        <w:tc>
          <w:tcPr>
            <w:tcW w:w="1861" w:type="dxa"/>
            <w:vMerge w:val="restart"/>
          </w:tcPr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E22.53.219</w:t>
            </w:r>
          </w:p>
        </w:tc>
        <w:tc>
          <w:tcPr>
            <w:tcW w:w="3744" w:type="dxa"/>
            <w:vMerge w:val="restart"/>
          </w:tcPr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02- Qualifier ‘N’</w:t>
            </w:r>
          </w:p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03 – Net Weight</w:t>
            </w:r>
          </w:p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04- ‘LB’</w:t>
            </w:r>
          </w:p>
          <w:p w:rsidR="00DF4C86" w:rsidRPr="0012001F" w:rsidRDefault="00DF4C86" w:rsidP="00374BB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02- Qualifier ‘G’</w:t>
            </w:r>
          </w:p>
          <w:p w:rsidR="00DF4C86" w:rsidRPr="0012001F" w:rsidRDefault="00DF4C86" w:rsidP="00374BB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03 – Gross Weight</w:t>
            </w:r>
          </w:p>
          <w:p w:rsidR="00DF4C86" w:rsidRPr="0012001F" w:rsidRDefault="00DF4C86" w:rsidP="00374BB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04- ‘LB’</w:t>
            </w:r>
          </w:p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If Quantity on hand greater </w:t>
            </w:r>
            <w:r w:rsidR="006B1896"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than</w:t>
            </w: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zero Segment will contain</w:t>
            </w:r>
          </w:p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01 – Qualifier ‘QA’ </w:t>
            </w:r>
          </w:p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02 – Quantity on Hand in lowest SKU</w:t>
            </w:r>
          </w:p>
          <w:p w:rsidR="00DF4C86" w:rsidRPr="0012001F" w:rsidRDefault="00DF4C86" w:rsidP="00525031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03 - Lowest SKU Code for the Product Quantity Breakdown. It will </w:t>
            </w:r>
            <w:r w:rsidR="006B1896"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be converted</w:t>
            </w: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from a value in the System into EDI standard using the conversion cross-reference file “SKU_CONV_FILE” </w:t>
            </w:r>
          </w:p>
        </w:tc>
      </w:tr>
      <w:tr w:rsidR="00DF4C86" w:rsidRPr="0012001F" w:rsidTr="00246282">
        <w:trPr>
          <w:cantSplit/>
          <w:trHeight w:val="269"/>
        </w:trPr>
        <w:tc>
          <w:tcPr>
            <w:tcW w:w="1674" w:type="dxa"/>
            <w:vMerge/>
          </w:tcPr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2070" w:type="dxa"/>
            <w:vMerge/>
          </w:tcPr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1861" w:type="dxa"/>
            <w:vMerge/>
          </w:tcPr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3744" w:type="dxa"/>
            <w:vMerge/>
          </w:tcPr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</w:tr>
      <w:tr w:rsidR="00DF4C86" w:rsidRPr="0012001F" w:rsidTr="00246282">
        <w:trPr>
          <w:cantSplit/>
          <w:trHeight w:val="269"/>
        </w:trPr>
        <w:tc>
          <w:tcPr>
            <w:tcW w:w="1674" w:type="dxa"/>
            <w:vMerge/>
          </w:tcPr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2070" w:type="dxa"/>
            <w:vMerge/>
          </w:tcPr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1861" w:type="dxa"/>
            <w:vMerge/>
          </w:tcPr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3744" w:type="dxa"/>
            <w:vMerge/>
          </w:tcPr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</w:tr>
      <w:tr w:rsidR="00DF4C86" w:rsidRPr="0012001F" w:rsidTr="00246282">
        <w:trPr>
          <w:cantSplit/>
          <w:trHeight w:val="241"/>
        </w:trPr>
        <w:tc>
          <w:tcPr>
            <w:tcW w:w="9349" w:type="dxa"/>
            <w:gridSpan w:val="4"/>
          </w:tcPr>
          <w:p w:rsidR="00DF4C86" w:rsidRPr="0012001F" w:rsidRDefault="00DF4C86" w:rsidP="00671480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EDI Segment QTY / Record ID 2320</w:t>
            </w:r>
          </w:p>
        </w:tc>
      </w:tr>
      <w:tr w:rsidR="00DF4C86" w:rsidRPr="0012001F" w:rsidTr="00246282">
        <w:trPr>
          <w:cantSplit/>
          <w:trHeight w:val="269"/>
        </w:trPr>
        <w:tc>
          <w:tcPr>
            <w:tcW w:w="1674" w:type="dxa"/>
            <w:vMerge w:val="restart"/>
          </w:tcPr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2010.LIN.32QTY</w:t>
            </w:r>
          </w:p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070" w:type="dxa"/>
            <w:vMerge w:val="restart"/>
          </w:tcPr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Quantity Information</w:t>
            </w:r>
          </w:p>
        </w:tc>
        <w:tc>
          <w:tcPr>
            <w:tcW w:w="1861" w:type="dxa"/>
            <w:vMerge w:val="restart"/>
          </w:tcPr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E22.53.219</w:t>
            </w:r>
          </w:p>
        </w:tc>
        <w:tc>
          <w:tcPr>
            <w:tcW w:w="3744" w:type="dxa"/>
            <w:vMerge w:val="restart"/>
          </w:tcPr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If Quantity on hold greater </w:t>
            </w:r>
            <w:r w:rsidR="006B1896"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than</w:t>
            </w: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zero Segment will contain</w:t>
            </w:r>
          </w:p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lastRenderedPageBreak/>
              <w:t xml:space="preserve">01 – Qualifier ‘QH’ </w:t>
            </w:r>
          </w:p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02 – Quantity on Hold in lowest SKU</w:t>
            </w:r>
          </w:p>
          <w:p w:rsidR="00DF4C86" w:rsidRPr="0012001F" w:rsidRDefault="00DF4C86" w:rsidP="00525031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03 - Lowest SKU Code for the Product Quantity Breakdown. It will </w:t>
            </w:r>
            <w:r w:rsidR="006B1896"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be converted</w:t>
            </w: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from a value in the System into EDI standard using the conversion cross-reference file “SKU_CONV_FILE” </w:t>
            </w:r>
          </w:p>
        </w:tc>
      </w:tr>
      <w:tr w:rsidR="00DF4C86" w:rsidRPr="0012001F" w:rsidTr="00246282">
        <w:trPr>
          <w:cantSplit/>
          <w:trHeight w:val="269"/>
        </w:trPr>
        <w:tc>
          <w:tcPr>
            <w:tcW w:w="1674" w:type="dxa"/>
            <w:vMerge/>
          </w:tcPr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2070" w:type="dxa"/>
            <w:vMerge/>
          </w:tcPr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1861" w:type="dxa"/>
            <w:vMerge/>
          </w:tcPr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3744" w:type="dxa"/>
            <w:vMerge/>
          </w:tcPr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</w:tr>
      <w:tr w:rsidR="00DF4C86" w:rsidRPr="0012001F" w:rsidTr="00246282">
        <w:trPr>
          <w:cantSplit/>
          <w:trHeight w:val="269"/>
        </w:trPr>
        <w:tc>
          <w:tcPr>
            <w:tcW w:w="1674" w:type="dxa"/>
            <w:vMerge/>
          </w:tcPr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2070" w:type="dxa"/>
            <w:vMerge/>
          </w:tcPr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1861" w:type="dxa"/>
            <w:vMerge/>
          </w:tcPr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3744" w:type="dxa"/>
            <w:vMerge/>
          </w:tcPr>
          <w:p w:rsidR="00DF4C86" w:rsidRPr="0012001F" w:rsidRDefault="00DF4C86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</w:tr>
      <w:tr w:rsidR="00DF4C86" w:rsidRPr="0012001F" w:rsidTr="00246282">
        <w:trPr>
          <w:cantSplit/>
        </w:trPr>
        <w:tc>
          <w:tcPr>
            <w:tcW w:w="9349" w:type="dxa"/>
            <w:gridSpan w:val="4"/>
          </w:tcPr>
          <w:p w:rsidR="00DF4C86" w:rsidRPr="0012001F" w:rsidRDefault="00DF4C86" w:rsidP="00671480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EDI Segment QTY / Record ID 2320</w:t>
            </w:r>
          </w:p>
        </w:tc>
      </w:tr>
      <w:tr w:rsidR="00DF4C86" w:rsidRPr="0012001F" w:rsidTr="00246282">
        <w:trPr>
          <w:cantSplit/>
        </w:trPr>
        <w:tc>
          <w:tcPr>
            <w:tcW w:w="1674" w:type="dxa"/>
          </w:tcPr>
          <w:p w:rsidR="00DF4C86" w:rsidRPr="0012001F" w:rsidRDefault="00DF4C86" w:rsidP="00EE2F5E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2010.LIN.32QTY</w:t>
            </w:r>
          </w:p>
          <w:p w:rsidR="00DF4C86" w:rsidRPr="0012001F" w:rsidRDefault="00DF4C86" w:rsidP="00EE2F5E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070" w:type="dxa"/>
          </w:tcPr>
          <w:p w:rsidR="00DF4C86" w:rsidRPr="0012001F" w:rsidRDefault="00DF4C86" w:rsidP="00EE2F5E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Quantity Information</w:t>
            </w:r>
          </w:p>
        </w:tc>
        <w:tc>
          <w:tcPr>
            <w:tcW w:w="1861" w:type="dxa"/>
          </w:tcPr>
          <w:p w:rsidR="00DF4C86" w:rsidRPr="0012001F" w:rsidRDefault="00DF4C86" w:rsidP="00EE2F5E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E22.53.219</w:t>
            </w:r>
          </w:p>
        </w:tc>
        <w:tc>
          <w:tcPr>
            <w:tcW w:w="3744" w:type="dxa"/>
          </w:tcPr>
          <w:p w:rsidR="00DF4C86" w:rsidRPr="0012001F" w:rsidRDefault="00DF4C86" w:rsidP="00EE2F5E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If Quantity on hold greater </w:t>
            </w:r>
            <w:r w:rsidR="006B1896"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than</w:t>
            </w: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zero Segment will contain</w:t>
            </w:r>
          </w:p>
          <w:p w:rsidR="00DF4C86" w:rsidRPr="0012001F" w:rsidRDefault="00DF4C86" w:rsidP="00EE2F5E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01 – Qualifier ‘74’ </w:t>
            </w:r>
          </w:p>
          <w:p w:rsidR="00DF4C86" w:rsidRPr="0012001F" w:rsidRDefault="00DF4C86" w:rsidP="00EE2F5E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02 – Quantity on Damage Hold in lowest SKU</w:t>
            </w:r>
          </w:p>
          <w:p w:rsidR="00DF4C86" w:rsidRPr="0012001F" w:rsidRDefault="00DF4C86" w:rsidP="00525031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03 - Lowest SKU Code for the Product Quantity Breakdown. It will </w:t>
            </w:r>
            <w:r w:rsidR="006B1896"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be converted</w:t>
            </w: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from a value in the system into EDI standard using the conversion cross-reference file “SKU_CONV_FILE” </w:t>
            </w:r>
          </w:p>
        </w:tc>
      </w:tr>
      <w:tr w:rsidR="00DF4C86" w:rsidRPr="0012001F" w:rsidTr="00246282">
        <w:trPr>
          <w:cantSplit/>
        </w:trPr>
        <w:tc>
          <w:tcPr>
            <w:tcW w:w="9349" w:type="dxa"/>
            <w:gridSpan w:val="4"/>
          </w:tcPr>
          <w:p w:rsidR="00DF4C86" w:rsidRPr="0012001F" w:rsidRDefault="00DF4C86" w:rsidP="00671480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EDI Segment QTY / Record ID 2320</w:t>
            </w:r>
          </w:p>
        </w:tc>
      </w:tr>
      <w:tr w:rsidR="00DF4C86" w:rsidRPr="0012001F" w:rsidTr="00246282">
        <w:trPr>
          <w:cantSplit/>
        </w:trPr>
        <w:tc>
          <w:tcPr>
            <w:tcW w:w="1674" w:type="dxa"/>
          </w:tcPr>
          <w:p w:rsidR="00DF4C86" w:rsidRPr="0012001F" w:rsidRDefault="00DF4C86" w:rsidP="00EE2F5E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2010.LIN.32QTY</w:t>
            </w:r>
          </w:p>
          <w:p w:rsidR="00DF4C86" w:rsidRPr="0012001F" w:rsidRDefault="00DF4C86" w:rsidP="00EE2F5E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070" w:type="dxa"/>
          </w:tcPr>
          <w:p w:rsidR="00DF4C86" w:rsidRPr="0012001F" w:rsidRDefault="00DF4C86" w:rsidP="00EE2F5E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Quantity Information</w:t>
            </w:r>
          </w:p>
        </w:tc>
        <w:tc>
          <w:tcPr>
            <w:tcW w:w="1861" w:type="dxa"/>
          </w:tcPr>
          <w:p w:rsidR="00DF4C86" w:rsidRPr="0012001F" w:rsidRDefault="00DF4C86" w:rsidP="00EE2F5E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E22.53.219</w:t>
            </w:r>
          </w:p>
        </w:tc>
        <w:tc>
          <w:tcPr>
            <w:tcW w:w="3744" w:type="dxa"/>
          </w:tcPr>
          <w:p w:rsidR="00DF4C86" w:rsidRPr="0012001F" w:rsidRDefault="00DF4C86" w:rsidP="00EE2F5E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If Quantity on hold greater </w:t>
            </w:r>
            <w:r w:rsidR="006B1896"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than</w:t>
            </w: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zero Segment will contain</w:t>
            </w:r>
          </w:p>
          <w:p w:rsidR="00DF4C86" w:rsidRPr="0012001F" w:rsidRDefault="00DF4C86" w:rsidP="00EE2F5E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01 – Qualifier ‘27’</w:t>
            </w:r>
          </w:p>
          <w:p w:rsidR="00DF4C86" w:rsidRPr="0012001F" w:rsidRDefault="00DF4C86" w:rsidP="00EE2F5E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02 – Quantity on order in lowest SKU</w:t>
            </w:r>
          </w:p>
          <w:p w:rsidR="00DF4C86" w:rsidRPr="0012001F" w:rsidRDefault="00DF4C86" w:rsidP="00EE2F5E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03 - Lowest SKU Code for the Product Quantity Breakdown. It will </w:t>
            </w:r>
            <w:r w:rsidR="006B1896"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be converted</w:t>
            </w: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from a value in the System into EDI standard using the conversion cross-reference file “SKU_CONV_FILE” </w:t>
            </w:r>
          </w:p>
        </w:tc>
      </w:tr>
      <w:tr w:rsidR="00DF4C86" w:rsidRPr="0012001F" w:rsidTr="00B85634">
        <w:trPr>
          <w:cantSplit/>
        </w:trPr>
        <w:tc>
          <w:tcPr>
            <w:tcW w:w="9349" w:type="dxa"/>
            <w:gridSpan w:val="4"/>
          </w:tcPr>
          <w:p w:rsidR="00DF4C86" w:rsidRPr="0012001F" w:rsidRDefault="00DF4C86" w:rsidP="00246282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EDI Segment QTY / Record ID 2320</w:t>
            </w:r>
          </w:p>
        </w:tc>
      </w:tr>
      <w:tr w:rsidR="00DF4C86" w:rsidRPr="0012001F" w:rsidTr="00246282">
        <w:trPr>
          <w:cantSplit/>
        </w:trPr>
        <w:tc>
          <w:tcPr>
            <w:tcW w:w="1674" w:type="dxa"/>
          </w:tcPr>
          <w:p w:rsidR="00DF4C86" w:rsidRPr="0012001F" w:rsidRDefault="00DF4C86" w:rsidP="00B85634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2010.LIN.32QTY</w:t>
            </w:r>
          </w:p>
        </w:tc>
        <w:tc>
          <w:tcPr>
            <w:tcW w:w="2070" w:type="dxa"/>
          </w:tcPr>
          <w:p w:rsidR="00DF4C86" w:rsidRPr="0012001F" w:rsidRDefault="00DF4C86" w:rsidP="00B85634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Quantity Information</w:t>
            </w:r>
          </w:p>
        </w:tc>
        <w:tc>
          <w:tcPr>
            <w:tcW w:w="1861" w:type="dxa"/>
          </w:tcPr>
          <w:p w:rsidR="00DF4C86" w:rsidRPr="0012001F" w:rsidRDefault="00DF4C86" w:rsidP="00B85634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E22.53.219</w:t>
            </w:r>
          </w:p>
        </w:tc>
        <w:tc>
          <w:tcPr>
            <w:tcW w:w="3744" w:type="dxa"/>
          </w:tcPr>
          <w:p w:rsidR="00DF4C86" w:rsidRPr="0012001F" w:rsidRDefault="00DF4C86" w:rsidP="00B85634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Available Quantity </w:t>
            </w:r>
          </w:p>
          <w:p w:rsidR="00DF4C86" w:rsidRPr="0012001F" w:rsidRDefault="00DF4C86" w:rsidP="00B85634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01 – Qualifier ‘33’</w:t>
            </w:r>
          </w:p>
          <w:p w:rsidR="00DF4C86" w:rsidRPr="0012001F" w:rsidRDefault="00DF4C86" w:rsidP="00B85634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02 – Quantity on order in lowest SKU</w:t>
            </w:r>
          </w:p>
          <w:p w:rsidR="00DF4C86" w:rsidRPr="0012001F" w:rsidRDefault="00DF4C86" w:rsidP="00525031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03 - Lowest SKU Code for the Product Quantity Breakdown. It will </w:t>
            </w:r>
            <w:bookmarkStart w:id="0" w:name="_GoBack"/>
            <w:bookmarkEnd w:id="0"/>
            <w:r w:rsidR="006B1896"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be converted</w:t>
            </w:r>
            <w:r w:rsidRPr="0012001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from a value in the System into EDI standard using the conversion cross-reference file “SKU_CONV_FILE” </w:t>
            </w:r>
          </w:p>
        </w:tc>
      </w:tr>
    </w:tbl>
    <w:p w:rsidR="00552ACA" w:rsidRPr="0012001F" w:rsidRDefault="00552ACA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  <w:r w:rsidRPr="0012001F"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552ACA" w:rsidRPr="0012001F">
      <w:headerReference w:type="default" r:id="rId9"/>
      <w:footerReference w:type="default" r:id="rId10"/>
      <w:pgSz w:w="12240" w:h="15840" w:code="1"/>
      <w:pgMar w:top="1152" w:right="864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235" w:rsidRDefault="00FA7235" w:rsidP="00552ACA">
      <w:pPr>
        <w:pStyle w:val="Title"/>
      </w:pPr>
      <w:r>
        <w:separator/>
      </w:r>
    </w:p>
  </w:endnote>
  <w:endnote w:type="continuationSeparator" w:id="0">
    <w:p w:rsidR="00FA7235" w:rsidRDefault="00FA7235" w:rsidP="00552ACA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CE6" w:rsidRDefault="00BC0CE6">
    <w:pPr>
      <w:pStyle w:val="Footer"/>
      <w:rPr>
        <w:rFonts w:ascii="Arial" w:hAnsi="Arial"/>
        <w:sz w:val="20"/>
      </w:rPr>
    </w:pPr>
    <w:r>
      <w:rPr>
        <w:rFonts w:ascii="Arial" w:hAnsi="Arial"/>
        <w:snapToGrid w:val="0"/>
        <w:sz w:val="20"/>
      </w:rPr>
      <w:t xml:space="preserve">      </w:t>
    </w:r>
    <w:r>
      <w:rPr>
        <w:rStyle w:val="PageNumber"/>
        <w:rFonts w:ascii="Tahoma" w:hAnsi="Tahoma"/>
        <w:snapToGrid w:val="0"/>
        <w:sz w:val="20"/>
      </w:rPr>
      <w:t xml:space="preserve">                 </w:t>
    </w:r>
    <w:r>
      <w:rPr>
        <w:rStyle w:val="PageNumber"/>
        <w:rFonts w:ascii="Tahoma" w:hAnsi="Tahoma"/>
        <w:snapToGrid w:val="0"/>
        <w:sz w:val="20"/>
      </w:rPr>
      <w:tab/>
      <w:t xml:space="preserve">                                      </w:t>
    </w:r>
    <w:r>
      <w:rPr>
        <w:rStyle w:val="PageNumber"/>
        <w:rFonts w:ascii="Tahoma" w:hAnsi="Tahoma"/>
        <w:snapToGrid w:val="0"/>
        <w:sz w:val="20"/>
      </w:rPr>
      <w:fldChar w:fldCharType="begin"/>
    </w:r>
    <w:r>
      <w:rPr>
        <w:rStyle w:val="PageNumber"/>
        <w:rFonts w:ascii="Tahoma" w:hAnsi="Tahoma"/>
        <w:snapToGrid w:val="0"/>
        <w:sz w:val="20"/>
      </w:rPr>
      <w:instrText xml:space="preserve"> DATE </w:instrText>
    </w:r>
    <w:r>
      <w:rPr>
        <w:rStyle w:val="PageNumber"/>
        <w:rFonts w:ascii="Tahoma" w:hAnsi="Tahoma"/>
        <w:snapToGrid w:val="0"/>
        <w:sz w:val="20"/>
      </w:rPr>
      <w:fldChar w:fldCharType="separate"/>
    </w:r>
    <w:r>
      <w:rPr>
        <w:rStyle w:val="PageNumber"/>
        <w:rFonts w:ascii="Tahoma" w:hAnsi="Tahoma"/>
        <w:noProof/>
        <w:snapToGrid w:val="0"/>
        <w:sz w:val="20"/>
      </w:rPr>
      <w:t>9/4/2020</w:t>
    </w:r>
    <w:r>
      <w:rPr>
        <w:rStyle w:val="PageNumber"/>
        <w:rFonts w:ascii="Tahoma" w:hAnsi="Tahoma"/>
        <w:snapToGrid w:val="0"/>
        <w:sz w:val="20"/>
      </w:rPr>
      <w:fldChar w:fldCharType="end"/>
    </w:r>
    <w:r>
      <w:rPr>
        <w:rStyle w:val="PageNumber"/>
        <w:rFonts w:ascii="Tahoma" w:hAnsi="Tahoma"/>
        <w:snapToGrid w:val="0"/>
        <w:sz w:val="20"/>
      </w:rPr>
      <w:t xml:space="preserve">                                         Page </w:t>
    </w:r>
    <w:r>
      <w:rPr>
        <w:rStyle w:val="PageNumber"/>
        <w:rFonts w:ascii="Tahoma" w:hAnsi="Tahoma"/>
        <w:snapToGrid w:val="0"/>
        <w:sz w:val="20"/>
      </w:rPr>
      <w:fldChar w:fldCharType="begin"/>
    </w:r>
    <w:r>
      <w:rPr>
        <w:rStyle w:val="PageNumber"/>
        <w:rFonts w:ascii="Tahoma" w:hAnsi="Tahoma"/>
        <w:snapToGrid w:val="0"/>
        <w:sz w:val="20"/>
      </w:rPr>
      <w:instrText xml:space="preserve"> PAGE </w:instrText>
    </w:r>
    <w:r>
      <w:rPr>
        <w:rStyle w:val="PageNumber"/>
        <w:rFonts w:ascii="Tahoma" w:hAnsi="Tahoma"/>
        <w:snapToGrid w:val="0"/>
        <w:sz w:val="20"/>
      </w:rPr>
      <w:fldChar w:fldCharType="separate"/>
    </w:r>
    <w:r>
      <w:rPr>
        <w:rStyle w:val="PageNumber"/>
        <w:rFonts w:ascii="Tahoma" w:hAnsi="Tahoma"/>
        <w:noProof/>
        <w:snapToGrid w:val="0"/>
        <w:sz w:val="20"/>
      </w:rPr>
      <w:t>9</w:t>
    </w:r>
    <w:r>
      <w:rPr>
        <w:rStyle w:val="PageNumber"/>
        <w:rFonts w:ascii="Tahoma" w:hAnsi="Tahoma"/>
        <w:snapToGrid w:val="0"/>
        <w:sz w:val="20"/>
      </w:rPr>
      <w:fldChar w:fldCharType="end"/>
    </w:r>
    <w:r>
      <w:rPr>
        <w:rStyle w:val="PageNumber"/>
        <w:rFonts w:ascii="Tahoma" w:hAnsi="Tahoma"/>
        <w:snapToGrid w:val="0"/>
        <w:sz w:val="20"/>
      </w:rPr>
      <w:t xml:space="preserve"> of </w:t>
    </w:r>
    <w:r>
      <w:rPr>
        <w:rStyle w:val="PageNumber"/>
        <w:rFonts w:ascii="Tahoma" w:hAnsi="Tahoma"/>
        <w:snapToGrid w:val="0"/>
        <w:sz w:val="20"/>
      </w:rPr>
      <w:fldChar w:fldCharType="begin"/>
    </w:r>
    <w:r>
      <w:rPr>
        <w:rStyle w:val="PageNumber"/>
        <w:rFonts w:ascii="Tahoma" w:hAnsi="Tahoma"/>
        <w:snapToGrid w:val="0"/>
        <w:sz w:val="20"/>
      </w:rPr>
      <w:instrText xml:space="preserve"> NUMPAGES </w:instrText>
    </w:r>
    <w:r>
      <w:rPr>
        <w:rStyle w:val="PageNumber"/>
        <w:rFonts w:ascii="Tahoma" w:hAnsi="Tahoma"/>
        <w:snapToGrid w:val="0"/>
        <w:sz w:val="20"/>
      </w:rPr>
      <w:fldChar w:fldCharType="separate"/>
    </w:r>
    <w:r>
      <w:rPr>
        <w:rStyle w:val="PageNumber"/>
        <w:rFonts w:ascii="Tahoma" w:hAnsi="Tahoma"/>
        <w:noProof/>
        <w:snapToGrid w:val="0"/>
        <w:sz w:val="20"/>
      </w:rPr>
      <w:t>12</w:t>
    </w:r>
    <w:r>
      <w:rPr>
        <w:rStyle w:val="PageNumber"/>
        <w:rFonts w:ascii="Tahoma" w:hAnsi="Tahoma"/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235" w:rsidRDefault="00FA7235" w:rsidP="00552ACA">
      <w:pPr>
        <w:pStyle w:val="Title"/>
      </w:pPr>
      <w:r>
        <w:separator/>
      </w:r>
    </w:p>
  </w:footnote>
  <w:footnote w:type="continuationSeparator" w:id="0">
    <w:p w:rsidR="00FA7235" w:rsidRDefault="00FA7235" w:rsidP="00552ACA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CE6" w:rsidRDefault="00BC0CE6" w:rsidP="00BC0CE6">
    <w:pPr>
      <w:ind w:left="6480"/>
      <w:jc w:val="right"/>
      <w:rPr>
        <w:rFonts w:asciiTheme="minorHAnsi" w:hAnsiTheme="minorHAnsi" w:cstheme="minorHAnsi"/>
        <w:sz w:val="22"/>
        <w:szCs w:val="22"/>
      </w:rPr>
    </w:pPr>
    <w:r w:rsidRPr="00BC0CE6">
      <w:rPr>
        <w:rFonts w:asciiTheme="minorHAnsi" w:hAnsiTheme="minorHAnsi" w:cstheme="minorHAnsi"/>
        <w:sz w:val="22"/>
        <w:szCs w:val="22"/>
      </w:rPr>
      <w:t>Design Specification</w:t>
    </w:r>
  </w:p>
  <w:p w:rsidR="00BC0CE6" w:rsidRPr="00BC0CE6" w:rsidRDefault="00BC0CE6" w:rsidP="00BC0CE6">
    <w:pPr>
      <w:ind w:left="6480"/>
      <w:jc w:val="right"/>
      <w:rPr>
        <w:rFonts w:asciiTheme="minorHAnsi" w:hAnsiTheme="minorHAnsi" w:cstheme="minorHAnsi"/>
        <w:sz w:val="22"/>
        <w:szCs w:val="22"/>
      </w:rPr>
    </w:pPr>
    <w:r w:rsidRPr="00BC0CE6">
      <w:rPr>
        <w:rFonts w:asciiTheme="minorHAnsi" w:hAnsiTheme="minorHAnsi" w:cstheme="minorHAns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153035</wp:posOffset>
              </wp:positionV>
              <wp:extent cx="6286500" cy="0"/>
              <wp:effectExtent l="0" t="0" r="0" b="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751102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12.05pt" to="499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kFc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"/>
          </w:pict>
        </mc:Fallback>
      </mc:AlternateContent>
    </w:r>
  </w:p>
  <w:p w:rsidR="00BC0CE6" w:rsidRDefault="00BC0CE6">
    <w:pPr>
      <w:pStyle w:val="Header"/>
    </w:pPr>
    <w:r>
      <w:tab/>
      <w:t xml:space="preserve">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67168"/>
    <w:multiLevelType w:val="multilevel"/>
    <w:tmpl w:val="CFE8A9EE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" w15:restartNumberingAfterBreak="0">
    <w:nsid w:val="29170E22"/>
    <w:multiLevelType w:val="multilevel"/>
    <w:tmpl w:val="CFE8A9EE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" w15:restartNumberingAfterBreak="0">
    <w:nsid w:val="43137CC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4D02357"/>
    <w:multiLevelType w:val="multilevel"/>
    <w:tmpl w:val="CFE8A9EE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4" w15:restartNumberingAfterBreak="0">
    <w:nsid w:val="636F5398"/>
    <w:multiLevelType w:val="hybridMultilevel"/>
    <w:tmpl w:val="1CA2BAD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A97C99"/>
    <w:multiLevelType w:val="multilevel"/>
    <w:tmpl w:val="A188814E"/>
    <w:lvl w:ilvl="0">
      <w:start w:val="4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6" w15:restartNumberingAfterBreak="0">
    <w:nsid w:val="749553E7"/>
    <w:multiLevelType w:val="multilevel"/>
    <w:tmpl w:val="0150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7" w15:restartNumberingAfterBreak="0">
    <w:nsid w:val="7C546BC7"/>
    <w:multiLevelType w:val="multilevel"/>
    <w:tmpl w:val="A188814E"/>
    <w:lvl w:ilvl="0">
      <w:start w:val="4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B8"/>
    <w:rsid w:val="0000527A"/>
    <w:rsid w:val="00093F8B"/>
    <w:rsid w:val="000A0BF3"/>
    <w:rsid w:val="000E54A3"/>
    <w:rsid w:val="0010310C"/>
    <w:rsid w:val="0012001F"/>
    <w:rsid w:val="0012650B"/>
    <w:rsid w:val="00156723"/>
    <w:rsid w:val="001A6D28"/>
    <w:rsid w:val="001C213C"/>
    <w:rsid w:val="001C2791"/>
    <w:rsid w:val="0020345C"/>
    <w:rsid w:val="002241D1"/>
    <w:rsid w:val="002314ED"/>
    <w:rsid w:val="0024448C"/>
    <w:rsid w:val="00246282"/>
    <w:rsid w:val="002503A5"/>
    <w:rsid w:val="0029508F"/>
    <w:rsid w:val="002B4EC1"/>
    <w:rsid w:val="002B7B33"/>
    <w:rsid w:val="002F4816"/>
    <w:rsid w:val="003118CD"/>
    <w:rsid w:val="003147B3"/>
    <w:rsid w:val="003239F8"/>
    <w:rsid w:val="00330B3A"/>
    <w:rsid w:val="00374BBC"/>
    <w:rsid w:val="003A0C37"/>
    <w:rsid w:val="003C3863"/>
    <w:rsid w:val="003D0649"/>
    <w:rsid w:val="003D20E9"/>
    <w:rsid w:val="003F03B8"/>
    <w:rsid w:val="004860A2"/>
    <w:rsid w:val="004A6325"/>
    <w:rsid w:val="004A71C0"/>
    <w:rsid w:val="004C5AAB"/>
    <w:rsid w:val="004F0B7D"/>
    <w:rsid w:val="00507587"/>
    <w:rsid w:val="005103D3"/>
    <w:rsid w:val="00525031"/>
    <w:rsid w:val="00552ACA"/>
    <w:rsid w:val="005B3BB3"/>
    <w:rsid w:val="005B5300"/>
    <w:rsid w:val="005C5120"/>
    <w:rsid w:val="006014E0"/>
    <w:rsid w:val="006076C8"/>
    <w:rsid w:val="00671480"/>
    <w:rsid w:val="006B1896"/>
    <w:rsid w:val="006F2FE6"/>
    <w:rsid w:val="00720354"/>
    <w:rsid w:val="00727520"/>
    <w:rsid w:val="00757920"/>
    <w:rsid w:val="00773B9A"/>
    <w:rsid w:val="007D14DB"/>
    <w:rsid w:val="007F2B68"/>
    <w:rsid w:val="007F357F"/>
    <w:rsid w:val="00800CEE"/>
    <w:rsid w:val="008063B8"/>
    <w:rsid w:val="00812958"/>
    <w:rsid w:val="00840F8B"/>
    <w:rsid w:val="008D1C51"/>
    <w:rsid w:val="00930A25"/>
    <w:rsid w:val="009465AC"/>
    <w:rsid w:val="0099378A"/>
    <w:rsid w:val="009B5F14"/>
    <w:rsid w:val="009C4892"/>
    <w:rsid w:val="00A05972"/>
    <w:rsid w:val="00AB64A6"/>
    <w:rsid w:val="00AE50D6"/>
    <w:rsid w:val="00AF56A7"/>
    <w:rsid w:val="00B40031"/>
    <w:rsid w:val="00B41EED"/>
    <w:rsid w:val="00B50D1E"/>
    <w:rsid w:val="00B52FBA"/>
    <w:rsid w:val="00B64C5A"/>
    <w:rsid w:val="00B65496"/>
    <w:rsid w:val="00B85634"/>
    <w:rsid w:val="00B862D7"/>
    <w:rsid w:val="00BC0CE6"/>
    <w:rsid w:val="00C03447"/>
    <w:rsid w:val="00C04E7E"/>
    <w:rsid w:val="00C1759E"/>
    <w:rsid w:val="00C24B3A"/>
    <w:rsid w:val="00C26C00"/>
    <w:rsid w:val="00C34CA6"/>
    <w:rsid w:val="00C37C86"/>
    <w:rsid w:val="00C8015E"/>
    <w:rsid w:val="00CE550A"/>
    <w:rsid w:val="00CF2F58"/>
    <w:rsid w:val="00D56B10"/>
    <w:rsid w:val="00D57E90"/>
    <w:rsid w:val="00D73250"/>
    <w:rsid w:val="00DA054D"/>
    <w:rsid w:val="00DC5811"/>
    <w:rsid w:val="00DF4C86"/>
    <w:rsid w:val="00E360A2"/>
    <w:rsid w:val="00E41132"/>
    <w:rsid w:val="00E86AE4"/>
    <w:rsid w:val="00EE2F5E"/>
    <w:rsid w:val="00EF6E4A"/>
    <w:rsid w:val="00F045E7"/>
    <w:rsid w:val="00F0647A"/>
    <w:rsid w:val="00F144A9"/>
    <w:rsid w:val="00F35FAD"/>
    <w:rsid w:val="00F9250E"/>
    <w:rsid w:val="00FA275F"/>
    <w:rsid w:val="00FA7235"/>
    <w:rsid w:val="00FC7A2C"/>
    <w:rsid w:val="00FD5167"/>
    <w:rsid w:val="00FD6D58"/>
    <w:rsid w:val="00FE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87F92C"/>
  <w15:docId w15:val="{BF9EE0B0-9706-479B-8910-AC89058C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/>
      <w:b/>
    </w:rPr>
  </w:style>
  <w:style w:type="paragraph" w:styleId="BodyTextIndent">
    <w:name w:val="Body Text Indent"/>
    <w:basedOn w:val="Normal"/>
    <w:pPr>
      <w:ind w:left="360"/>
    </w:pPr>
  </w:style>
  <w:style w:type="paragraph" w:styleId="BodyTextIndent2">
    <w:name w:val="Body Text Indent 2"/>
    <w:basedOn w:val="Normal"/>
    <w:pPr>
      <w:ind w:left="360" w:hanging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sz w:val="20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FootnoteText">
    <w:name w:val="footnote text"/>
    <w:basedOn w:val="Normal"/>
    <w:semiHidden/>
    <w:rPr>
      <w:rFonts w:ascii="MS Sans Serif" w:hAnsi="MS Sans Serif"/>
      <w:sz w:val="20"/>
    </w:rPr>
  </w:style>
  <w:style w:type="paragraph" w:customStyle="1" w:styleId="CallOut">
    <w:name w:val="CallOut"/>
    <w:basedOn w:val="Normal"/>
    <w:rPr>
      <w:rFonts w:ascii="Arial" w:hAnsi="Arial"/>
      <w:b/>
      <w:sz w:val="20"/>
    </w:rPr>
  </w:style>
  <w:style w:type="paragraph" w:customStyle="1" w:styleId="xl22">
    <w:name w:val="xl22"/>
    <w:basedOn w:val="Normal"/>
    <w:pPr>
      <w:spacing w:before="100" w:beforeAutospacing="1" w:after="100" w:afterAutospacing="1"/>
    </w:pPr>
    <w:rPr>
      <w:rFonts w:ascii="Arial" w:hAnsi="Arial" w:cs="Arial"/>
      <w:b/>
      <w:bCs/>
      <w:szCs w:val="24"/>
    </w:rPr>
  </w:style>
  <w:style w:type="paragraph" w:styleId="Subtitle">
    <w:name w:val="Subtitle"/>
    <w:basedOn w:val="Normal"/>
    <w:qFormat/>
    <w:rPr>
      <w:b/>
      <w:u w:val="single"/>
    </w:rPr>
  </w:style>
  <w:style w:type="paragraph" w:customStyle="1" w:styleId="TableText">
    <w:name w:val="Table Text"/>
    <w:basedOn w:val="Normal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147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147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EC1"/>
    <w:pPr>
      <w:ind w:left="720"/>
    </w:pPr>
    <w:rPr>
      <w:rFonts w:eastAsia="Calibri"/>
      <w:szCs w:val="24"/>
    </w:rPr>
  </w:style>
  <w:style w:type="character" w:customStyle="1" w:styleId="TitleChar">
    <w:name w:val="Title Char"/>
    <w:basedOn w:val="DefaultParagraphFont"/>
    <w:link w:val="Title"/>
    <w:rsid w:val="0012001F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D98AB-00A9-4A45-84E6-864A85A7B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1883</Words>
  <Characters>10738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Status Flat File</vt:lpstr>
    </vt:vector>
  </TitlesOfParts>
  <Company>Delfour Corporation</Company>
  <LinksUpToDate>false</LinksUpToDate>
  <CharactersWithSpaces>12596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Status Flat File</dc:title>
  <dc:creator>Anatoly Eskin</dc:creator>
  <cp:lastModifiedBy>Anatoly Eskin</cp:lastModifiedBy>
  <cp:revision>2</cp:revision>
  <cp:lastPrinted>2002-12-23T14:56:00Z</cp:lastPrinted>
  <dcterms:created xsi:type="dcterms:W3CDTF">2020-09-04T17:30:00Z</dcterms:created>
  <dcterms:modified xsi:type="dcterms:W3CDTF">2020-09-04T17:30:00Z</dcterms:modified>
</cp:coreProperties>
</file>