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8EBE" w14:textId="77777777" w:rsidR="00993039" w:rsidRPr="0081675C" w:rsidRDefault="00993039" w:rsidP="00993039">
      <w:pPr>
        <w:ind w:rightChars="100" w:right="210"/>
        <w:jc w:val="left"/>
        <w:rPr>
          <w:rFonts w:ascii="宋体" w:hAnsi="宋体" w:cs="宋体"/>
          <w:b/>
        </w:rPr>
      </w:pPr>
      <w:r>
        <w:rPr>
          <w:rFonts w:ascii="宋体" w:hAnsi="宋体" w:cs="宋体" w:hint="eastAsia"/>
          <w:b/>
        </w:rPr>
        <w:t>一、</w:t>
      </w:r>
      <w:r w:rsidRPr="0081675C">
        <w:rPr>
          <w:rFonts w:ascii="宋体" w:hAnsi="宋体" w:cs="宋体"/>
          <w:b/>
        </w:rPr>
        <w:t>已完成学位论文工作的内容</w:t>
      </w:r>
    </w:p>
    <w:p w14:paraId="4AEBB23D" w14:textId="77777777" w:rsidR="00993039" w:rsidRPr="00D84F41" w:rsidRDefault="00993039" w:rsidP="00993039">
      <w:pPr>
        <w:tabs>
          <w:tab w:val="left" w:pos="1774"/>
        </w:tabs>
        <w:spacing w:afterLines="50" w:after="156"/>
        <w:ind w:firstLineChars="200" w:firstLine="420"/>
        <w:jc w:val="left"/>
        <w:rPr>
          <w:rFonts w:ascii="宋体" w:hAnsi="宋体" w:cs="宋体"/>
        </w:rPr>
      </w:pPr>
      <w:r>
        <w:rPr>
          <w:rFonts w:ascii="宋体" w:hAnsi="宋体" w:cs="宋体" w:hint="eastAsia"/>
        </w:rPr>
        <w:t>（1）</w:t>
      </w:r>
      <w:r w:rsidRPr="00D84F41">
        <w:rPr>
          <w:rFonts w:ascii="宋体" w:hAnsi="宋体" w:cs="宋体" w:hint="eastAsia"/>
        </w:rPr>
        <w:t>在多任务智能体交互场景模拟部分，论文通过强化学习框架设计了定位、颜色判定和类型判定等任务场景。基于任务完成情况的奖励机制，评估了涌现语言在不同任务中的生成与理解能力。实验结果表明，涌现语言能够有效传递和解读任务相关信息，展示了其在单任务环境中的潜力。</w:t>
      </w:r>
    </w:p>
    <w:p w14:paraId="4F21B63C" w14:textId="77777777" w:rsidR="00993039" w:rsidRPr="00D84F41" w:rsidRDefault="00993039" w:rsidP="00993039">
      <w:pPr>
        <w:tabs>
          <w:tab w:val="left" w:pos="1774"/>
        </w:tabs>
        <w:spacing w:afterLines="50" w:after="156"/>
        <w:ind w:firstLineChars="200" w:firstLine="420"/>
        <w:jc w:val="left"/>
        <w:rPr>
          <w:rFonts w:ascii="宋体" w:hAnsi="宋体" w:cs="宋体"/>
        </w:rPr>
      </w:pPr>
      <w:r>
        <w:rPr>
          <w:rFonts w:ascii="宋体" w:hAnsi="宋体" w:cs="宋体" w:hint="eastAsia"/>
        </w:rPr>
        <w:t>（2）</w:t>
      </w:r>
      <w:r w:rsidRPr="00D84F41">
        <w:rPr>
          <w:rFonts w:ascii="宋体" w:hAnsi="宋体" w:cs="宋体" w:hint="eastAsia"/>
        </w:rPr>
        <w:t>在基于涌现语言的多智能体交互算法与模型部分，研究采用了多任务专家混合框架，通过共享模型参数实现了多任务联合训练。在保持任务独立性的同时，促进了任务间的知识共享。通过实验系统评估了涌现语言在多任务场景中的表达质量及模型性能。结果表明，该框架显著提升了整体表现，帮助智能体在多任务环境中进行更高效的协作。</w:t>
      </w:r>
    </w:p>
    <w:p w14:paraId="5B590119" w14:textId="77777777" w:rsidR="00993039" w:rsidRDefault="00993039" w:rsidP="00993039">
      <w:pPr>
        <w:tabs>
          <w:tab w:val="left" w:pos="1774"/>
        </w:tabs>
        <w:ind w:rightChars="100" w:right="210" w:firstLineChars="200" w:firstLine="420"/>
        <w:jc w:val="left"/>
        <w:rPr>
          <w:rFonts w:ascii="宋体" w:hAnsi="宋体" w:cs="宋体"/>
        </w:rPr>
      </w:pPr>
      <w:r>
        <w:rPr>
          <w:rFonts w:ascii="宋体" w:hAnsi="宋体" w:cs="宋体" w:hint="eastAsia"/>
        </w:rPr>
        <w:t>（3）</w:t>
      </w:r>
      <w:r w:rsidRPr="00D84F41">
        <w:rPr>
          <w:rFonts w:ascii="宋体" w:hAnsi="宋体" w:cs="宋体" w:hint="eastAsia"/>
        </w:rPr>
        <w:t>在涌现语言的可解释性分析部分，论文深入探讨了语言向量和环境向量之间的映射关系，利用可视化和聚类分析方法揭示了涌现语言与环境信息的内在联系。通过分析语言符号与任务目标之间的关系，为理解涌现语言的生成机制提供了理论支持，并为其在实际应用中的可解释性和可信度提升提供了依据。</w:t>
      </w:r>
    </w:p>
    <w:p w14:paraId="008C0C1B" w14:textId="77777777" w:rsidR="00993039" w:rsidRDefault="00993039" w:rsidP="00993039">
      <w:pPr>
        <w:tabs>
          <w:tab w:val="left" w:pos="1774"/>
        </w:tabs>
        <w:ind w:rightChars="100" w:right="210"/>
        <w:jc w:val="left"/>
        <w:rPr>
          <w:rFonts w:ascii="宋体" w:hAnsi="宋体" w:cs="宋体"/>
        </w:rPr>
      </w:pPr>
    </w:p>
    <w:p w14:paraId="17B90A21" w14:textId="77777777" w:rsidR="00993039" w:rsidRPr="0081675C" w:rsidRDefault="00993039" w:rsidP="00993039">
      <w:pPr>
        <w:tabs>
          <w:tab w:val="left" w:pos="1774"/>
        </w:tabs>
        <w:ind w:rightChars="100" w:right="210"/>
        <w:jc w:val="left"/>
        <w:rPr>
          <w:rFonts w:ascii="宋体" w:hAnsi="宋体" w:cs="宋体"/>
        </w:rPr>
      </w:pPr>
      <w:r>
        <w:rPr>
          <w:rFonts w:ascii="宋体" w:hAnsi="宋体" w:cs="宋体" w:hint="eastAsia"/>
        </w:rPr>
        <w:t>二、</w:t>
      </w:r>
      <w:r w:rsidRPr="0081675C">
        <w:rPr>
          <w:rFonts w:ascii="宋体" w:hAnsi="宋体" w:cs="宋体"/>
          <w:b/>
        </w:rPr>
        <w:t>取得的阶段性成果</w:t>
      </w:r>
    </w:p>
    <w:p w14:paraId="30C64ECF" w14:textId="77777777" w:rsidR="00993039" w:rsidRPr="00483769" w:rsidRDefault="00993039" w:rsidP="00993039">
      <w:pPr>
        <w:tabs>
          <w:tab w:val="left" w:pos="1774"/>
        </w:tabs>
        <w:spacing w:afterLines="50" w:after="156"/>
        <w:ind w:firstLineChars="200" w:firstLine="422"/>
        <w:jc w:val="left"/>
        <w:rPr>
          <w:rFonts w:ascii="宋体" w:hAnsi="宋体" w:cs="宋体"/>
          <w:b/>
          <w:bCs/>
        </w:rPr>
      </w:pPr>
      <w:r w:rsidRPr="00483769">
        <w:rPr>
          <w:rFonts w:ascii="宋体" w:hAnsi="宋体" w:cs="宋体" w:hint="eastAsia"/>
          <w:b/>
          <w:bCs/>
        </w:rPr>
        <w:t>2</w:t>
      </w:r>
      <w:r w:rsidRPr="00483769">
        <w:rPr>
          <w:rFonts w:ascii="宋体" w:hAnsi="宋体" w:cs="宋体"/>
          <w:b/>
          <w:bCs/>
        </w:rPr>
        <w:t>.1</w:t>
      </w:r>
      <w:r w:rsidRPr="00483769">
        <w:rPr>
          <w:rFonts w:ascii="宋体" w:hAnsi="宋体" w:cs="宋体" w:hint="eastAsia"/>
          <w:b/>
          <w:bCs/>
        </w:rPr>
        <w:t>多任务智能体交互模拟场景设计与实现</w:t>
      </w:r>
    </w:p>
    <w:p w14:paraId="42CA30BB" w14:textId="77777777" w:rsidR="00993039" w:rsidRPr="0081675C" w:rsidRDefault="00993039" w:rsidP="00993039">
      <w:pPr>
        <w:tabs>
          <w:tab w:val="left" w:pos="1774"/>
        </w:tabs>
        <w:spacing w:afterLines="50" w:after="156"/>
        <w:ind w:firstLineChars="200" w:firstLine="420"/>
        <w:jc w:val="left"/>
        <w:rPr>
          <w:rFonts w:ascii="宋体" w:hAnsi="宋体" w:cs="宋体"/>
        </w:rPr>
      </w:pPr>
      <w:r w:rsidRPr="0081675C">
        <w:rPr>
          <w:rFonts w:ascii="宋体" w:hAnsi="宋体" w:cs="宋体" w:hint="eastAsia"/>
        </w:rPr>
        <w:t>该部分介绍</w:t>
      </w:r>
      <w:r>
        <w:rPr>
          <w:rFonts w:ascii="宋体" w:hAnsi="宋体" w:cs="宋体" w:hint="eastAsia"/>
        </w:rPr>
        <w:t>设计的多个任务、基于强化学习的多智能</w:t>
      </w:r>
      <w:proofErr w:type="gramStart"/>
      <w:r>
        <w:rPr>
          <w:rFonts w:ascii="宋体" w:hAnsi="宋体" w:cs="宋体" w:hint="eastAsia"/>
        </w:rPr>
        <w:t>体语言</w:t>
      </w:r>
      <w:proofErr w:type="gramEnd"/>
      <w:r>
        <w:rPr>
          <w:rFonts w:ascii="宋体" w:hAnsi="宋体" w:cs="宋体" w:hint="eastAsia"/>
        </w:rPr>
        <w:t>涌现模型和算法</w:t>
      </w:r>
      <w:r w:rsidRPr="0081675C">
        <w:rPr>
          <w:rFonts w:ascii="宋体" w:hAnsi="宋体" w:cs="宋体" w:hint="eastAsia"/>
        </w:rPr>
        <w:t>的实现</w:t>
      </w:r>
      <w:r>
        <w:rPr>
          <w:rFonts w:ascii="宋体" w:hAnsi="宋体" w:cs="宋体" w:hint="eastAsia"/>
        </w:rPr>
        <w:t>以及对提出的方法</w:t>
      </w:r>
      <w:r w:rsidRPr="004B34CD">
        <w:rPr>
          <w:rFonts w:ascii="宋体" w:hAnsi="宋体" w:cs="宋体" w:hint="eastAsia"/>
        </w:rPr>
        <w:t>有效性开展实验验证和分析</w:t>
      </w:r>
      <w:r w:rsidRPr="0081675C">
        <w:rPr>
          <w:rFonts w:ascii="宋体" w:hAnsi="宋体" w:cs="宋体" w:hint="eastAsia"/>
        </w:rPr>
        <w:t>。</w:t>
      </w:r>
    </w:p>
    <w:p w14:paraId="61BC49BD" w14:textId="77777777" w:rsidR="00993039" w:rsidRPr="0081675C" w:rsidRDefault="00993039" w:rsidP="00993039">
      <w:pPr>
        <w:tabs>
          <w:tab w:val="left" w:pos="1774"/>
        </w:tabs>
        <w:spacing w:afterLines="50" w:after="156"/>
        <w:ind w:firstLineChars="200" w:firstLine="420"/>
        <w:jc w:val="left"/>
        <w:rPr>
          <w:rFonts w:ascii="宋体" w:hAnsi="宋体" w:cs="宋体"/>
        </w:rPr>
      </w:pPr>
      <w:r w:rsidRPr="0081675C">
        <w:rPr>
          <w:rFonts w:ascii="宋体" w:hAnsi="宋体" w:cs="宋体" w:hint="eastAsia"/>
        </w:rPr>
        <w:t>2</w:t>
      </w:r>
      <w:r w:rsidRPr="0081675C">
        <w:rPr>
          <w:rFonts w:ascii="宋体" w:hAnsi="宋体" w:cs="宋体"/>
        </w:rPr>
        <w:t>.1.1</w:t>
      </w:r>
      <w:r>
        <w:rPr>
          <w:rFonts w:ascii="宋体" w:hAnsi="宋体" w:cs="宋体" w:hint="eastAsia"/>
        </w:rPr>
        <w:t>多智能体交互任务及</w:t>
      </w:r>
      <w:r w:rsidRPr="0044502C">
        <w:t>Mini</w:t>
      </w:r>
      <w:r>
        <w:t xml:space="preserve"> </w:t>
      </w:r>
      <w:r w:rsidRPr="0044502C">
        <w:t>Grid</w:t>
      </w:r>
      <w:r>
        <w:rPr>
          <w:rFonts w:ascii="宋体" w:hAnsi="宋体" w:cs="宋体" w:hint="eastAsia"/>
        </w:rPr>
        <w:t>场景构建</w:t>
      </w:r>
    </w:p>
    <w:p w14:paraId="0F65CB0E" w14:textId="77777777" w:rsidR="00993039" w:rsidRDefault="00993039" w:rsidP="00993039">
      <w:pPr>
        <w:tabs>
          <w:tab w:val="left" w:pos="1774"/>
        </w:tabs>
        <w:spacing w:afterLines="50" w:after="156"/>
        <w:ind w:firstLineChars="200" w:firstLine="420"/>
        <w:jc w:val="left"/>
        <w:rPr>
          <w:rFonts w:ascii="宋体" w:hAnsi="宋体" w:cs="宋体"/>
        </w:rPr>
      </w:pPr>
      <w:r>
        <w:rPr>
          <w:rFonts w:ascii="宋体" w:hAnsi="宋体" w:cs="宋体" w:hint="eastAsia"/>
        </w:rPr>
        <w:t>本论文</w:t>
      </w:r>
      <w:r w:rsidRPr="00F048A2">
        <w:rPr>
          <w:rFonts w:ascii="宋体" w:hAnsi="宋体" w:cs="宋体" w:hint="eastAsia"/>
        </w:rPr>
        <w:t>旨在研究语言在整体与局部环境表达和理解中的作用，因此设计了两类任务：关注整体的定位任务和关注具体物体属性的找不同任务。</w:t>
      </w:r>
      <w:r>
        <w:rPr>
          <w:rFonts w:ascii="宋体" w:hAnsi="宋体" w:cs="宋体" w:hint="eastAsia"/>
        </w:rPr>
        <w:t>如图6，</w:t>
      </w:r>
      <w:r w:rsidRPr="00F048A2">
        <w:rPr>
          <w:rFonts w:ascii="宋体" w:hAnsi="宋体" w:cs="宋体" w:hint="eastAsia"/>
        </w:rPr>
        <w:t>在定位任务中，</w:t>
      </w:r>
      <w:r w:rsidRPr="0044502C">
        <w:t>Agent</w:t>
      </w:r>
      <w:r>
        <w:t xml:space="preserve">  </w:t>
      </w:r>
      <w:r w:rsidRPr="0044502C">
        <w:t>A</w:t>
      </w:r>
      <w:r w:rsidRPr="00F048A2">
        <w:rPr>
          <w:rFonts w:ascii="宋体" w:hAnsi="宋体" w:cs="宋体" w:hint="eastAsia"/>
        </w:rPr>
        <w:t>首先根据对整个房间环境的观测信息，通过生成模块生成涌现语言；随后，</w:t>
      </w:r>
      <w:r w:rsidRPr="0044502C">
        <w:t>Agent B</w:t>
      </w:r>
      <w:r w:rsidRPr="00F048A2">
        <w:rPr>
          <w:rFonts w:ascii="宋体" w:hAnsi="宋体" w:cs="宋体" w:hint="eastAsia"/>
        </w:rPr>
        <w:t>通过理解模块解析涌现语言，根据全局环境信息判断</w:t>
      </w:r>
      <w:r w:rsidRPr="0044502C">
        <w:t>Agent A</w:t>
      </w:r>
      <w:r w:rsidRPr="00F048A2">
        <w:rPr>
          <w:rFonts w:ascii="宋体" w:hAnsi="宋体" w:cs="宋体" w:hint="eastAsia"/>
        </w:rPr>
        <w:t>所在的房间位置。</w:t>
      </w:r>
      <w:r>
        <w:rPr>
          <w:rFonts w:ascii="宋体" w:hAnsi="宋体" w:cs="宋体" w:hint="eastAsia"/>
        </w:rPr>
        <w:t>如图7，</w:t>
      </w:r>
      <w:r w:rsidRPr="00F048A2">
        <w:rPr>
          <w:rFonts w:ascii="宋体" w:hAnsi="宋体" w:cs="宋体" w:hint="eastAsia"/>
        </w:rPr>
        <w:t>在找不同任务中，</w:t>
      </w:r>
      <w:r w:rsidRPr="0044502C">
        <w:t>Agent A</w:t>
      </w:r>
      <w:r w:rsidRPr="00F048A2">
        <w:rPr>
          <w:rFonts w:ascii="宋体" w:hAnsi="宋体" w:cs="宋体" w:hint="eastAsia"/>
        </w:rPr>
        <w:t>基于两张图片的差异生成符号序列，利用</w:t>
      </w:r>
      <w:r w:rsidRPr="0044502C">
        <w:t>Transformer</w:t>
      </w:r>
      <w:r w:rsidRPr="00F048A2">
        <w:rPr>
          <w:rFonts w:ascii="宋体" w:hAnsi="宋体" w:cs="宋体" w:hint="eastAsia"/>
        </w:rPr>
        <w:t>解码器通过词嵌入和位置编码生成描述；</w:t>
      </w:r>
      <w:r w:rsidRPr="0044502C">
        <w:t>Agent B</w:t>
      </w:r>
      <w:r w:rsidRPr="00F048A2">
        <w:rPr>
          <w:rFonts w:ascii="宋体" w:hAnsi="宋体" w:cs="宋体" w:hint="eastAsia"/>
        </w:rPr>
        <w:t>则负责采用</w:t>
      </w:r>
      <w:r w:rsidRPr="0044502C">
        <w:t>Transformer</w:t>
      </w:r>
      <w:r w:rsidRPr="00F048A2">
        <w:rPr>
          <w:rFonts w:ascii="宋体" w:hAnsi="宋体" w:cs="宋体" w:hint="eastAsia"/>
        </w:rPr>
        <w:t>编码器进行序列处理</w:t>
      </w:r>
      <w:r>
        <w:rPr>
          <w:rFonts w:ascii="宋体" w:hAnsi="宋体" w:cs="宋体" w:hint="eastAsia"/>
        </w:rPr>
        <w:t>，</w:t>
      </w:r>
      <w:r w:rsidRPr="00F048A2">
        <w:rPr>
          <w:rFonts w:ascii="宋体" w:hAnsi="宋体" w:cs="宋体" w:hint="eastAsia"/>
        </w:rPr>
        <w:t>解析由</w:t>
      </w:r>
      <w:r w:rsidRPr="0044502C">
        <w:t>Agent A</w:t>
      </w:r>
      <w:r w:rsidRPr="00F048A2">
        <w:rPr>
          <w:rFonts w:ascii="宋体" w:hAnsi="宋体" w:cs="宋体" w:hint="eastAsia"/>
        </w:rPr>
        <w:t>生成的符号序列，并预测物体的类型和颜色。</w:t>
      </w:r>
    </w:p>
    <w:p w14:paraId="4F2B8112" w14:textId="77777777" w:rsidR="00993039" w:rsidRDefault="00993039" w:rsidP="00993039">
      <w:pPr>
        <w:tabs>
          <w:tab w:val="left" w:pos="1774"/>
        </w:tabs>
        <w:spacing w:afterLines="50" w:after="156"/>
        <w:ind w:firstLineChars="200" w:firstLine="420"/>
        <w:jc w:val="left"/>
        <w:rPr>
          <w:rFonts w:ascii="宋体" w:hAnsi="宋体" w:cs="宋体"/>
        </w:rPr>
      </w:pPr>
      <w:r w:rsidRPr="00F048A2">
        <w:rPr>
          <w:rFonts w:ascii="宋体" w:hAnsi="宋体" w:cs="宋体" w:hint="eastAsia"/>
        </w:rPr>
        <w:t>为聚焦多智能体</w:t>
      </w:r>
      <w:proofErr w:type="gramStart"/>
      <w:r w:rsidRPr="00F048A2">
        <w:rPr>
          <w:rFonts w:ascii="宋体" w:hAnsi="宋体" w:cs="宋体" w:hint="eastAsia"/>
        </w:rPr>
        <w:t>交互和</w:t>
      </w:r>
      <w:proofErr w:type="gramEnd"/>
      <w:r w:rsidRPr="00F048A2">
        <w:rPr>
          <w:rFonts w:ascii="宋体" w:hAnsi="宋体" w:cs="宋体" w:hint="eastAsia"/>
        </w:rPr>
        <w:t>语言特性的研究，</w:t>
      </w:r>
      <w:r>
        <w:rPr>
          <w:rFonts w:ascii="宋体" w:hAnsi="宋体" w:cs="宋体" w:hint="eastAsia"/>
        </w:rPr>
        <w:t>本论文</w:t>
      </w:r>
      <w:r w:rsidRPr="00F048A2">
        <w:rPr>
          <w:rFonts w:ascii="宋体" w:hAnsi="宋体" w:cs="宋体" w:hint="eastAsia"/>
        </w:rPr>
        <w:t>选择了简化模拟环境</w:t>
      </w:r>
      <w:r w:rsidRPr="0044502C">
        <w:t>Mini Grid</w:t>
      </w:r>
      <w:r w:rsidRPr="00F048A2">
        <w:rPr>
          <w:rFonts w:ascii="宋体" w:hAnsi="宋体" w:cs="宋体" w:hint="eastAsia"/>
        </w:rPr>
        <w:t>进行实验。</w:t>
      </w:r>
      <w:r>
        <w:rPr>
          <w:rFonts w:ascii="宋体" w:hAnsi="宋体" w:cs="宋体" w:hint="eastAsia"/>
        </w:rPr>
        <w:t>如图5所示，</w:t>
      </w:r>
      <w:r w:rsidRPr="00F048A2">
        <w:rPr>
          <w:rFonts w:ascii="宋体" w:hAnsi="宋体" w:cs="宋体" w:hint="eastAsia"/>
        </w:rPr>
        <w:t>实验环境为一个固定大小二维格子，其中每个格子用三维向量表示，包括物体的</w:t>
      </w:r>
      <w:r>
        <w:rPr>
          <w:rFonts w:ascii="宋体" w:hAnsi="宋体" w:cs="宋体" w:hint="eastAsia"/>
        </w:rPr>
        <w:t>三种</w:t>
      </w:r>
      <w:r w:rsidRPr="00F048A2">
        <w:rPr>
          <w:rFonts w:ascii="宋体" w:hAnsi="宋体" w:cs="宋体" w:hint="eastAsia"/>
        </w:rPr>
        <w:t>类型、</w:t>
      </w:r>
      <w:r>
        <w:rPr>
          <w:rFonts w:ascii="宋体" w:hAnsi="宋体" w:cs="宋体" w:hint="eastAsia"/>
        </w:rPr>
        <w:t>六种</w:t>
      </w:r>
      <w:r w:rsidRPr="00F048A2">
        <w:rPr>
          <w:rFonts w:ascii="宋体" w:hAnsi="宋体" w:cs="宋体" w:hint="eastAsia"/>
        </w:rPr>
        <w:t>颜色和</w:t>
      </w:r>
      <w:r>
        <w:rPr>
          <w:rFonts w:ascii="宋体" w:hAnsi="宋体" w:cs="宋体" w:hint="eastAsia"/>
        </w:rPr>
        <w:t>两种</w:t>
      </w:r>
      <w:r w:rsidRPr="00F048A2">
        <w:rPr>
          <w:rFonts w:ascii="宋体" w:hAnsi="宋体" w:cs="宋体" w:hint="eastAsia"/>
        </w:rPr>
        <w:t>状态。这种设置为探索涌现语言的生成、传递和理解提供了良好的实验基础。</w:t>
      </w:r>
    </w:p>
    <w:p w14:paraId="53037717" w14:textId="77777777" w:rsidR="00993039" w:rsidRPr="0044502C" w:rsidRDefault="00993039" w:rsidP="00993039">
      <w:pPr>
        <w:tabs>
          <w:tab w:val="left" w:pos="1774"/>
        </w:tabs>
        <w:spacing w:afterLines="50" w:after="156"/>
        <w:ind w:firstLineChars="200" w:firstLine="420"/>
        <w:jc w:val="left"/>
        <w:rPr>
          <w:rFonts w:ascii="宋体" w:hAnsi="宋体" w:cs="宋体"/>
        </w:rPr>
      </w:pPr>
      <w:r>
        <w:rPr>
          <w:noProof/>
        </w:rPr>
        <w:drawing>
          <wp:inline distT="0" distB="0" distL="0" distR="0" wp14:anchorId="218B5537" wp14:editId="7950D2C1">
            <wp:extent cx="5029200" cy="158855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9382" cy="1594928"/>
                    </a:xfrm>
                    <a:prstGeom prst="rect">
                      <a:avLst/>
                    </a:prstGeom>
                  </pic:spPr>
                </pic:pic>
              </a:graphicData>
            </a:graphic>
          </wp:inline>
        </w:drawing>
      </w:r>
    </w:p>
    <w:p w14:paraId="46FC883E" w14:textId="77777777" w:rsidR="00993039" w:rsidRDefault="00993039" w:rsidP="00993039">
      <w:pPr>
        <w:pStyle w:val="a8"/>
        <w:numPr>
          <w:ilvl w:val="0"/>
          <w:numId w:val="1"/>
        </w:numPr>
        <w:ind w:firstLineChars="0"/>
        <w:jc w:val="center"/>
        <w:rPr>
          <w:sz w:val="18"/>
          <w:szCs w:val="18"/>
        </w:rPr>
      </w:pPr>
      <w:r>
        <w:rPr>
          <w:rFonts w:hint="eastAsia"/>
          <w:sz w:val="18"/>
          <w:szCs w:val="18"/>
        </w:rPr>
        <w:t>图像处理模块</w:t>
      </w:r>
    </w:p>
    <w:p w14:paraId="61039906" w14:textId="77777777" w:rsidR="00993039" w:rsidRPr="00E15341" w:rsidRDefault="00993039" w:rsidP="00993039">
      <w:pPr>
        <w:ind w:rightChars="100" w:right="210" w:firstLineChars="200" w:firstLine="420"/>
        <w:jc w:val="center"/>
        <w:rPr>
          <w:rFonts w:ascii="宋体" w:hAnsi="宋体" w:cs="宋体"/>
        </w:rPr>
      </w:pPr>
      <w:r w:rsidRPr="00B85FAD">
        <w:rPr>
          <w:rFonts w:ascii="宋体" w:hAnsi="宋体" w:cs="宋体"/>
          <w:noProof/>
        </w:rPr>
        <w:lastRenderedPageBreak/>
        <w:drawing>
          <wp:inline distT="0" distB="0" distL="0" distR="0" wp14:anchorId="2CB223A9" wp14:editId="490ED373">
            <wp:extent cx="3054928" cy="1869070"/>
            <wp:effectExtent l="0" t="0" r="0" b="0"/>
            <wp:docPr id="5" name="图片 4">
              <a:extLst xmlns:a="http://schemas.openxmlformats.org/drawingml/2006/main">
                <a:ext uri="{FF2B5EF4-FFF2-40B4-BE49-F238E27FC236}">
                  <a16:creationId xmlns:a16="http://schemas.microsoft.com/office/drawing/2014/main" id="{353FB135-F83D-4376-A7C9-F57D43E496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353FB135-F83D-4376-A7C9-F57D43E496F4}"/>
                        </a:ext>
                      </a:extLst>
                    </pic:cNvPr>
                    <pic:cNvPicPr>
                      <a:picLocks noChangeAspect="1"/>
                    </pic:cNvPicPr>
                  </pic:nvPicPr>
                  <pic:blipFill>
                    <a:blip r:embed="rId8"/>
                    <a:stretch>
                      <a:fillRect/>
                    </a:stretch>
                  </pic:blipFill>
                  <pic:spPr>
                    <a:xfrm>
                      <a:off x="0" y="0"/>
                      <a:ext cx="3070066" cy="1878332"/>
                    </a:xfrm>
                    <a:prstGeom prst="rect">
                      <a:avLst/>
                    </a:prstGeom>
                  </pic:spPr>
                </pic:pic>
              </a:graphicData>
            </a:graphic>
          </wp:inline>
        </w:drawing>
      </w:r>
    </w:p>
    <w:p w14:paraId="62126799" w14:textId="77777777" w:rsidR="00993039" w:rsidRDefault="00993039" w:rsidP="00993039">
      <w:pPr>
        <w:pStyle w:val="a8"/>
        <w:numPr>
          <w:ilvl w:val="0"/>
          <w:numId w:val="1"/>
        </w:numPr>
        <w:ind w:firstLineChars="0"/>
        <w:jc w:val="center"/>
        <w:rPr>
          <w:sz w:val="18"/>
          <w:szCs w:val="18"/>
        </w:rPr>
      </w:pPr>
      <w:r>
        <w:rPr>
          <w:rFonts w:hint="eastAsia"/>
          <w:sz w:val="18"/>
          <w:szCs w:val="18"/>
        </w:rPr>
        <w:t>定位场景模拟</w:t>
      </w:r>
    </w:p>
    <w:p w14:paraId="771D526A" w14:textId="77777777" w:rsidR="00993039" w:rsidRDefault="00993039" w:rsidP="00993039">
      <w:pPr>
        <w:ind w:rightChars="100" w:right="210" w:firstLineChars="200" w:firstLine="420"/>
        <w:jc w:val="center"/>
        <w:rPr>
          <w:rFonts w:ascii="宋体" w:hAnsi="宋体" w:cs="宋体"/>
        </w:rPr>
      </w:pPr>
      <w:r w:rsidRPr="00B85FAD">
        <w:rPr>
          <w:rFonts w:ascii="宋体" w:hAnsi="宋体" w:cs="宋体"/>
          <w:noProof/>
        </w:rPr>
        <w:drawing>
          <wp:inline distT="0" distB="0" distL="0" distR="0" wp14:anchorId="58D2C070" wp14:editId="282D647A">
            <wp:extent cx="3006437" cy="1783364"/>
            <wp:effectExtent l="0" t="0" r="0" b="0"/>
            <wp:docPr id="12" name="图片 11">
              <a:extLst xmlns:a="http://schemas.openxmlformats.org/drawingml/2006/main">
                <a:ext uri="{FF2B5EF4-FFF2-40B4-BE49-F238E27FC236}">
                  <a16:creationId xmlns:a16="http://schemas.microsoft.com/office/drawing/2014/main" id="{34198C52-3F20-4E82-AF95-26FD5E0D4B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34198C52-3F20-4E82-AF95-26FD5E0D4B92}"/>
                        </a:ext>
                      </a:extLst>
                    </pic:cNvPr>
                    <pic:cNvPicPr>
                      <a:picLocks noChangeAspect="1"/>
                    </pic:cNvPicPr>
                  </pic:nvPicPr>
                  <pic:blipFill>
                    <a:blip r:embed="rId9"/>
                    <a:stretch>
                      <a:fillRect/>
                    </a:stretch>
                  </pic:blipFill>
                  <pic:spPr>
                    <a:xfrm>
                      <a:off x="0" y="0"/>
                      <a:ext cx="3029911" cy="1797288"/>
                    </a:xfrm>
                    <a:prstGeom prst="rect">
                      <a:avLst/>
                    </a:prstGeom>
                  </pic:spPr>
                </pic:pic>
              </a:graphicData>
            </a:graphic>
          </wp:inline>
        </w:drawing>
      </w:r>
    </w:p>
    <w:p w14:paraId="3AEF93AF" w14:textId="77777777" w:rsidR="00993039" w:rsidRDefault="00993039" w:rsidP="00993039">
      <w:pPr>
        <w:pStyle w:val="a8"/>
        <w:numPr>
          <w:ilvl w:val="0"/>
          <w:numId w:val="1"/>
        </w:numPr>
        <w:ind w:firstLineChars="0"/>
        <w:jc w:val="center"/>
        <w:rPr>
          <w:sz w:val="18"/>
          <w:szCs w:val="18"/>
        </w:rPr>
      </w:pPr>
      <w:r>
        <w:rPr>
          <w:rFonts w:hint="eastAsia"/>
          <w:sz w:val="18"/>
          <w:szCs w:val="18"/>
        </w:rPr>
        <w:t>类别判别场景模拟</w:t>
      </w:r>
    </w:p>
    <w:p w14:paraId="14017F10" w14:textId="77777777" w:rsidR="00993039" w:rsidRPr="00B85FAD" w:rsidRDefault="00993039" w:rsidP="00993039">
      <w:pPr>
        <w:pStyle w:val="a8"/>
        <w:ind w:left="420" w:firstLineChars="0" w:firstLine="0"/>
        <w:rPr>
          <w:sz w:val="18"/>
          <w:szCs w:val="18"/>
        </w:rPr>
      </w:pPr>
    </w:p>
    <w:p w14:paraId="18743E2A" w14:textId="77777777" w:rsidR="00993039" w:rsidRDefault="00993039" w:rsidP="00993039">
      <w:pPr>
        <w:ind w:rightChars="100" w:right="210" w:firstLineChars="200" w:firstLine="420"/>
        <w:rPr>
          <w:rFonts w:ascii="宋体" w:hAnsi="宋体" w:cs="宋体"/>
        </w:rPr>
      </w:pPr>
      <w:r w:rsidRPr="0081675C">
        <w:rPr>
          <w:rFonts w:ascii="宋体" w:hAnsi="宋体" w:cs="宋体" w:hint="eastAsia"/>
        </w:rPr>
        <w:t>2</w:t>
      </w:r>
      <w:r w:rsidRPr="0081675C">
        <w:rPr>
          <w:rFonts w:ascii="宋体" w:hAnsi="宋体" w:cs="宋体"/>
        </w:rPr>
        <w:t>.1.</w:t>
      </w:r>
      <w:r>
        <w:rPr>
          <w:rFonts w:ascii="宋体" w:hAnsi="宋体" w:cs="宋体" w:hint="eastAsia"/>
        </w:rPr>
        <w:t>2</w:t>
      </w:r>
      <w:r w:rsidRPr="0081675C">
        <w:rPr>
          <w:rFonts w:ascii="宋体" w:hAnsi="宋体" w:cs="宋体"/>
        </w:rPr>
        <w:t xml:space="preserve"> </w:t>
      </w:r>
      <w:r>
        <w:rPr>
          <w:rFonts w:ascii="宋体" w:hAnsi="宋体" w:cs="宋体" w:hint="eastAsia"/>
        </w:rPr>
        <w:t>基于强化学习的多智能</w:t>
      </w:r>
      <w:proofErr w:type="gramStart"/>
      <w:r>
        <w:rPr>
          <w:rFonts w:ascii="宋体" w:hAnsi="宋体" w:cs="宋体" w:hint="eastAsia"/>
        </w:rPr>
        <w:t>体语言</w:t>
      </w:r>
      <w:proofErr w:type="gramEnd"/>
      <w:r>
        <w:rPr>
          <w:rFonts w:ascii="宋体" w:hAnsi="宋体" w:cs="宋体" w:hint="eastAsia"/>
        </w:rPr>
        <w:t>涌现模型和算法</w:t>
      </w:r>
    </w:p>
    <w:p w14:paraId="3E819152" w14:textId="77777777" w:rsidR="00993039" w:rsidRPr="00980346" w:rsidRDefault="00993039" w:rsidP="00993039">
      <w:pPr>
        <w:ind w:rightChars="100" w:right="210" w:firstLineChars="200" w:firstLine="420"/>
        <w:rPr>
          <w:rFonts w:ascii="宋体" w:hAnsi="宋体" w:cs="宋体"/>
        </w:rPr>
      </w:pPr>
      <w:r>
        <w:rPr>
          <w:rFonts w:ascii="宋体" w:hAnsi="宋体" w:cs="宋体" w:hint="eastAsia"/>
        </w:rPr>
        <w:t>本论文使用的</w:t>
      </w:r>
      <w:r w:rsidRPr="00EA461E">
        <w:rPr>
          <w:rFonts w:ascii="宋体" w:hAnsi="宋体" w:cs="宋体" w:hint="eastAsia"/>
        </w:rPr>
        <w:t>算法基于REINFORCE强化学习框架，用于优化两个智能体的策略</w:t>
      </w:r>
      <w:r>
        <w:rPr>
          <w:rFonts w:ascii="宋体" w:hAnsi="宋体" w:cs="宋体" w:hint="eastAsia"/>
        </w:rPr>
        <w:t>。算法主要由语言生成模块和语言理解模块组成。语言生成模块中，</w:t>
      </w:r>
      <w:r w:rsidRPr="00EA461E">
        <w:rPr>
          <w:rFonts w:ascii="宋体" w:hAnsi="宋体" w:cs="宋体" w:hint="eastAsia"/>
        </w:rPr>
        <w:t>智能体A生成语言符号序列并传递给智能体B，</w:t>
      </w:r>
      <w:r>
        <w:rPr>
          <w:rFonts w:ascii="宋体" w:hAnsi="宋体" w:cs="宋体" w:hint="eastAsia"/>
        </w:rPr>
        <w:t>语言理解模块中B</w:t>
      </w:r>
      <w:r w:rsidRPr="00EA461E">
        <w:rPr>
          <w:rFonts w:ascii="宋体" w:hAnsi="宋体" w:cs="宋体" w:hint="eastAsia"/>
        </w:rPr>
        <w:t>根据接收到的符号预测动作，并根据奖励反馈调整策略。通过多轮训练，智能体A和B根据</w:t>
      </w:r>
      <w:proofErr w:type="gramStart"/>
      <w:r w:rsidRPr="00EA461E">
        <w:rPr>
          <w:rFonts w:ascii="宋体" w:hAnsi="宋体" w:cs="宋体" w:hint="eastAsia"/>
        </w:rPr>
        <w:t>交互和</w:t>
      </w:r>
      <w:proofErr w:type="gramEnd"/>
      <w:r w:rsidRPr="00EA461E">
        <w:rPr>
          <w:rFonts w:ascii="宋体" w:hAnsi="宋体" w:cs="宋体" w:hint="eastAsia"/>
        </w:rPr>
        <w:t>反馈逐步更新策略参数，最终优化它们在任务中的表现。算法的核心是通过奖励机制引导策略更新，从而提升涌现语言在多智能</w:t>
      </w:r>
      <w:proofErr w:type="gramStart"/>
      <w:r w:rsidRPr="00EA461E">
        <w:rPr>
          <w:rFonts w:ascii="宋体" w:hAnsi="宋体" w:cs="宋体" w:hint="eastAsia"/>
        </w:rPr>
        <w:t>体环境</w:t>
      </w:r>
      <w:proofErr w:type="gramEnd"/>
      <w:r w:rsidRPr="00EA461E">
        <w:rPr>
          <w:rFonts w:ascii="宋体" w:hAnsi="宋体" w:cs="宋体" w:hint="eastAsia"/>
        </w:rPr>
        <w:t>中的生成和理解能力。</w:t>
      </w:r>
      <w:r>
        <w:rPr>
          <w:rFonts w:ascii="宋体" w:hAnsi="宋体" w:cs="宋体" w:hint="eastAsia"/>
        </w:rPr>
        <w:t>以定位任务为例，</w:t>
      </w:r>
      <w:r w:rsidRPr="00980346">
        <w:rPr>
          <w:rFonts w:ascii="宋体" w:hAnsi="宋体" w:cs="宋体" w:hint="eastAsia"/>
        </w:rPr>
        <w:t>具体</w:t>
      </w:r>
      <w:r>
        <w:rPr>
          <w:rFonts w:ascii="宋体" w:hAnsi="宋体" w:cs="宋体" w:hint="eastAsia"/>
        </w:rPr>
        <w:t>算法流程</w:t>
      </w:r>
      <w:r w:rsidRPr="00980346">
        <w:rPr>
          <w:rFonts w:ascii="宋体" w:hAnsi="宋体" w:cs="宋体" w:hint="eastAsia"/>
        </w:rPr>
        <w:t>如</w:t>
      </w:r>
      <w:r>
        <w:rPr>
          <w:rFonts w:ascii="宋体" w:hAnsi="宋体" w:cs="宋体" w:hint="eastAsia"/>
        </w:rPr>
        <w:t>图8所示</w:t>
      </w:r>
      <w:r w:rsidRPr="00980346">
        <w:rPr>
          <w:rFonts w:ascii="宋体" w:hAnsi="宋体" w:cs="宋体" w:hint="eastAsia"/>
        </w:rPr>
        <w:t>：</w:t>
      </w:r>
    </w:p>
    <w:p w14:paraId="0BB0DC3F" w14:textId="77777777" w:rsidR="00993039" w:rsidRPr="00980346" w:rsidRDefault="00993039" w:rsidP="00993039">
      <w:pPr>
        <w:ind w:rightChars="100" w:right="210" w:firstLineChars="200" w:firstLine="420"/>
        <w:jc w:val="center"/>
        <w:rPr>
          <w:rFonts w:ascii="宋体" w:hAnsi="宋体" w:cs="宋体"/>
        </w:rPr>
      </w:pPr>
      <w:r>
        <w:rPr>
          <w:noProof/>
        </w:rPr>
        <w:lastRenderedPageBreak/>
        <w:drawing>
          <wp:inline distT="0" distB="0" distL="0" distR="0" wp14:anchorId="7074635A" wp14:editId="3C145507">
            <wp:extent cx="5046343" cy="4183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696" cy="4201910"/>
                    </a:xfrm>
                    <a:prstGeom prst="rect">
                      <a:avLst/>
                    </a:prstGeom>
                  </pic:spPr>
                </pic:pic>
              </a:graphicData>
            </a:graphic>
          </wp:inline>
        </w:drawing>
      </w:r>
    </w:p>
    <w:p w14:paraId="1AFE0E1E" w14:textId="77777777" w:rsidR="00993039" w:rsidRDefault="00993039" w:rsidP="00993039">
      <w:pPr>
        <w:pStyle w:val="a8"/>
        <w:numPr>
          <w:ilvl w:val="0"/>
          <w:numId w:val="1"/>
        </w:numPr>
        <w:ind w:firstLineChars="0"/>
        <w:jc w:val="center"/>
        <w:rPr>
          <w:sz w:val="18"/>
          <w:szCs w:val="18"/>
        </w:rPr>
      </w:pPr>
      <w:r>
        <w:rPr>
          <w:rFonts w:hint="eastAsia"/>
          <w:sz w:val="18"/>
          <w:szCs w:val="18"/>
        </w:rPr>
        <w:t>基于强化学习的定位任务算法</w:t>
      </w:r>
    </w:p>
    <w:p w14:paraId="1F705557" w14:textId="77777777" w:rsidR="00993039" w:rsidRPr="00980346" w:rsidRDefault="00993039" w:rsidP="00993039">
      <w:pPr>
        <w:ind w:rightChars="100" w:right="210"/>
        <w:rPr>
          <w:rFonts w:ascii="宋体" w:hAnsi="宋体" w:cs="宋体"/>
        </w:rPr>
      </w:pPr>
    </w:p>
    <w:p w14:paraId="3386A62D" w14:textId="77777777" w:rsidR="00993039" w:rsidRPr="00A305A6" w:rsidRDefault="00993039" w:rsidP="00993039">
      <w:pPr>
        <w:ind w:rightChars="100" w:right="210" w:firstLineChars="200" w:firstLine="420"/>
        <w:rPr>
          <w:rFonts w:ascii="宋体" w:hAnsi="宋体" w:cs="宋体"/>
        </w:rPr>
      </w:pPr>
      <w:r w:rsidRPr="00A305A6">
        <w:rPr>
          <w:rFonts w:ascii="宋体" w:hAnsi="宋体" w:cs="宋体" w:hint="eastAsia"/>
        </w:rPr>
        <w:t>2.1.</w:t>
      </w:r>
      <w:r>
        <w:rPr>
          <w:rFonts w:ascii="宋体" w:hAnsi="宋体" w:cs="宋体" w:hint="eastAsia"/>
        </w:rPr>
        <w:t>3</w:t>
      </w:r>
      <w:r>
        <w:rPr>
          <w:rFonts w:ascii="宋体" w:hAnsi="宋体" w:cs="宋体"/>
        </w:rPr>
        <w:t xml:space="preserve"> </w:t>
      </w:r>
      <w:r>
        <w:rPr>
          <w:rFonts w:ascii="宋体" w:hAnsi="宋体" w:cs="宋体" w:hint="eastAsia"/>
        </w:rPr>
        <w:t>实验验证</w:t>
      </w:r>
    </w:p>
    <w:p w14:paraId="4FA1CF55" w14:textId="77777777" w:rsidR="00993039" w:rsidRPr="00D16134" w:rsidRDefault="00993039" w:rsidP="00993039">
      <w:pPr>
        <w:ind w:rightChars="100" w:right="210" w:firstLineChars="200" w:firstLine="420"/>
        <w:rPr>
          <w:rFonts w:ascii="宋体" w:hAnsi="宋体" w:cs="宋体"/>
          <w:color w:val="FF0000"/>
        </w:rPr>
      </w:pPr>
      <w:r w:rsidRPr="00A305A6">
        <w:rPr>
          <w:rFonts w:ascii="宋体" w:hAnsi="宋体" w:cs="宋体" w:hint="eastAsia"/>
        </w:rPr>
        <w:t>为验证</w:t>
      </w:r>
      <w:r>
        <w:rPr>
          <w:rFonts w:ascii="宋体" w:hAnsi="宋体" w:cs="宋体" w:hint="eastAsia"/>
        </w:rPr>
        <w:t>涌现语言交互的有效性，</w:t>
      </w:r>
      <w:r w:rsidRPr="004F6C36">
        <w:rPr>
          <w:rFonts w:ascii="宋体" w:hAnsi="宋体" w:cs="宋体" w:hint="eastAsia"/>
        </w:rPr>
        <w:t>采用准确率（</w:t>
      </w:r>
      <w:r w:rsidRPr="003066B0">
        <w:t>Accuracy</w:t>
      </w:r>
      <w:r w:rsidRPr="004F6C36">
        <w:rPr>
          <w:rFonts w:ascii="宋体" w:hAnsi="宋体" w:cs="宋体" w:hint="eastAsia"/>
        </w:rPr>
        <w:t>）评估任务表现</w:t>
      </w:r>
      <w:r>
        <w:rPr>
          <w:rFonts w:ascii="宋体" w:hAnsi="宋体" w:cs="宋体" w:hint="eastAsia"/>
        </w:rPr>
        <w:t>，对于定位任务，准确率为</w:t>
      </w:r>
      <w:r w:rsidRPr="003066B0">
        <w:t>Agent B</w:t>
      </w:r>
      <w:r w:rsidRPr="004F6C36">
        <w:rPr>
          <w:rFonts w:ascii="宋体" w:hAnsi="宋体" w:cs="宋体" w:hint="eastAsia"/>
        </w:rPr>
        <w:t>正确预测</w:t>
      </w:r>
      <w:r w:rsidRPr="003066B0">
        <w:t>Agent A</w:t>
      </w:r>
      <w:r w:rsidRPr="004F6C36">
        <w:rPr>
          <w:rFonts w:ascii="宋体" w:hAnsi="宋体" w:cs="宋体" w:hint="eastAsia"/>
        </w:rPr>
        <w:t>位置的次数占</w:t>
      </w:r>
      <w:proofErr w:type="gramStart"/>
      <w:r w:rsidRPr="004F6C36">
        <w:rPr>
          <w:rFonts w:ascii="宋体" w:hAnsi="宋体" w:cs="宋体" w:hint="eastAsia"/>
        </w:rPr>
        <w:t>总预测</w:t>
      </w:r>
      <w:proofErr w:type="gramEnd"/>
      <w:r w:rsidRPr="004F6C36">
        <w:rPr>
          <w:rFonts w:ascii="宋体" w:hAnsi="宋体" w:cs="宋体" w:hint="eastAsia"/>
        </w:rPr>
        <w:t>次数的比例</w:t>
      </w:r>
      <w:r>
        <w:rPr>
          <w:rFonts w:ascii="宋体" w:hAnsi="宋体" w:cs="宋体" w:hint="eastAsia"/>
        </w:rPr>
        <w:t>。对于找不同任务，准确率为</w:t>
      </w:r>
      <w:r w:rsidRPr="003066B0">
        <w:t>Agent B</w:t>
      </w:r>
      <w:r w:rsidRPr="004F6C36">
        <w:rPr>
          <w:rFonts w:ascii="宋体" w:hAnsi="宋体" w:cs="宋体" w:hint="eastAsia"/>
        </w:rPr>
        <w:t>正确预测</w:t>
      </w:r>
      <w:r>
        <w:rPr>
          <w:rFonts w:ascii="宋体" w:hAnsi="宋体" w:cs="宋体" w:hint="eastAsia"/>
        </w:rPr>
        <w:t>两张图片属性差异</w:t>
      </w:r>
      <w:r w:rsidRPr="004F6C36">
        <w:rPr>
          <w:rFonts w:ascii="宋体" w:hAnsi="宋体" w:cs="宋体" w:hint="eastAsia"/>
        </w:rPr>
        <w:t>的次数占</w:t>
      </w:r>
      <w:proofErr w:type="gramStart"/>
      <w:r w:rsidRPr="004F6C36">
        <w:rPr>
          <w:rFonts w:ascii="宋体" w:hAnsi="宋体" w:cs="宋体" w:hint="eastAsia"/>
        </w:rPr>
        <w:t>总预测</w:t>
      </w:r>
      <w:proofErr w:type="gramEnd"/>
      <w:r w:rsidRPr="004F6C36">
        <w:rPr>
          <w:rFonts w:ascii="宋体" w:hAnsi="宋体" w:cs="宋体" w:hint="eastAsia"/>
        </w:rPr>
        <w:t>次数的比例</w:t>
      </w:r>
      <w:r>
        <w:rPr>
          <w:rFonts w:ascii="宋体" w:hAnsi="宋体" w:cs="宋体" w:hint="eastAsia"/>
        </w:rPr>
        <w:t>。</w:t>
      </w:r>
      <w:r w:rsidRPr="00261456">
        <w:rPr>
          <w:rFonts w:ascii="宋体" w:hAnsi="宋体" w:cs="宋体" w:hint="eastAsia"/>
        </w:rPr>
        <w:t>实验结果如图</w:t>
      </w:r>
      <w:r>
        <w:rPr>
          <w:rFonts w:ascii="宋体" w:hAnsi="宋体" w:cs="宋体" w:hint="eastAsia"/>
        </w:rPr>
        <w:t>9-10</w:t>
      </w:r>
      <w:r w:rsidRPr="00261456">
        <w:rPr>
          <w:rFonts w:ascii="宋体" w:hAnsi="宋体" w:cs="宋体" w:hint="eastAsia"/>
        </w:rPr>
        <w:t>所示，定位任务的准确率随着训练轮次的增加而逐步提高，并在训练后期趋于稳定，表明模型在语言生成和理解方面实现了有效的优化，表现出良好的收敛性。</w:t>
      </w:r>
      <w:r>
        <w:rPr>
          <w:rFonts w:ascii="宋体" w:hAnsi="宋体" w:cs="宋体" w:hint="eastAsia"/>
        </w:rPr>
        <w:t>将我们的模型和传输连续向量以及</w:t>
      </w:r>
      <w:proofErr w:type="spellStart"/>
      <w:r>
        <w:rPr>
          <w:rFonts w:cs="宋体" w:hint="eastAsia"/>
        </w:rPr>
        <w:t>B</w:t>
      </w:r>
      <w:r w:rsidRPr="003066B0">
        <w:t>abyai</w:t>
      </w:r>
      <w:proofErr w:type="spellEnd"/>
      <w:r>
        <w:rPr>
          <w:rFonts w:ascii="宋体" w:hAnsi="宋体" w:cs="宋体" w:hint="eastAsia"/>
        </w:rPr>
        <w:t>模型</w:t>
      </w:r>
      <w:r w:rsidRPr="003066B0">
        <w:t>[14]</w:t>
      </w:r>
      <w:r>
        <w:rPr>
          <w:rFonts w:ascii="宋体" w:hAnsi="宋体" w:cs="宋体" w:hint="eastAsia"/>
        </w:rPr>
        <w:t>进行对比，结果如图11所示，所提出的方法的表现和传输连续向量下的性能仍然存在差异，但是超越了传输固定模板的自然语言的</w:t>
      </w:r>
      <w:proofErr w:type="spellStart"/>
      <w:r>
        <w:rPr>
          <w:rFonts w:ascii="宋体" w:hAnsi="宋体" w:cs="宋体" w:hint="eastAsia"/>
        </w:rPr>
        <w:t>Ba</w:t>
      </w:r>
      <w:r w:rsidRPr="003066B0">
        <w:t>byai</w:t>
      </w:r>
      <w:proofErr w:type="spellEnd"/>
      <w:r>
        <w:rPr>
          <w:rFonts w:ascii="宋体" w:hAnsi="宋体" w:cs="宋体" w:hint="eastAsia"/>
        </w:rPr>
        <w:t>模型。</w:t>
      </w:r>
      <w:r w:rsidRPr="00261456">
        <w:rPr>
          <w:rFonts w:ascii="宋体" w:hAnsi="宋体" w:cs="宋体" w:hint="eastAsia"/>
        </w:rPr>
        <w:t>这一趋势表明，智能体间通过涌现语言进行通信，可以逐步学会准确传递和解读与任务相关的信息，从而提升任务的完成率</w:t>
      </w:r>
      <w:r>
        <w:rPr>
          <w:rFonts w:ascii="宋体" w:hAnsi="宋体" w:cs="宋体" w:hint="eastAsia"/>
        </w:rPr>
        <w:t>。</w:t>
      </w:r>
    </w:p>
    <w:p w14:paraId="0D9BD88F" w14:textId="77777777" w:rsidR="00993039" w:rsidRPr="004F6C36" w:rsidRDefault="00993039" w:rsidP="00993039">
      <w:pPr>
        <w:ind w:rightChars="100" w:right="210" w:firstLineChars="200" w:firstLine="420"/>
        <w:jc w:val="center"/>
        <w:rPr>
          <w:rFonts w:ascii="宋体" w:hAnsi="宋体" w:cs="宋体"/>
        </w:rPr>
      </w:pPr>
      <w:r w:rsidRPr="004F6C36">
        <w:rPr>
          <w:rFonts w:ascii="宋体" w:hAnsi="宋体" w:cs="宋体"/>
          <w:noProof/>
        </w:rPr>
        <w:lastRenderedPageBreak/>
        <w:drawing>
          <wp:inline distT="0" distB="0" distL="0" distR="0" wp14:anchorId="730EC595" wp14:editId="18BECF61">
            <wp:extent cx="3238500" cy="2169889"/>
            <wp:effectExtent l="0" t="0" r="0" b="0"/>
            <wp:docPr id="36" name="图片 35">
              <a:extLst xmlns:a="http://schemas.openxmlformats.org/drawingml/2006/main">
                <a:ext uri="{FF2B5EF4-FFF2-40B4-BE49-F238E27FC236}">
                  <a16:creationId xmlns:a16="http://schemas.microsoft.com/office/drawing/2014/main" id="{3192096C-90FD-4A1C-A38F-949A8D1797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a:extLst>
                        <a:ext uri="{FF2B5EF4-FFF2-40B4-BE49-F238E27FC236}">
                          <a16:creationId xmlns:a16="http://schemas.microsoft.com/office/drawing/2014/main" id="{3192096C-90FD-4A1C-A38F-949A8D179758}"/>
                        </a:ext>
                      </a:extLst>
                    </pic:cNvPr>
                    <pic:cNvPicPr>
                      <a:picLocks noChangeAspect="1"/>
                    </pic:cNvPicPr>
                  </pic:nvPicPr>
                  <pic:blipFill rotWithShape="1">
                    <a:blip r:embed="rId11">
                      <a:extLst>
                        <a:ext uri="{28A0092B-C50C-407E-A947-70E740481C1C}">
                          <a14:useLocalDpi xmlns:a14="http://schemas.microsoft.com/office/drawing/2010/main" val="0"/>
                        </a:ext>
                      </a:extLst>
                    </a:blip>
                    <a:srcRect t="10663"/>
                    <a:stretch/>
                  </pic:blipFill>
                  <pic:spPr bwMode="auto">
                    <a:xfrm>
                      <a:off x="0" y="0"/>
                      <a:ext cx="3242288" cy="2172427"/>
                    </a:xfrm>
                    <a:prstGeom prst="rect">
                      <a:avLst/>
                    </a:prstGeom>
                    <a:ln>
                      <a:noFill/>
                    </a:ln>
                    <a:extLst>
                      <a:ext uri="{53640926-AAD7-44D8-BBD7-CCE9431645EC}">
                        <a14:shadowObscured xmlns:a14="http://schemas.microsoft.com/office/drawing/2010/main"/>
                      </a:ext>
                    </a:extLst>
                  </pic:spPr>
                </pic:pic>
              </a:graphicData>
            </a:graphic>
          </wp:inline>
        </w:drawing>
      </w:r>
    </w:p>
    <w:p w14:paraId="2ECF8FE9" w14:textId="77777777" w:rsidR="00993039" w:rsidRDefault="00993039" w:rsidP="00993039">
      <w:pPr>
        <w:pStyle w:val="a8"/>
        <w:numPr>
          <w:ilvl w:val="0"/>
          <w:numId w:val="1"/>
        </w:numPr>
        <w:ind w:firstLineChars="0"/>
        <w:jc w:val="center"/>
        <w:rPr>
          <w:sz w:val="18"/>
          <w:szCs w:val="18"/>
        </w:rPr>
      </w:pPr>
      <w:r>
        <w:rPr>
          <w:rFonts w:hint="eastAsia"/>
          <w:sz w:val="18"/>
          <w:szCs w:val="18"/>
        </w:rPr>
        <w:t>定位任务的准确率</w:t>
      </w:r>
      <w:proofErr w:type="gramStart"/>
      <w:r>
        <w:rPr>
          <w:rFonts w:hint="eastAsia"/>
          <w:sz w:val="18"/>
          <w:szCs w:val="18"/>
        </w:rPr>
        <w:t>随训练</w:t>
      </w:r>
      <w:proofErr w:type="gramEnd"/>
      <w:r>
        <w:rPr>
          <w:rFonts w:hint="eastAsia"/>
          <w:sz w:val="18"/>
          <w:szCs w:val="18"/>
        </w:rPr>
        <w:t>轮次变化</w:t>
      </w:r>
    </w:p>
    <w:p w14:paraId="6BD0ACB1" w14:textId="77777777" w:rsidR="00993039" w:rsidRDefault="00993039" w:rsidP="00993039">
      <w:pPr>
        <w:tabs>
          <w:tab w:val="left" w:pos="1774"/>
        </w:tabs>
        <w:spacing w:afterLines="50" w:after="156"/>
        <w:ind w:firstLineChars="200" w:firstLine="420"/>
        <w:jc w:val="center"/>
        <w:rPr>
          <w:rFonts w:ascii="宋体" w:hAnsi="宋体" w:cs="宋体"/>
        </w:rPr>
      </w:pPr>
      <w:r>
        <w:rPr>
          <w:rFonts w:ascii="宋体" w:hAnsi="宋体" w:cs="宋体"/>
          <w:noProof/>
        </w:rPr>
        <w:drawing>
          <wp:inline distT="0" distB="0" distL="0" distR="0" wp14:anchorId="6B268597" wp14:editId="3FDFEB64">
            <wp:extent cx="3459480" cy="2594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2594610"/>
                    </a:xfrm>
                    <a:prstGeom prst="rect">
                      <a:avLst/>
                    </a:prstGeom>
                    <a:noFill/>
                    <a:ln>
                      <a:noFill/>
                    </a:ln>
                  </pic:spPr>
                </pic:pic>
              </a:graphicData>
            </a:graphic>
          </wp:inline>
        </w:drawing>
      </w:r>
    </w:p>
    <w:p w14:paraId="3F7DF458" w14:textId="77777777" w:rsidR="00993039" w:rsidRDefault="00993039" w:rsidP="00993039">
      <w:pPr>
        <w:pStyle w:val="a8"/>
        <w:numPr>
          <w:ilvl w:val="0"/>
          <w:numId w:val="1"/>
        </w:numPr>
        <w:ind w:firstLineChars="0"/>
        <w:jc w:val="center"/>
        <w:rPr>
          <w:sz w:val="18"/>
          <w:szCs w:val="18"/>
        </w:rPr>
      </w:pPr>
      <w:r>
        <w:rPr>
          <w:rFonts w:hint="eastAsia"/>
          <w:sz w:val="18"/>
          <w:szCs w:val="18"/>
        </w:rPr>
        <w:t>找不同任务的准确率</w:t>
      </w:r>
      <w:proofErr w:type="gramStart"/>
      <w:r>
        <w:rPr>
          <w:rFonts w:hint="eastAsia"/>
          <w:sz w:val="18"/>
          <w:szCs w:val="18"/>
        </w:rPr>
        <w:t>随训练</w:t>
      </w:r>
      <w:proofErr w:type="gramEnd"/>
      <w:r>
        <w:rPr>
          <w:rFonts w:hint="eastAsia"/>
          <w:sz w:val="18"/>
          <w:szCs w:val="18"/>
        </w:rPr>
        <w:t>轮次变化</w:t>
      </w:r>
    </w:p>
    <w:p w14:paraId="5E139920" w14:textId="77777777" w:rsidR="00993039" w:rsidRPr="00C8009F" w:rsidRDefault="00993039" w:rsidP="00993039">
      <w:pPr>
        <w:tabs>
          <w:tab w:val="left" w:pos="1774"/>
        </w:tabs>
        <w:spacing w:afterLines="50" w:after="156"/>
        <w:ind w:firstLineChars="200" w:firstLine="420"/>
        <w:jc w:val="center"/>
        <w:rPr>
          <w:rFonts w:ascii="宋体" w:hAnsi="宋体" w:cs="宋体"/>
        </w:rPr>
      </w:pPr>
      <w:r>
        <w:rPr>
          <w:noProof/>
        </w:rPr>
        <w:drawing>
          <wp:inline distT="0" distB="0" distL="0" distR="0" wp14:anchorId="0C5626C9" wp14:editId="601A9D1F">
            <wp:extent cx="4975860" cy="1748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2727" cy="1754733"/>
                    </a:xfrm>
                    <a:prstGeom prst="rect">
                      <a:avLst/>
                    </a:prstGeom>
                  </pic:spPr>
                </pic:pic>
              </a:graphicData>
            </a:graphic>
          </wp:inline>
        </w:drawing>
      </w:r>
    </w:p>
    <w:p w14:paraId="30E65391" w14:textId="77777777" w:rsidR="00993039" w:rsidRDefault="00993039" w:rsidP="00993039">
      <w:pPr>
        <w:pStyle w:val="a8"/>
        <w:numPr>
          <w:ilvl w:val="0"/>
          <w:numId w:val="1"/>
        </w:numPr>
        <w:ind w:firstLineChars="0"/>
        <w:jc w:val="center"/>
        <w:rPr>
          <w:sz w:val="18"/>
          <w:szCs w:val="18"/>
        </w:rPr>
      </w:pPr>
      <w:r>
        <w:rPr>
          <w:rFonts w:hint="eastAsia"/>
          <w:sz w:val="18"/>
          <w:szCs w:val="18"/>
        </w:rPr>
        <w:t>任务表现对比</w:t>
      </w:r>
    </w:p>
    <w:p w14:paraId="0F20AD95" w14:textId="77777777" w:rsidR="00993039" w:rsidRPr="008057ED" w:rsidRDefault="00993039" w:rsidP="00993039">
      <w:pPr>
        <w:tabs>
          <w:tab w:val="left" w:pos="1774"/>
        </w:tabs>
        <w:spacing w:afterLines="50" w:after="156"/>
        <w:ind w:firstLineChars="200" w:firstLine="420"/>
        <w:jc w:val="left"/>
        <w:rPr>
          <w:rFonts w:ascii="宋体" w:hAnsi="宋体" w:cs="宋体"/>
        </w:rPr>
      </w:pPr>
    </w:p>
    <w:p w14:paraId="73AFE0AD" w14:textId="77777777" w:rsidR="00993039" w:rsidRPr="00483769" w:rsidRDefault="00993039" w:rsidP="00993039">
      <w:pPr>
        <w:tabs>
          <w:tab w:val="left" w:pos="1774"/>
        </w:tabs>
        <w:spacing w:afterLines="50" w:after="156"/>
        <w:ind w:firstLineChars="200" w:firstLine="422"/>
        <w:jc w:val="left"/>
        <w:rPr>
          <w:rFonts w:ascii="宋体" w:hAnsi="宋体" w:cs="宋体"/>
          <w:b/>
          <w:bCs/>
        </w:rPr>
      </w:pPr>
      <w:r w:rsidRPr="00483769">
        <w:rPr>
          <w:rFonts w:ascii="宋体" w:hAnsi="宋体" w:cs="宋体" w:hint="eastAsia"/>
          <w:b/>
          <w:bCs/>
        </w:rPr>
        <w:t>2</w:t>
      </w:r>
      <w:r w:rsidRPr="00483769">
        <w:rPr>
          <w:rFonts w:ascii="宋体" w:hAnsi="宋体" w:cs="宋体"/>
          <w:b/>
          <w:bCs/>
        </w:rPr>
        <w:t>.</w:t>
      </w:r>
      <w:r w:rsidRPr="00483769">
        <w:rPr>
          <w:rFonts w:ascii="宋体" w:hAnsi="宋体" w:cs="宋体" w:hint="eastAsia"/>
          <w:b/>
          <w:bCs/>
        </w:rPr>
        <w:t>2基于涌现语言的多智能体交互算法与模型</w:t>
      </w:r>
    </w:p>
    <w:p w14:paraId="3D4B4BDA" w14:textId="77777777" w:rsidR="00993039" w:rsidRDefault="00993039" w:rsidP="00993039">
      <w:pPr>
        <w:ind w:rightChars="100" w:right="210" w:firstLineChars="200" w:firstLine="420"/>
        <w:rPr>
          <w:rFonts w:ascii="宋体" w:hAnsi="宋体" w:cs="宋体"/>
        </w:rPr>
      </w:pPr>
      <w:r>
        <w:rPr>
          <w:rFonts w:ascii="宋体" w:hAnsi="宋体" w:cs="宋体" w:hint="eastAsia"/>
        </w:rPr>
        <w:t>2.2.1多任务学习模型框架</w:t>
      </w:r>
    </w:p>
    <w:p w14:paraId="0CA9BF8B" w14:textId="77777777" w:rsidR="00993039" w:rsidRDefault="00993039" w:rsidP="00993039">
      <w:pPr>
        <w:ind w:rightChars="100" w:right="210" w:firstLineChars="200" w:firstLine="420"/>
        <w:rPr>
          <w:rFonts w:ascii="宋体" w:hAnsi="宋体" w:cs="宋体"/>
        </w:rPr>
      </w:pPr>
      <w:r w:rsidRPr="00483769">
        <w:rPr>
          <w:rFonts w:ascii="宋体" w:hAnsi="宋体" w:cs="宋体" w:hint="eastAsia"/>
        </w:rPr>
        <w:t>本论文采用</w:t>
      </w:r>
      <w:proofErr w:type="spellStart"/>
      <w:r w:rsidRPr="00483769">
        <w:t>MMoE</w:t>
      </w:r>
      <w:proofErr w:type="spellEnd"/>
      <w:r w:rsidRPr="00483769">
        <w:rPr>
          <w:rFonts w:ascii="宋体" w:hAnsi="宋体" w:cs="宋体" w:hint="eastAsia"/>
        </w:rPr>
        <w:t>框架，设计了一个有效的参数共享机制来提升多任务学习的性能。该框架通过共享网络提取输入图片的底层特征，并利用多个专家</w:t>
      </w:r>
      <w:proofErr w:type="gramStart"/>
      <w:r w:rsidRPr="00483769">
        <w:rPr>
          <w:rFonts w:ascii="宋体" w:hAnsi="宋体" w:cs="宋体" w:hint="eastAsia"/>
        </w:rPr>
        <w:t>子网络</w:t>
      </w:r>
      <w:proofErr w:type="gramEnd"/>
      <w:r w:rsidRPr="00483769">
        <w:rPr>
          <w:rFonts w:ascii="宋体" w:hAnsi="宋体" w:cs="宋体" w:hint="eastAsia"/>
        </w:rPr>
        <w:t>捕获任务间的共享</w:t>
      </w:r>
      <w:r w:rsidRPr="00483769">
        <w:rPr>
          <w:rFonts w:ascii="宋体" w:hAnsi="宋体" w:cs="宋体" w:hint="eastAsia"/>
        </w:rPr>
        <w:lastRenderedPageBreak/>
        <w:t>模式和差异化特征。每个任务设有独立的门控模块，根据任务需求动态加权不同专家的输出，从而生成适合任务的特征表示。任务的特征表示随后被输入到各自的分类器进行目标预测。通过这种共享与专用相结合的设计，</w:t>
      </w:r>
      <w:proofErr w:type="spellStart"/>
      <w:r w:rsidRPr="00130240">
        <w:t>MMoE</w:t>
      </w:r>
      <w:proofErr w:type="spellEnd"/>
      <w:r w:rsidRPr="00483769">
        <w:rPr>
          <w:rFonts w:ascii="宋体" w:hAnsi="宋体" w:cs="宋体" w:hint="eastAsia"/>
        </w:rPr>
        <w:t>框架提高了任务间的知识共享和协同作用，有效提升了多任务学习的效率与准确性，尤其在复杂任务和数据分布变化较大的情况下表现出强大的适应能力。</w:t>
      </w:r>
    </w:p>
    <w:p w14:paraId="6725E6B3" w14:textId="77777777" w:rsidR="00993039" w:rsidRDefault="00993039" w:rsidP="00993039">
      <w:pPr>
        <w:ind w:rightChars="100" w:right="210" w:firstLineChars="200" w:firstLine="420"/>
        <w:rPr>
          <w:rFonts w:ascii="宋体" w:hAnsi="宋体" w:cs="宋体"/>
        </w:rPr>
      </w:pPr>
      <w:r>
        <w:rPr>
          <w:rFonts w:ascii="宋体" w:hAnsi="宋体" w:cs="宋体" w:hint="eastAsia"/>
        </w:rPr>
        <w:t>2.2.2</w:t>
      </w:r>
      <w:r>
        <w:rPr>
          <w:rFonts w:ascii="宋体" w:hAnsi="宋体" w:cs="宋体"/>
        </w:rPr>
        <w:t xml:space="preserve"> </w:t>
      </w:r>
      <w:r>
        <w:rPr>
          <w:rFonts w:ascii="宋体" w:hAnsi="宋体" w:cs="宋体" w:hint="eastAsia"/>
        </w:rPr>
        <w:t>实验结果及分析</w:t>
      </w:r>
    </w:p>
    <w:p w14:paraId="34104B80" w14:textId="77777777" w:rsidR="00993039" w:rsidRDefault="00993039" w:rsidP="00993039">
      <w:pPr>
        <w:ind w:rightChars="100" w:right="210" w:firstLineChars="200" w:firstLine="420"/>
        <w:rPr>
          <w:rFonts w:ascii="宋体" w:hAnsi="宋体" w:cs="宋体"/>
        </w:rPr>
      </w:pPr>
      <w:r w:rsidRPr="00E27B35">
        <w:rPr>
          <w:rFonts w:ascii="宋体" w:hAnsi="宋体" w:cs="宋体" w:hint="eastAsia"/>
        </w:rPr>
        <w:t>从图12的结果可以看出，在不同任务和训练方式下，模型的性能表现存在显著差异。在类型判别任务中，无论是单独训练还是联合训练，模型均表现出较高的准确率和较快的收敛速度，尤其在联合训练情况下，性能显著优于单独训练。这表明联合训练能够有效提升模型的泛化能力和鲁棒性。然而，在颜色判别任务中，模型的性能略有下降，表明尽管联合训练在某些任务中能够提高性能，但并非所有任务都能从中获益。未来的研究需要进一步优化模型设计和训练策略，以适应不同任务的特定需求。尽管如此，与直接迁移类别判别模型的效果相比，联合训练在颜色判别任务中的表现仍然更佳，这表明联合训练对于颜色判别任务具有一定的积极作用。模型性能的变化可能与生成语言的多样性相关。实验结果显示，当生成的句子或使用的词汇过多时，模型性能有所下降，可能是由于冗余信息的干扰，导致模型无法准确理解语言所表达的真实含义。另一方面，当生成的句子或使用的词汇过少时，模型的性能也较低，这可能是因为信息表达不够全面，未能涵盖任务所需</w:t>
      </w:r>
    </w:p>
    <w:p w14:paraId="702D4B9B" w14:textId="77777777" w:rsidR="00993039" w:rsidRDefault="00993039" w:rsidP="00993039">
      <w:pPr>
        <w:ind w:rightChars="100" w:right="210"/>
        <w:rPr>
          <w:rFonts w:ascii="宋体" w:hAnsi="宋体" w:cs="宋体"/>
        </w:rPr>
      </w:pPr>
      <w:r w:rsidRPr="00E27B35">
        <w:rPr>
          <w:rFonts w:ascii="宋体" w:hAnsi="宋体" w:cs="宋体" w:hint="eastAsia"/>
        </w:rPr>
        <w:t>的所有</w:t>
      </w:r>
      <w:r>
        <w:rPr>
          <w:rFonts w:ascii="宋体" w:hAnsi="宋体" w:cs="宋体" w:hint="eastAsia"/>
        </w:rPr>
        <w:t>关键信息。</w:t>
      </w:r>
    </w:p>
    <w:p w14:paraId="14BA7EE9" w14:textId="77777777" w:rsidR="00993039" w:rsidRPr="001D3588" w:rsidRDefault="00993039" w:rsidP="00993039">
      <w:pPr>
        <w:ind w:rightChars="100" w:right="210" w:firstLineChars="200" w:firstLine="420"/>
        <w:rPr>
          <w:rFonts w:ascii="宋体" w:hAnsi="宋体" w:cs="宋体"/>
        </w:rPr>
      </w:pPr>
      <w:r>
        <w:rPr>
          <w:noProof/>
        </w:rPr>
        <w:drawing>
          <wp:inline distT="0" distB="0" distL="0" distR="0" wp14:anchorId="780A9FA0" wp14:editId="4A9AB682">
            <wp:extent cx="5140036" cy="149075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4404" cy="1494921"/>
                    </a:xfrm>
                    <a:prstGeom prst="rect">
                      <a:avLst/>
                    </a:prstGeom>
                  </pic:spPr>
                </pic:pic>
              </a:graphicData>
            </a:graphic>
          </wp:inline>
        </w:drawing>
      </w:r>
    </w:p>
    <w:p w14:paraId="51A35F06" w14:textId="77777777" w:rsidR="00993039" w:rsidRPr="00695482" w:rsidRDefault="00993039" w:rsidP="00993039">
      <w:pPr>
        <w:pStyle w:val="a8"/>
        <w:numPr>
          <w:ilvl w:val="0"/>
          <w:numId w:val="1"/>
        </w:numPr>
        <w:ind w:firstLineChars="0"/>
        <w:jc w:val="center"/>
        <w:rPr>
          <w:sz w:val="18"/>
          <w:szCs w:val="18"/>
        </w:rPr>
      </w:pPr>
      <w:r>
        <w:rPr>
          <w:rFonts w:hint="eastAsia"/>
          <w:sz w:val="18"/>
          <w:szCs w:val="18"/>
        </w:rPr>
        <w:t>多任务学习实验</w:t>
      </w:r>
    </w:p>
    <w:p w14:paraId="038153BB" w14:textId="77777777" w:rsidR="00993039" w:rsidRDefault="00993039" w:rsidP="00993039">
      <w:pPr>
        <w:ind w:rightChars="100" w:right="210" w:firstLineChars="200" w:firstLine="420"/>
        <w:rPr>
          <w:rFonts w:ascii="宋体" w:hAnsi="宋体" w:cs="宋体"/>
        </w:rPr>
      </w:pPr>
    </w:p>
    <w:p w14:paraId="1375EBA7" w14:textId="77777777" w:rsidR="00993039" w:rsidRPr="00483769" w:rsidRDefault="00993039" w:rsidP="00993039">
      <w:pPr>
        <w:tabs>
          <w:tab w:val="left" w:pos="1774"/>
        </w:tabs>
        <w:spacing w:afterLines="50" w:after="156"/>
        <w:ind w:firstLineChars="200" w:firstLine="422"/>
        <w:jc w:val="left"/>
        <w:rPr>
          <w:rFonts w:ascii="宋体" w:hAnsi="宋体" w:cs="宋体"/>
          <w:b/>
          <w:bCs/>
        </w:rPr>
      </w:pPr>
      <w:r w:rsidRPr="00483769">
        <w:rPr>
          <w:rFonts w:ascii="宋体" w:hAnsi="宋体" w:cs="宋体" w:hint="eastAsia"/>
          <w:b/>
          <w:bCs/>
        </w:rPr>
        <w:t>2</w:t>
      </w:r>
      <w:r w:rsidRPr="00483769">
        <w:rPr>
          <w:rFonts w:ascii="宋体" w:hAnsi="宋体" w:cs="宋体"/>
          <w:b/>
          <w:bCs/>
        </w:rPr>
        <w:t>.</w:t>
      </w:r>
      <w:r>
        <w:rPr>
          <w:rFonts w:ascii="宋体" w:hAnsi="宋体" w:cs="宋体" w:hint="eastAsia"/>
          <w:b/>
          <w:bCs/>
        </w:rPr>
        <w:t>3</w:t>
      </w:r>
      <w:r w:rsidRPr="00BA7548">
        <w:rPr>
          <w:rFonts w:ascii="宋体" w:hAnsi="宋体" w:cs="宋体" w:hint="eastAsia"/>
          <w:b/>
        </w:rPr>
        <w:t>涌现语言的</w:t>
      </w:r>
      <w:r>
        <w:rPr>
          <w:rFonts w:ascii="宋体" w:hAnsi="宋体" w:cs="宋体" w:hint="eastAsia"/>
          <w:b/>
        </w:rPr>
        <w:t>可解释性分析</w:t>
      </w:r>
    </w:p>
    <w:p w14:paraId="2DDE1A6B" w14:textId="77777777" w:rsidR="00993039" w:rsidRPr="00E27B35" w:rsidRDefault="00993039" w:rsidP="00993039">
      <w:pPr>
        <w:ind w:rightChars="100" w:right="210" w:firstLineChars="200" w:firstLine="420"/>
        <w:rPr>
          <w:rFonts w:ascii="宋体" w:hAnsi="宋体" w:cs="宋体"/>
        </w:rPr>
      </w:pPr>
      <w:r>
        <w:rPr>
          <w:rFonts w:ascii="宋体" w:hAnsi="宋体" w:cs="宋体" w:hint="eastAsia"/>
        </w:rPr>
        <w:t>2.3.1</w:t>
      </w:r>
      <w:r>
        <w:rPr>
          <w:rFonts w:ascii="宋体" w:hAnsi="宋体" w:cs="宋体"/>
        </w:rPr>
        <w:t xml:space="preserve"> </w:t>
      </w:r>
      <w:r>
        <w:rPr>
          <w:rFonts w:ascii="宋体" w:hAnsi="宋体" w:cs="宋体" w:hint="eastAsia"/>
        </w:rPr>
        <w:t>实验结果及分析</w:t>
      </w:r>
      <w:r>
        <w:rPr>
          <w:rFonts w:ascii="宋体" w:hAnsi="宋体" w:cs="宋体"/>
        </w:rPr>
        <w:t xml:space="preserve"> </w:t>
      </w:r>
    </w:p>
    <w:p w14:paraId="3CA84FEA" w14:textId="77777777" w:rsidR="00993039" w:rsidRPr="00695482" w:rsidRDefault="00993039" w:rsidP="00993039">
      <w:pPr>
        <w:ind w:rightChars="100" w:right="210" w:firstLineChars="200" w:firstLine="420"/>
        <w:rPr>
          <w:rFonts w:ascii="宋体" w:hAnsi="宋体" w:cs="宋体"/>
        </w:rPr>
      </w:pPr>
      <w:r w:rsidRPr="00695482">
        <w:rPr>
          <w:rFonts w:ascii="宋体" w:hAnsi="宋体" w:cs="宋体" w:hint="eastAsia"/>
        </w:rPr>
        <w:t>如</w:t>
      </w:r>
      <w:r>
        <w:rPr>
          <w:rFonts w:ascii="宋体" w:hAnsi="宋体" w:cs="宋体" w:hint="eastAsia"/>
        </w:rPr>
        <w:t>图13</w:t>
      </w:r>
      <w:r w:rsidRPr="00695482">
        <w:rPr>
          <w:rFonts w:ascii="宋体" w:hAnsi="宋体" w:cs="宋体" w:hint="eastAsia"/>
        </w:rPr>
        <w:t>和图1</w:t>
      </w:r>
      <w:r>
        <w:rPr>
          <w:rFonts w:ascii="宋体" w:hAnsi="宋体" w:cs="宋体" w:hint="eastAsia"/>
        </w:rPr>
        <w:t>4</w:t>
      </w:r>
      <w:r w:rsidRPr="00695482">
        <w:rPr>
          <w:rFonts w:ascii="宋体" w:hAnsi="宋体" w:cs="宋体" w:hint="eastAsia"/>
        </w:rPr>
        <w:t>所示，针对类型判别任务的分析表明，涌现语言向量的分布与环境向量的分布具有高度相似性。通过连接同一标签的聚类中心，可以观察到这些连线呈现出平行关系。这表明涌现语言能够有效捕捉类别信息之间的内在联系。然而，在颜色判别任务中，涌现语言向量无法与环境向量一一对应，这反映出涌现语言未能充分捕捉颜色信息之间的关联性。</w:t>
      </w:r>
    </w:p>
    <w:p w14:paraId="200EA411" w14:textId="77777777" w:rsidR="00993039" w:rsidRDefault="00993039" w:rsidP="00993039">
      <w:pPr>
        <w:ind w:rightChars="100" w:right="210" w:firstLineChars="200" w:firstLine="420"/>
        <w:rPr>
          <w:rFonts w:ascii="宋体" w:hAnsi="宋体" w:cs="宋体"/>
        </w:rPr>
      </w:pPr>
      <w:r w:rsidRPr="00695482">
        <w:rPr>
          <w:rFonts w:ascii="宋体" w:hAnsi="宋体" w:cs="宋体" w:hint="eastAsia"/>
        </w:rPr>
        <w:t>此外，对涌现语言影响因素的进一步分析（见图1</w:t>
      </w:r>
      <w:r>
        <w:rPr>
          <w:rFonts w:ascii="宋体" w:hAnsi="宋体" w:cs="宋体" w:hint="eastAsia"/>
        </w:rPr>
        <w:t>5</w:t>
      </w:r>
      <w:r w:rsidRPr="00695482">
        <w:rPr>
          <w:rFonts w:ascii="宋体" w:hAnsi="宋体" w:cs="宋体" w:hint="eastAsia"/>
        </w:rPr>
        <w:t>）表明，随着词表规模的扩大，模型性能先提升后下降。性能的提升是由于适当的词表规模能够增强表达的丰富性。然而，过大的词表会导致动作空间的冗余性增加，从而对模型性能产生负面影响。</w:t>
      </w:r>
    </w:p>
    <w:p w14:paraId="6CB8F4C4" w14:textId="77777777" w:rsidR="00993039" w:rsidRDefault="00993039" w:rsidP="00993039">
      <w:pPr>
        <w:ind w:rightChars="100" w:right="210" w:firstLineChars="200" w:firstLine="420"/>
        <w:jc w:val="center"/>
        <w:rPr>
          <w:rFonts w:ascii="宋体" w:hAnsi="宋体" w:cs="宋体"/>
        </w:rPr>
      </w:pPr>
      <w:r w:rsidRPr="009403B9">
        <w:rPr>
          <w:rFonts w:ascii="宋体" w:hAnsi="宋体" w:cs="宋体"/>
          <w:noProof/>
        </w:rPr>
        <w:lastRenderedPageBreak/>
        <w:drawing>
          <wp:inline distT="0" distB="0" distL="0" distR="0" wp14:anchorId="2C587CF5" wp14:editId="59BE93C6">
            <wp:extent cx="3063240" cy="2919095"/>
            <wp:effectExtent l="0" t="0" r="0" b="0"/>
            <wp:docPr id="21" name="图片 20">
              <a:extLst xmlns:a="http://schemas.openxmlformats.org/drawingml/2006/main">
                <a:ext uri="{FF2B5EF4-FFF2-40B4-BE49-F238E27FC236}">
                  <a16:creationId xmlns:a16="http://schemas.microsoft.com/office/drawing/2014/main" id="{D20ECD77-BD61-4F7D-BDBF-BE4E88D0CA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D20ECD77-BD61-4F7D-BDBF-BE4E88D0CA07}"/>
                        </a:ext>
                      </a:extLst>
                    </pic:cNvPr>
                    <pic:cNvPicPr>
                      <a:picLocks noChangeAspect="1"/>
                    </pic:cNvPicPr>
                  </pic:nvPicPr>
                  <pic:blipFill rotWithShape="1">
                    <a:blip r:embed="rId15">
                      <a:extLst>
                        <a:ext uri="{28A0092B-C50C-407E-A947-70E740481C1C}">
                          <a14:useLocalDpi xmlns:a14="http://schemas.microsoft.com/office/drawing/2010/main" val="0"/>
                        </a:ext>
                      </a:extLst>
                    </a:blip>
                    <a:srcRect l="22847" t="12082" r="22000" b="9080"/>
                    <a:stretch/>
                  </pic:blipFill>
                  <pic:spPr bwMode="auto">
                    <a:xfrm>
                      <a:off x="0" y="0"/>
                      <a:ext cx="3064215" cy="2920024"/>
                    </a:xfrm>
                    <a:prstGeom prst="rect">
                      <a:avLst/>
                    </a:prstGeom>
                    <a:ln>
                      <a:noFill/>
                    </a:ln>
                    <a:extLst>
                      <a:ext uri="{53640926-AAD7-44D8-BBD7-CCE9431645EC}">
                        <a14:shadowObscured xmlns:a14="http://schemas.microsoft.com/office/drawing/2010/main"/>
                      </a:ext>
                    </a:extLst>
                  </pic:spPr>
                </pic:pic>
              </a:graphicData>
            </a:graphic>
          </wp:inline>
        </w:drawing>
      </w:r>
    </w:p>
    <w:p w14:paraId="0E93062E" w14:textId="77777777" w:rsidR="00993039" w:rsidRPr="00BA02E6" w:rsidRDefault="00993039" w:rsidP="00993039">
      <w:pPr>
        <w:pStyle w:val="a8"/>
        <w:numPr>
          <w:ilvl w:val="0"/>
          <w:numId w:val="1"/>
        </w:numPr>
        <w:ind w:firstLineChars="0"/>
        <w:jc w:val="center"/>
        <w:rPr>
          <w:sz w:val="18"/>
          <w:szCs w:val="18"/>
        </w:rPr>
      </w:pPr>
      <w:r>
        <w:rPr>
          <w:rFonts w:hint="eastAsia"/>
          <w:sz w:val="18"/>
          <w:szCs w:val="18"/>
        </w:rPr>
        <w:t>类型判定任务中涌现语言和环境向量的映射分析</w:t>
      </w:r>
    </w:p>
    <w:p w14:paraId="3960D9AB" w14:textId="77777777" w:rsidR="00993039" w:rsidRDefault="00993039" w:rsidP="00993039">
      <w:pPr>
        <w:ind w:rightChars="100" w:right="210"/>
        <w:jc w:val="center"/>
        <w:rPr>
          <w:rFonts w:ascii="宋体" w:hAnsi="宋体" w:cs="宋体"/>
          <w:b/>
        </w:rPr>
      </w:pPr>
      <w:r w:rsidRPr="009403B9">
        <w:rPr>
          <w:rFonts w:ascii="宋体" w:hAnsi="宋体" w:cs="宋体"/>
          <w:b/>
          <w:noProof/>
        </w:rPr>
        <w:drawing>
          <wp:inline distT="0" distB="0" distL="0" distR="0" wp14:anchorId="7F380BC9" wp14:editId="24291DB3">
            <wp:extent cx="3345180" cy="3117215"/>
            <wp:effectExtent l="0" t="0" r="0" b="0"/>
            <wp:docPr id="28" name="图片 27">
              <a:extLst xmlns:a="http://schemas.openxmlformats.org/drawingml/2006/main">
                <a:ext uri="{FF2B5EF4-FFF2-40B4-BE49-F238E27FC236}">
                  <a16:creationId xmlns:a16="http://schemas.microsoft.com/office/drawing/2014/main" id="{4E619B22-7160-4FF7-B27F-7218D3D52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a:extLst>
                        <a:ext uri="{FF2B5EF4-FFF2-40B4-BE49-F238E27FC236}">
                          <a16:creationId xmlns:a16="http://schemas.microsoft.com/office/drawing/2014/main" id="{4E619B22-7160-4FF7-B27F-7218D3D52EBE}"/>
                        </a:ext>
                      </a:extLst>
                    </pic:cNvPr>
                    <pic:cNvPicPr>
                      <a:picLocks noChangeAspect="1"/>
                    </pic:cNvPicPr>
                  </pic:nvPicPr>
                  <pic:blipFill rotWithShape="1">
                    <a:blip r:embed="rId16">
                      <a:extLst>
                        <a:ext uri="{28A0092B-C50C-407E-A947-70E740481C1C}">
                          <a14:useLocalDpi xmlns:a14="http://schemas.microsoft.com/office/drawing/2010/main" val="0"/>
                        </a:ext>
                      </a:extLst>
                    </a:blip>
                    <a:srcRect l="22805" t="12245" r="22142" b="10803"/>
                    <a:stretch/>
                  </pic:blipFill>
                  <pic:spPr bwMode="auto">
                    <a:xfrm>
                      <a:off x="0" y="0"/>
                      <a:ext cx="3346070" cy="3118044"/>
                    </a:xfrm>
                    <a:prstGeom prst="rect">
                      <a:avLst/>
                    </a:prstGeom>
                    <a:ln>
                      <a:noFill/>
                    </a:ln>
                    <a:extLst>
                      <a:ext uri="{53640926-AAD7-44D8-BBD7-CCE9431645EC}">
                        <a14:shadowObscured xmlns:a14="http://schemas.microsoft.com/office/drawing/2010/main"/>
                      </a:ext>
                    </a:extLst>
                  </pic:spPr>
                </pic:pic>
              </a:graphicData>
            </a:graphic>
          </wp:inline>
        </w:drawing>
      </w:r>
    </w:p>
    <w:p w14:paraId="538B4F7C" w14:textId="77777777" w:rsidR="00993039" w:rsidRPr="00BA02E6" w:rsidRDefault="00993039" w:rsidP="00993039">
      <w:pPr>
        <w:pStyle w:val="a8"/>
        <w:numPr>
          <w:ilvl w:val="0"/>
          <w:numId w:val="1"/>
        </w:numPr>
        <w:ind w:firstLineChars="0"/>
        <w:jc w:val="center"/>
        <w:rPr>
          <w:sz w:val="18"/>
          <w:szCs w:val="18"/>
        </w:rPr>
      </w:pPr>
      <w:r>
        <w:rPr>
          <w:rFonts w:hint="eastAsia"/>
          <w:sz w:val="18"/>
          <w:szCs w:val="18"/>
        </w:rPr>
        <w:t>颜色判定任务中涌现语言和环境向量的映射分析</w:t>
      </w:r>
    </w:p>
    <w:p w14:paraId="22752423" w14:textId="77777777" w:rsidR="00993039" w:rsidRPr="00BA02E6" w:rsidRDefault="00993039" w:rsidP="00993039">
      <w:pPr>
        <w:ind w:rightChars="100" w:right="210"/>
        <w:jc w:val="center"/>
        <w:rPr>
          <w:rFonts w:ascii="宋体" w:hAnsi="宋体" w:cs="宋体"/>
          <w:b/>
        </w:rPr>
      </w:pPr>
      <w:r>
        <w:rPr>
          <w:noProof/>
          <w:sz w:val="18"/>
          <w:szCs w:val="18"/>
        </w:rPr>
        <w:lastRenderedPageBreak/>
        <w:drawing>
          <wp:inline distT="0" distB="0" distL="0" distR="0" wp14:anchorId="58652348" wp14:editId="3B077765">
            <wp:extent cx="5470755" cy="2186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9491" cy="2206422"/>
                    </a:xfrm>
                    <a:prstGeom prst="rect">
                      <a:avLst/>
                    </a:prstGeom>
                    <a:noFill/>
                    <a:ln>
                      <a:noFill/>
                    </a:ln>
                  </pic:spPr>
                </pic:pic>
              </a:graphicData>
            </a:graphic>
          </wp:inline>
        </w:drawing>
      </w:r>
    </w:p>
    <w:p w14:paraId="02F80F43" w14:textId="77777777" w:rsidR="00993039" w:rsidRPr="009403B9" w:rsidRDefault="00993039" w:rsidP="00993039">
      <w:pPr>
        <w:pStyle w:val="a8"/>
        <w:numPr>
          <w:ilvl w:val="0"/>
          <w:numId w:val="1"/>
        </w:numPr>
        <w:ind w:firstLineChars="0"/>
        <w:jc w:val="center"/>
        <w:rPr>
          <w:sz w:val="18"/>
          <w:szCs w:val="18"/>
        </w:rPr>
      </w:pPr>
      <w:r>
        <w:rPr>
          <w:rFonts w:hint="eastAsia"/>
          <w:sz w:val="18"/>
          <w:szCs w:val="18"/>
        </w:rPr>
        <w:t>词表大小的影响</w:t>
      </w:r>
    </w:p>
    <w:p w14:paraId="016E27D4" w14:textId="77777777" w:rsidR="00993039" w:rsidRDefault="00993039" w:rsidP="00993039">
      <w:pPr>
        <w:ind w:rightChars="100" w:right="210"/>
        <w:jc w:val="left"/>
        <w:rPr>
          <w:rFonts w:ascii="宋体" w:hAnsi="宋体" w:cs="宋体"/>
          <w:b/>
        </w:rPr>
      </w:pPr>
    </w:p>
    <w:p w14:paraId="79FAA31E" w14:textId="77777777" w:rsidR="00993039" w:rsidRDefault="00993039" w:rsidP="00993039">
      <w:pPr>
        <w:ind w:rightChars="100" w:right="210"/>
        <w:jc w:val="left"/>
        <w:rPr>
          <w:rFonts w:ascii="宋体" w:hAnsi="宋体" w:cs="宋体"/>
          <w:b/>
        </w:rPr>
      </w:pPr>
      <w:r>
        <w:rPr>
          <w:rFonts w:ascii="宋体" w:hAnsi="宋体" w:cs="宋体" w:hint="eastAsia"/>
          <w:b/>
        </w:rPr>
        <w:t>三、</w:t>
      </w:r>
      <w:r w:rsidRPr="0081675C">
        <w:rPr>
          <w:rFonts w:ascii="宋体" w:hAnsi="宋体" w:cs="宋体"/>
          <w:b/>
        </w:rPr>
        <w:t>主要创新点</w:t>
      </w:r>
    </w:p>
    <w:p w14:paraId="1F50A217" w14:textId="77777777" w:rsidR="00993039" w:rsidRDefault="00993039" w:rsidP="00993039">
      <w:pPr>
        <w:spacing w:afterLines="50" w:after="156"/>
        <w:ind w:firstLineChars="200" w:firstLine="422"/>
        <w:jc w:val="left"/>
        <w:rPr>
          <w:rFonts w:ascii="宋体" w:hAnsi="宋体" w:cs="宋体"/>
          <w:b/>
          <w:bCs/>
        </w:rPr>
      </w:pPr>
      <w:r w:rsidRPr="0081675C">
        <w:rPr>
          <w:rFonts w:ascii="宋体" w:hAnsi="宋体" w:cs="宋体" w:hint="eastAsia"/>
          <w:b/>
          <w:bCs/>
        </w:rPr>
        <w:t>创新点</w:t>
      </w:r>
      <w:r>
        <w:rPr>
          <w:rFonts w:ascii="宋体" w:hAnsi="宋体" w:cs="宋体" w:hint="eastAsia"/>
          <w:b/>
          <w:bCs/>
        </w:rPr>
        <w:t>1</w:t>
      </w:r>
      <w:r w:rsidRPr="0081675C">
        <w:rPr>
          <w:rFonts w:ascii="宋体" w:hAnsi="宋体" w:cs="宋体"/>
          <w:b/>
          <w:bCs/>
        </w:rPr>
        <w:t>：</w:t>
      </w:r>
      <w:r w:rsidRPr="0094758E">
        <w:rPr>
          <w:rFonts w:ascii="宋体" w:hAnsi="宋体" w:cs="宋体" w:hint="eastAsia"/>
          <w:b/>
          <w:bCs/>
        </w:rPr>
        <w:t>提出一种多任务下基于涌现语言的智能体交互方法</w:t>
      </w:r>
    </w:p>
    <w:p w14:paraId="73671E40" w14:textId="77777777" w:rsidR="00993039" w:rsidRPr="0081675C" w:rsidRDefault="00993039" w:rsidP="00993039">
      <w:pPr>
        <w:spacing w:afterLines="50" w:after="156"/>
        <w:ind w:firstLineChars="200" w:firstLine="420"/>
        <w:jc w:val="left"/>
        <w:rPr>
          <w:rFonts w:ascii="宋体" w:hAnsi="宋体" w:cs="宋体"/>
        </w:rPr>
      </w:pPr>
      <w:r w:rsidRPr="0094758E">
        <w:rPr>
          <w:rFonts w:ascii="宋体" w:hAnsi="宋体" w:cs="宋体" w:hint="eastAsia"/>
        </w:rPr>
        <w:t>本</w:t>
      </w:r>
      <w:r>
        <w:rPr>
          <w:rFonts w:ascii="宋体" w:hAnsi="宋体" w:cs="宋体" w:hint="eastAsia"/>
        </w:rPr>
        <w:t>论文</w:t>
      </w:r>
      <w:r w:rsidRPr="0094758E">
        <w:rPr>
          <w:rFonts w:ascii="宋体" w:hAnsi="宋体" w:cs="宋体" w:hint="eastAsia"/>
        </w:rPr>
        <w:t>提出一种多任务下基于涌现语言的智能体交互方法</w:t>
      </w:r>
      <w:r>
        <w:rPr>
          <w:rFonts w:ascii="宋体" w:hAnsi="宋体" w:cs="宋体" w:hint="eastAsia"/>
        </w:rPr>
        <w:t>，</w:t>
      </w:r>
      <w:r w:rsidRPr="0094758E">
        <w:rPr>
          <w:rFonts w:ascii="宋体" w:hAnsi="宋体" w:cs="宋体" w:hint="eastAsia"/>
        </w:rPr>
        <w:t>通过共享网络的专家分解与门控机制，在保证</w:t>
      </w:r>
      <w:proofErr w:type="gramStart"/>
      <w:r w:rsidRPr="0094758E">
        <w:rPr>
          <w:rFonts w:ascii="宋体" w:hAnsi="宋体" w:cs="宋体" w:hint="eastAsia"/>
        </w:rPr>
        <w:t>各任务</w:t>
      </w:r>
      <w:proofErr w:type="gramEnd"/>
      <w:r w:rsidRPr="0094758E">
        <w:rPr>
          <w:rFonts w:ascii="宋体" w:hAnsi="宋体" w:cs="宋体" w:hint="eastAsia"/>
        </w:rPr>
        <w:t>独立性的同时，实现任务间的知识共享。这一框架的独特优势在于它能够根据不同任务的特定需求，动态地调整和加权各个任务专家的输出，从而生成更加针对性的特征表示，极大地增强了任务间的协同效应与相互促进作用。这一设计不仅提升了</w:t>
      </w:r>
      <w:proofErr w:type="gramStart"/>
      <w:r w:rsidRPr="0094758E">
        <w:rPr>
          <w:rFonts w:ascii="宋体" w:hAnsi="宋体" w:cs="宋体" w:hint="eastAsia"/>
        </w:rPr>
        <w:t>各任务</w:t>
      </w:r>
      <w:proofErr w:type="gramEnd"/>
      <w:r w:rsidRPr="0094758E">
        <w:rPr>
          <w:rFonts w:ascii="宋体" w:hAnsi="宋体" w:cs="宋体" w:hint="eastAsia"/>
        </w:rPr>
        <w:t>的个性化表达能力，还能在任务间建立起紧密的协作关系，从而实现更高效的信息共享和资源利用。实验结果验证了该框架在解决复杂多任务学习问题中的有效性，并证明了其在多任务协同优化和任务适应性方面的优势。这一框架的成功应用不仅拓展了多任务学习的研究方向，还为实际系统中复杂任务的联合优化提供了有力的支持。</w:t>
      </w:r>
    </w:p>
    <w:p w14:paraId="56006B8B" w14:textId="77777777" w:rsidR="00993039" w:rsidRPr="0081675C" w:rsidRDefault="00993039" w:rsidP="00993039">
      <w:pPr>
        <w:spacing w:afterLines="50" w:after="156"/>
        <w:ind w:firstLineChars="200" w:firstLine="422"/>
        <w:jc w:val="left"/>
        <w:rPr>
          <w:rFonts w:ascii="宋体" w:hAnsi="宋体" w:cs="宋体"/>
        </w:rPr>
      </w:pPr>
      <w:r w:rsidRPr="0081675C">
        <w:rPr>
          <w:rFonts w:ascii="宋体" w:hAnsi="宋体" w:cs="宋体" w:hint="eastAsia"/>
          <w:b/>
          <w:bCs/>
        </w:rPr>
        <w:t>创新点</w:t>
      </w:r>
      <w:r>
        <w:rPr>
          <w:rFonts w:ascii="宋体" w:hAnsi="宋体" w:cs="宋体" w:hint="eastAsia"/>
          <w:b/>
          <w:bCs/>
        </w:rPr>
        <w:t>2</w:t>
      </w:r>
      <w:r w:rsidRPr="0081675C">
        <w:rPr>
          <w:rFonts w:ascii="宋体" w:hAnsi="宋体" w:cs="宋体"/>
          <w:b/>
          <w:bCs/>
        </w:rPr>
        <w:t>：</w:t>
      </w:r>
      <w:r>
        <w:rPr>
          <w:rFonts w:ascii="宋体" w:hAnsi="宋体" w:cs="宋体" w:hint="eastAsia"/>
          <w:b/>
          <w:bCs/>
        </w:rPr>
        <w:t>提出一种多任务下智能体涌现语言分析方法</w:t>
      </w:r>
      <w:r w:rsidRPr="0081675C">
        <w:rPr>
          <w:rFonts w:ascii="宋体" w:hAnsi="宋体" w:cs="宋体"/>
        </w:rPr>
        <w:t xml:space="preserve"> </w:t>
      </w:r>
    </w:p>
    <w:p w14:paraId="692A9BB8" w14:textId="77777777" w:rsidR="00993039" w:rsidRPr="0081675C" w:rsidRDefault="00993039" w:rsidP="00993039">
      <w:pPr>
        <w:spacing w:afterLines="50" w:after="156"/>
        <w:ind w:firstLineChars="200" w:firstLine="420"/>
        <w:jc w:val="left"/>
        <w:rPr>
          <w:rFonts w:ascii="宋体" w:hAnsi="宋体" w:cs="宋体"/>
        </w:rPr>
      </w:pPr>
      <w:r>
        <w:rPr>
          <w:rFonts w:ascii="宋体" w:hAnsi="宋体" w:cs="宋体" w:hint="eastAsia"/>
        </w:rPr>
        <w:t>本论文提出一种多任务下智能体涌现语言的分析方法，</w:t>
      </w:r>
      <w:r w:rsidRPr="00B045FE">
        <w:rPr>
          <w:rFonts w:ascii="宋体" w:hAnsi="宋体" w:cs="宋体" w:hint="eastAsia"/>
        </w:rPr>
        <w:t>通过</w:t>
      </w:r>
      <w:proofErr w:type="gramStart"/>
      <w:r w:rsidRPr="00B045FE">
        <w:rPr>
          <w:rFonts w:ascii="宋体" w:hAnsi="宋体" w:cs="宋体" w:hint="eastAsia"/>
        </w:rPr>
        <w:t>降维技术</w:t>
      </w:r>
      <w:proofErr w:type="gramEnd"/>
      <w:r w:rsidRPr="00B045FE">
        <w:rPr>
          <w:rFonts w:ascii="宋体" w:hAnsi="宋体" w:cs="宋体" w:hint="eastAsia"/>
        </w:rPr>
        <w:t>将高维的语言和环境向量映射到二维空间，并结合聚类算法识别其分布模式，进而通过频率最高的标签简化聚类解释。进一步通过匹配和连接具有相同标签的语言和环境向量，观察</w:t>
      </w:r>
      <w:proofErr w:type="gramStart"/>
      <w:r w:rsidRPr="00B045FE">
        <w:rPr>
          <w:rFonts w:ascii="宋体" w:hAnsi="宋体" w:cs="宋体" w:hint="eastAsia"/>
        </w:rPr>
        <w:t>其之间</w:t>
      </w:r>
      <w:proofErr w:type="gramEnd"/>
      <w:r w:rsidRPr="00B045FE">
        <w:rPr>
          <w:rFonts w:ascii="宋体" w:hAnsi="宋体" w:cs="宋体" w:hint="eastAsia"/>
        </w:rPr>
        <w:t>的关系，从而揭示涌现语言与环境信息的映射以及与任务的语义关联。这一方法创新性地利用</w:t>
      </w:r>
      <w:proofErr w:type="gramStart"/>
      <w:r w:rsidRPr="00B045FE">
        <w:rPr>
          <w:rFonts w:ascii="宋体" w:hAnsi="宋体" w:cs="宋体" w:hint="eastAsia"/>
        </w:rPr>
        <w:t>数据降维和</w:t>
      </w:r>
      <w:proofErr w:type="gramEnd"/>
      <w:r w:rsidRPr="00B045FE">
        <w:rPr>
          <w:rFonts w:ascii="宋体" w:hAnsi="宋体" w:cs="宋体" w:hint="eastAsia"/>
        </w:rPr>
        <w:t>聚类分析，提供了更清晰的涌现语言与环境之间关系的可视化与理解</w:t>
      </w:r>
      <w:r>
        <w:rPr>
          <w:rFonts w:ascii="宋体" w:hAnsi="宋体" w:cs="宋体" w:hint="eastAsia"/>
        </w:rPr>
        <w:t>。</w:t>
      </w:r>
    </w:p>
    <w:p w14:paraId="22A4D516" w14:textId="77777777" w:rsidR="00993039" w:rsidRPr="0081675C" w:rsidRDefault="00993039" w:rsidP="00993039">
      <w:pPr>
        <w:ind w:rightChars="100" w:right="210"/>
        <w:jc w:val="left"/>
        <w:rPr>
          <w:rFonts w:ascii="宋体" w:hAnsi="宋体" w:cs="宋体"/>
          <w:b/>
        </w:rPr>
      </w:pPr>
      <w:r>
        <w:rPr>
          <w:rFonts w:ascii="宋体" w:hAnsi="宋体" w:cs="宋体" w:hint="eastAsia"/>
          <w:b/>
        </w:rPr>
        <w:t>四、</w:t>
      </w:r>
      <w:r w:rsidRPr="0081675C">
        <w:rPr>
          <w:rFonts w:ascii="宋体" w:hAnsi="宋体" w:cs="宋体" w:hint="eastAsia"/>
          <w:b/>
        </w:rPr>
        <w:t>已发表的与学位论文相关的学术论文</w:t>
      </w:r>
    </w:p>
    <w:p w14:paraId="288F6E68" w14:textId="77777777" w:rsidR="00993039" w:rsidRPr="0018444A" w:rsidRDefault="00993039" w:rsidP="00993039">
      <w:pPr>
        <w:ind w:left="420" w:hangingChars="200" w:hanging="420"/>
        <w:rPr>
          <w:rStyle w:val="a7"/>
        </w:rPr>
      </w:pPr>
      <w:r>
        <w:rPr>
          <w:rStyle w:val="a7"/>
          <w:rFonts w:hint="eastAsia"/>
        </w:rPr>
        <w:t xml:space="preserve">[1] </w:t>
      </w:r>
      <w:r w:rsidRPr="00A937FD">
        <w:rPr>
          <w:rStyle w:val="a7"/>
        </w:rPr>
        <w:t>Yu H, Shen W, Huang L, et al. Manipulating Multi-Agent Navigation Task Via Emergent Communications[C]//2023 IEEE 9th International Conference on Cloud Computing and Intelligent Systems (CCIS). IEEE, 2023: 351-355.</w:t>
      </w:r>
    </w:p>
    <w:p w14:paraId="5401C927" w14:textId="77777777" w:rsidR="00DC5EDB" w:rsidRPr="00993039" w:rsidRDefault="00DC5EDB" w:rsidP="00993039"/>
    <w:sectPr w:rsidR="00DC5EDB" w:rsidRPr="009930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23D02" w14:textId="77777777" w:rsidR="005357A0" w:rsidRDefault="005357A0" w:rsidP="00B46879">
      <w:r>
        <w:separator/>
      </w:r>
    </w:p>
  </w:endnote>
  <w:endnote w:type="continuationSeparator" w:id="0">
    <w:p w14:paraId="699D2D96" w14:textId="77777777" w:rsidR="005357A0" w:rsidRDefault="005357A0" w:rsidP="00B46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9E384" w14:textId="77777777" w:rsidR="005357A0" w:rsidRDefault="005357A0" w:rsidP="00B46879">
      <w:r>
        <w:separator/>
      </w:r>
    </w:p>
  </w:footnote>
  <w:footnote w:type="continuationSeparator" w:id="0">
    <w:p w14:paraId="557CEE3B" w14:textId="77777777" w:rsidR="005357A0" w:rsidRDefault="005357A0" w:rsidP="00B46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46BF"/>
    <w:multiLevelType w:val="hybridMultilevel"/>
    <w:tmpl w:val="01986334"/>
    <w:lvl w:ilvl="0" w:tplc="1602A516">
      <w:start w:val="1"/>
      <w:numFmt w:val="decimal"/>
      <w:lvlText w:val="图%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EC"/>
    <w:rsid w:val="005357A0"/>
    <w:rsid w:val="008D73EC"/>
    <w:rsid w:val="00993039"/>
    <w:rsid w:val="00B46879"/>
    <w:rsid w:val="00DC5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11F0A4-5495-40F5-B1D0-88ECD0CA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879"/>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8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6879"/>
    <w:rPr>
      <w:sz w:val="18"/>
      <w:szCs w:val="18"/>
    </w:rPr>
  </w:style>
  <w:style w:type="paragraph" w:styleId="a5">
    <w:name w:val="footer"/>
    <w:basedOn w:val="a"/>
    <w:link w:val="a6"/>
    <w:uiPriority w:val="99"/>
    <w:unhideWhenUsed/>
    <w:rsid w:val="00B46879"/>
    <w:pPr>
      <w:tabs>
        <w:tab w:val="center" w:pos="4153"/>
        <w:tab w:val="right" w:pos="8306"/>
      </w:tabs>
      <w:snapToGrid w:val="0"/>
      <w:jc w:val="left"/>
    </w:pPr>
    <w:rPr>
      <w:sz w:val="18"/>
      <w:szCs w:val="18"/>
    </w:rPr>
  </w:style>
  <w:style w:type="character" w:customStyle="1" w:styleId="a6">
    <w:name w:val="页脚 字符"/>
    <w:basedOn w:val="a0"/>
    <w:link w:val="a5"/>
    <w:uiPriority w:val="99"/>
    <w:rsid w:val="00B46879"/>
    <w:rPr>
      <w:sz w:val="18"/>
      <w:szCs w:val="18"/>
    </w:rPr>
  </w:style>
  <w:style w:type="character" w:styleId="a7">
    <w:name w:val="Subtle Emphasis"/>
    <w:aliases w:val="参靠文献"/>
    <w:basedOn w:val="a0"/>
    <w:uiPriority w:val="19"/>
    <w:qFormat/>
    <w:rsid w:val="00B46879"/>
    <w:rPr>
      <w:rFonts w:ascii="Times New Roman" w:eastAsiaTheme="minorEastAsia" w:hAnsi="Times New Roman"/>
      <w:i w:val="0"/>
      <w:iCs/>
      <w:color w:val="000000" w:themeColor="text1"/>
      <w:sz w:val="21"/>
    </w:rPr>
  </w:style>
  <w:style w:type="paragraph" w:styleId="a8">
    <w:name w:val="List Paragraph"/>
    <w:basedOn w:val="a"/>
    <w:uiPriority w:val="34"/>
    <w:qFormat/>
    <w:rsid w:val="00B46879"/>
    <w:pPr>
      <w:spacing w:line="288" w:lineRule="auto"/>
      <w:ind w:firstLineChars="200" w:firstLine="420"/>
    </w:pPr>
    <w:rPr>
      <w:rFonts w:cs="黑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席 习</dc:creator>
  <cp:keywords/>
  <dc:description/>
  <cp:lastModifiedBy>席 习</cp:lastModifiedBy>
  <cp:revision>3</cp:revision>
  <dcterms:created xsi:type="dcterms:W3CDTF">2024-12-11T10:15:00Z</dcterms:created>
  <dcterms:modified xsi:type="dcterms:W3CDTF">2024-12-12T08:18:00Z</dcterms:modified>
</cp:coreProperties>
</file>