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left"/>
        <w:rPr>
          <w:rFonts w:hint="eastAsia"/>
          <w:sz w:val="44"/>
          <w:szCs w:val="44"/>
        </w:rPr>
      </w:pPr>
    </w:p>
    <w:p>
      <w:pPr>
        <w:ind w:firstLine="880" w:firstLineChars="20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运营系统--</w:t>
      </w:r>
      <w:r>
        <w:rPr>
          <w:rFonts w:hint="eastAsia"/>
          <w:sz w:val="44"/>
          <w:szCs w:val="44"/>
          <w:lang w:val="en-US" w:eastAsia="zh-CN"/>
        </w:rPr>
        <w:t>爱之家首页</w:t>
      </w:r>
      <w:r>
        <w:rPr>
          <w:rFonts w:hint="eastAsia"/>
          <w:sz w:val="44"/>
          <w:szCs w:val="44"/>
        </w:rPr>
        <w:t>接口文档</w:t>
      </w:r>
    </w:p>
    <w:p>
      <w:pPr>
        <w:ind w:left="2940" w:leftChars="0" w:firstLine="420" w:firstLineChars="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V1.0.</w:t>
      </w:r>
      <w:r>
        <w:rPr>
          <w:rFonts w:hint="eastAsia"/>
          <w:sz w:val="44"/>
          <w:szCs w:val="44"/>
          <w:lang w:val="en-US" w:eastAsia="zh-CN"/>
        </w:rPr>
        <w:t>0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182"/>
        <w:gridCol w:w="5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t>版本号</w:t>
            </w:r>
          </w:p>
        </w:tc>
        <w:tc>
          <w:tcPr>
            <w:tcW w:w="2182" w:type="dxa"/>
          </w:tcPr>
          <w:p>
            <w:r>
              <w:t>时间</w:t>
            </w:r>
          </w:p>
        </w:tc>
        <w:tc>
          <w:tcPr>
            <w:tcW w:w="5861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5001 获取app启动页广告列表</w:t>
            </w:r>
            <w:r>
              <w:rPr>
                <w:rFonts w:hint="eastAsia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1.0.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82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5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 5002 获取邀请页列表数据</w:t>
            </w:r>
            <w:r>
              <w:rPr>
                <w:rFonts w:hint="eastAsia"/>
              </w:rPr>
              <w:t>接口</w:t>
            </w:r>
          </w:p>
        </w:tc>
      </w:tr>
    </w:tbl>
    <w:p/>
    <w:p/>
    <w:p/>
    <w:p/>
    <w:p/>
    <w:p/>
    <w:p/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API接口接收参数对象说明</w:t>
      </w:r>
    </w:p>
    <w:p>
      <w:pPr>
        <w:rPr>
          <w:sz w:val="28"/>
          <w:szCs w:val="28"/>
        </w:rPr>
      </w:pP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code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接口对应code,如Code{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001: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获取app启动页广告列表数据</w:t>
            </w: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color w:val="3B4151"/>
                <w:kern w:val="0"/>
                <w:szCs w:val="21"/>
              </w:rPr>
              <w:t>deviceType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pStyle w:val="4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hint="eastAsia" w:asciiTheme="minorEastAsia" w:hAnsiTheme="minorEastAsia" w:cstheme="minor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接收时间,如 2018-05-05 15：15：15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请求来源,</w:t>
            </w: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Cs w:val="21"/>
              </w:rPr>
              <w:t>如：101</w:t>
            </w:r>
          </w:p>
          <w:p>
            <w:pPr>
              <w:pStyle w:val="4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p/>
    <w:p/>
    <w:p/>
    <w:p/>
    <w:p/>
    <w:p/>
    <w:tbl>
      <w:tblPr>
        <w:tblStyle w:val="9"/>
        <w:tblpPr w:leftFromText="180" w:rightFromText="180" w:vertAnchor="text" w:horzAnchor="page" w:tblpX="1892" w:tblpY="1663"/>
        <w:tblOverlap w:val="never"/>
        <w:tblW w:w="9605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val="clear" w:color="auto" w:fill="EBF1D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shd w:val="clear" w:color="auto" w:fill="EBF1D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接口地址</w:t>
            </w:r>
          </w:p>
          <w:p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hint="eastAsia" w:ascii="宋体" w:hAnsi="宋体" w:cs="宋体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hint="eastAsia" w:ascii="宋体" w:hAnsi="宋体" w:cs="宋体"/>
                <w:color w:val="222222"/>
                <w:szCs w:val="21"/>
              </w:rPr>
              <w:t>post请求</w:t>
            </w:r>
          </w:p>
          <w:p>
            <w:r>
              <w:rPr>
                <w:rFonts w:hint="eastAsia"/>
              </w:rPr>
              <w:t>测试</w:t>
            </w:r>
          </w:p>
          <w:p>
            <w:pPr>
              <w:rPr>
                <w:color w:val="FF0000"/>
              </w:rPr>
            </w:pPr>
            <w:r>
              <w:rPr>
                <w:rFonts w:hint="eastAsia" w:ascii="宋体" w:hAnsi="宋体"/>
                <w:b/>
              </w:rPr>
              <w:t>http://192.168.0.111:8080/operSys/api/</w:t>
            </w:r>
            <w:r>
              <w:rPr>
                <w:rFonts w:hint="eastAsia" w:ascii="宋体" w:hAnsi="宋体"/>
                <w:b/>
                <w:lang w:val="en-US" w:eastAsia="zh-CN"/>
              </w:rPr>
              <w:t>homePage</w:t>
            </w:r>
            <w:r>
              <w:rPr>
                <w:rFonts w:ascii="宋体" w:hAnsi="宋体"/>
                <w:b/>
              </w:rPr>
              <w:t>Api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>
              <w:rPr>
                <w:rFonts w:hint="eastAsia"/>
                <w:color w:val="FF0000"/>
                <w:lang w:val="en-US" w:eastAsia="zh-CN"/>
              </w:rPr>
              <w:t>homePage</w:t>
            </w:r>
            <w:r>
              <w:rPr>
                <w:color w:val="FF0000"/>
              </w:rPr>
              <w:t>Api</w:t>
            </w: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接口地址</w:t>
      </w:r>
    </w:p>
    <w:p>
      <w:pPr>
        <w:rPr>
          <w:sz w:val="28"/>
          <w:szCs w:val="28"/>
        </w:rPr>
      </w:pPr>
    </w:p>
    <w:p/>
    <w:p/>
    <w:p/>
    <w:p/>
    <w:p>
      <w:pPr>
        <w:pStyle w:val="11"/>
        <w:ind w:left="420" w:firstLine="0" w:firstLineChars="0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接口详细说明</w:t>
      </w:r>
    </w:p>
    <w:p>
      <w:pPr>
        <w:rPr>
          <w:sz w:val="28"/>
          <w:szCs w:val="28"/>
        </w:rPr>
      </w:pPr>
    </w:p>
    <w:p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  <w:lang w:val="en-US" w:eastAsia="zh-CN"/>
        </w:rPr>
        <w:t>获取app启动页广告列表数据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6"/>
          <w:rFonts w:ascii="宋体" w:hAnsi="宋体" w:eastAsia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9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获取app启动页广告列表数据，用户app启动显示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 w:firstLine="700" w:firstLineChars="500"/>
              <w:rPr>
                <w:rStyle w:val="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5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001【指定请求接口方法】"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返回说明 </w:t>
      </w:r>
      <w:r>
        <w:rPr>
          <w:rStyle w:val="6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9"/>
        <w:tblW w:w="1901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  <w:vAlign w:val="top"/>
          </w:tcPr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"操作成功。"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</w:p>
          <w:p>
            <w:pPr>
              <w:widowControl/>
              <w:shd w:val="clear" w:color="auto" w:fill="FFFFFF"/>
              <w:ind w:firstLine="562" w:firstLineChars="4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  <w:lang w:val="en-US" w:eastAsia="zh-CN"/>
              </w:rPr>
              <w:t>AdvAppBannerList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  <w:lang w:val="en-US" w:eastAsia="zh-CN"/>
              </w:rPr>
              <w:t>[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</w:p>
          <w:p>
            <w:pPr>
              <w:widowControl/>
              <w:shd w:val="clear" w:color="auto" w:fill="FFFFFF"/>
              <w:ind w:firstLine="1820" w:firstLineChars="13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   "id":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11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广告banner唯一标识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"createTime":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10:17:33"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"createAdmin"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"updateTime"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16:59:26"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"updateAdmin"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"isDisabled"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false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是否禁用 true 禁用 false 不禁用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"bannerName"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"十月秋高气爽启动页"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启动页广告名称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left="2926" w:leftChars="660" w:hanging="1540" w:hangingChars="11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"imgPath"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"http://192.168.1.36:8019/UploadFile/YY/20180806/2018080610223712327.jpeg"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图片路径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"url"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"https://www.baidu.com"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跳转路径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"sort"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1000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排序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"type"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"ADVAPP"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banner类型，ADVAPP代表为启动页广告Banner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"modelName"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 w:eastAsiaTheme="minorEastAsia"/>
                <w:color w:val="4A5560"/>
                <w:sz w:val="14"/>
                <w:szCs w:val="14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"dictKey"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 13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广告banner唯一标识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"createTime"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16:29:57"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"createAdmin"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创建人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"updateTime"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"2018-08-06 16:29:57"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更新时间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"updateAdmin"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"admin-1"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更新人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 "isDisabled"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false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是否禁用 true 禁用 false 不禁用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"bannerName"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"ggg"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启动页广告名称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left="2926" w:leftChars="660" w:hanging="1540" w:hangingChars="11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"imgPath"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 xml:space="preserve"> "http://192.168.1.36:8019/UploadFile/YY/20180806/201808061629112879.jpeg"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图片路径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"url"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"http://www.163.com/"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跳转路径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"sort"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1000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排序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"type"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"ADVAPP"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banner类型，ADVAPP代表为启动页广告Banner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 xml:space="preserve"> "modelName"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【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此处无用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eastAsia="zh-CN"/>
              </w:rPr>
              <w:t>】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  </w:t>
            </w:r>
            <w:r>
              <w:rPr>
                <w:rStyle w:val="12"/>
                <w:rFonts w:hint="eastAsia"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"dictKey"</w:t>
            </w: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: 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null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  ]</w:t>
            </w:r>
          </w:p>
          <w:p>
            <w:pPr>
              <w:widowControl/>
              <w:shd w:val="clear" w:color="auto" w:fill="FFFFFF"/>
              <w:ind w:firstLine="1400" w:firstLineChars="1000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hint="eastAsia"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 xml:space="preserve">  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14:58:52"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  <w:p>
            <w:pPr>
              <w:pStyle w:val="3"/>
              <w:shd w:val="clear" w:color="auto" w:fill="FFFFFF"/>
              <w:spacing w:line="300" w:lineRule="atLeast"/>
            </w:pPr>
          </w:p>
        </w:tc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{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"code"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"200"【返回状态码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,200为成功,其余为失败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"msg"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"操作成功。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【返回消息提示】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"result"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null【返回结果】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    </w:t>
            </w:r>
            <w:r>
              <w:rPr>
                <w:rFonts w:ascii="Courier New" w:hAnsi="Courier New" w:eastAsia="宋体" w:cs="Courier New"/>
                <w:b/>
                <w:bCs/>
                <w:color w:val="92278F"/>
                <w:kern w:val="0"/>
                <w:sz w:val="15"/>
              </w:rPr>
              <w:t>"responseTime"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: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"2018-07-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20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 xml:space="preserve"> 11:32:23</w:t>
            </w:r>
            <w:r>
              <w:rPr>
                <w:rFonts w:hint="eastAsia"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【返回时间戳】</w:t>
            </w:r>
            <w:r>
              <w:rPr>
                <w:rFonts w:ascii="Courier New" w:hAnsi="Courier New" w:eastAsia="宋体" w:cs="Courier New"/>
                <w:b/>
                <w:bCs/>
                <w:color w:val="3AB54A"/>
                <w:kern w:val="0"/>
                <w:sz w:val="15"/>
              </w:rPr>
              <w:t>"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br w:type="textWrapping"/>
            </w:r>
            <w:r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  <w:t>}</w:t>
            </w:r>
          </w:p>
          <w:p>
            <w:pPr>
              <w:pStyle w:val="3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p/>
    <w:p/>
    <w:p/>
    <w:p/>
    <w:p>
      <w:pPr>
        <w:pStyle w:val="11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获取邀请页列表数据</w:t>
      </w:r>
    </w:p>
    <w:p>
      <w:pPr>
        <w:rPr>
          <w:sz w:val="28"/>
          <w:szCs w:val="28"/>
        </w:rPr>
      </w:pPr>
    </w:p>
    <w:p>
      <w:pPr>
        <w:spacing w:beforeLines="50"/>
        <w:rPr>
          <w:rStyle w:val="6"/>
          <w:rFonts w:ascii="宋体" w:hAnsi="宋体" w:eastAsia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接口调用说明：</w:t>
      </w:r>
    </w:p>
    <w:tbl>
      <w:tblPr>
        <w:tblStyle w:val="9"/>
        <w:tblW w:w="19288" w:type="dxa"/>
        <w:tblInd w:w="108" w:type="dxa"/>
        <w:tblBorders>
          <w:top w:val="single" w:color="E5DFEC" w:sz="4" w:space="0"/>
          <w:left w:val="single" w:color="E5DFEC" w:sz="4" w:space="0"/>
          <w:bottom w:val="single" w:color="E5DFEC" w:sz="4" w:space="0"/>
          <w:right w:val="single" w:color="E5DFEC" w:sz="4" w:space="0"/>
          <w:insideH w:val="single" w:color="E5DFEC" w:sz="4" w:space="0"/>
          <w:insideV w:val="single" w:color="E5DFE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  <w:gridCol w:w="9683"/>
      </w:tblGrid>
      <w:tr>
        <w:tblPrEx>
          <w:tblBorders>
            <w:top w:val="single" w:color="E5DFEC" w:sz="4" w:space="0"/>
            <w:left w:val="single" w:color="E5DFEC" w:sz="4" w:space="0"/>
            <w:bottom w:val="single" w:color="E5DFEC" w:sz="4" w:space="0"/>
            <w:right w:val="single" w:color="E5DFEC" w:sz="4" w:space="0"/>
            <w:insideH w:val="single" w:color="E5DFEC" w:sz="4" w:space="0"/>
            <w:insideV w:val="single" w:color="E5DFE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5" w:type="dxa"/>
            <w:tcBorders>
              <w:top w:val="dashed" w:color="D9D9D9" w:sz="4" w:space="0"/>
              <w:left w:val="dashed" w:color="D9D9D9" w:sz="4" w:space="0"/>
              <w:bottom w:val="dashed" w:color="D9D9D9" w:sz="4" w:space="0"/>
              <w:right w:val="dashed" w:color="D9D9D9" w:sz="4" w:space="0"/>
            </w:tcBorders>
            <w:shd w:val="clear" w:color="auto" w:fill="EBF1DE"/>
            <w:vAlign w:val="center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获取邀请页列表数据</w:t>
            </w:r>
          </w:p>
        </w:tc>
        <w:tc>
          <w:tcPr>
            <w:tcW w:w="9683" w:type="dxa"/>
          </w:tcPr>
          <w:p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</w:p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请求参数示例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rPr>
                <w:rStyle w:val="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"PC【请求客户端类型】"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5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00</w:t>
            </w:r>
            <w:r>
              <w:rPr>
                <w:rStyle w:val="13"/>
                <w:rFonts w:hint="eastAsia"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  <w:lang w:val="en-US" w:eastAsia="zh-CN"/>
              </w:rPr>
              <w:t>2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【指定请求接口方法】"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"2018-07-20 11:10:53【请求时间】"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</w:t>
            </w:r>
            <w:r>
              <w:rPr>
                <w:rStyle w:val="13"/>
                <w:rFonts w:ascii="Courier New" w:hAnsi="Courier New" w:cs="Courier New"/>
                <w:b/>
                <w:bCs/>
                <w:color w:val="3AB54A"/>
                <w:sz w:val="14"/>
                <w:szCs w:val="14"/>
                <w:shd w:val="clear" w:color="auto" w:fill="FFFFFF"/>
              </w:rPr>
              <w:t>"101【请求来源系统:101分销】"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</w:t>
            </w:r>
            <w:r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    }</w:t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</w:rPr>
              <w:br w:type="textWrapping"/>
            </w:r>
            <w:r>
              <w:rPr>
                <w:rFonts w:ascii="Courier New" w:hAnsi="Courier New" w:cs="Courier New"/>
                <w:color w:val="4A5560"/>
                <w:sz w:val="14"/>
                <w:szCs w:val="14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50"/>
              <w:ind w:left="745" w:leftChars="355"/>
              <w:rPr>
                <w:rStyle w:val="12"/>
                <w:rFonts w:ascii="Courier New" w:hAnsi="Courier New" w:cs="Courier New"/>
                <w:b/>
                <w:bCs/>
                <w:color w:val="92278F"/>
                <w:sz w:val="14"/>
                <w:szCs w:val="14"/>
                <w:shd w:val="clear" w:color="auto" w:fill="FFFFFF"/>
              </w:rPr>
            </w:pPr>
          </w:p>
        </w:tc>
      </w:tr>
    </w:tbl>
    <w:p/>
    <w:p/>
    <w:p>
      <w:pPr>
        <w:spacing w:beforeLines="50"/>
        <w:rPr>
          <w:rStyle w:val="6"/>
          <w:rFonts w:ascii="宋体" w:hAnsi="宋体" w:cs="宋体"/>
          <w:color w:val="333333"/>
          <w:szCs w:val="21"/>
        </w:rPr>
      </w:pPr>
      <w:r>
        <w:rPr>
          <w:rStyle w:val="6"/>
          <w:rFonts w:hint="eastAsia" w:ascii="宋体" w:hAnsi="宋体" w:cs="宋体"/>
          <w:color w:val="333333"/>
          <w:szCs w:val="21"/>
        </w:rPr>
        <w:t>返回说明 </w:t>
      </w:r>
      <w:r>
        <w:rPr>
          <w:rStyle w:val="6"/>
          <w:rFonts w:hint="eastAsia" w:ascii="宋体" w:hAnsi="宋体" w:cs="宋体"/>
          <w:b w:val="0"/>
          <w:color w:val="333333"/>
          <w:szCs w:val="21"/>
        </w:rPr>
        <w:t>正常情况下的返回结果为：</w:t>
      </w:r>
    </w:p>
    <w:tbl>
      <w:tblPr>
        <w:tblStyle w:val="9"/>
        <w:tblW w:w="19010" w:type="dxa"/>
        <w:tblInd w:w="108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5"/>
        <w:gridCol w:w="950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505" w:type="dxa"/>
            <w:vAlign w:val="top"/>
          </w:tcPr>
          <w:p>
            <w:pPr>
              <w:pStyle w:val="3"/>
              <w:shd w:val="clear" w:color="auto" w:fill="FFFFFF"/>
              <w:spacing w:line="300" w:lineRule="atLeast"/>
            </w:pP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"msg"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"操作成功"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"result"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"loveOfHomeInvitationPageDataList"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"goodsCode"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"576246520180723194106416651261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【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val="en-US" w:eastAsia="zh-CN"/>
              </w:rPr>
              <w:t>商品code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】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"goodsCode"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"576094420180726000117117896536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【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val="en-US" w:eastAsia="zh-CN"/>
              </w:rPr>
              <w:t>商品code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】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{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"goodsCode"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"575836720180625134901491123648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【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val="en-US" w:eastAsia="zh-CN"/>
              </w:rPr>
              <w:t>商品code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】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    }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    ]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},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"responseTime"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"2018-08-23 17:36:35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【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val="en-US" w:eastAsia="zh-CN"/>
              </w:rPr>
              <w:t>响应时间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】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"responseTimeByLocal"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"2018-08-23 17:36:35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【</w:t>
            </w:r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val="en-US" w:eastAsia="zh-CN"/>
              </w:rPr>
              <w:t>本地响应时间</w:t>
            </w:r>
            <w:bookmarkStart w:id="0" w:name="_GoBack"/>
            <w:bookmarkEnd w:id="0"/>
            <w:r>
              <w:rPr>
                <w:rStyle w:val="13"/>
                <w:rFonts w:hint="eastAsia" w:ascii="Tahoma" w:hAnsi="Tahoma" w:eastAsia="宋体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  <w:lang w:eastAsia="zh-CN"/>
              </w:rPr>
              <w:t>】</w:t>
            </w:r>
            <w:r>
              <w:rPr>
                <w:rStyle w:val="13"/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    </w:t>
            </w:r>
            <w:r>
              <w:rPr>
                <w:rStyle w:val="12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3"/>
                <w:szCs w:val="13"/>
                <w:shd w:val="clear" w:fill="FFFFFF"/>
              </w:rPr>
              <w:t>"successCodeBy200"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: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F98280"/>
                <w:spacing w:val="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3"/>
                <w:szCs w:val="13"/>
                <w:shd w:val="clear" w:fill="FFFFFF"/>
              </w:rPr>
              <w:t>}</w:t>
            </w:r>
          </w:p>
        </w:tc>
        <w:tc>
          <w:tcPr>
            <w:tcW w:w="9505" w:type="dxa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eastAsia="宋体" w:cs="Courier New"/>
                <w:color w:val="4A5560"/>
                <w:kern w:val="0"/>
                <w:sz w:val="15"/>
                <w:szCs w:val="15"/>
              </w:rPr>
            </w:pPr>
          </w:p>
          <w:p>
            <w:pPr>
              <w:pStyle w:val="3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6D16"/>
    <w:multiLevelType w:val="multilevel"/>
    <w:tmpl w:val="693F6D16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55768D"/>
    <w:rsid w:val="168A0B5B"/>
    <w:rsid w:val="1D583EB2"/>
    <w:rsid w:val="59BF51E7"/>
    <w:rsid w:val="6D535020"/>
    <w:rsid w:val="74335E5D"/>
    <w:rsid w:val="76D721A1"/>
    <w:rsid w:val="7B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qFormat/>
    <w:uiPriority w:val="22"/>
    <w:rPr>
      <w:b/>
      <w:bCs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json_key"/>
    <w:basedOn w:val="5"/>
    <w:qFormat/>
    <w:uiPriority w:val="0"/>
  </w:style>
  <w:style w:type="character" w:customStyle="1" w:styleId="13">
    <w:name w:val="json_string"/>
    <w:basedOn w:val="5"/>
    <w:qFormat/>
    <w:uiPriority w:val="0"/>
  </w:style>
  <w:style w:type="character" w:customStyle="1" w:styleId="14">
    <w:name w:val="json_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2018-08-07T02:04:00Z</dcterms:created>
  <dc:creator>好久，不见。</dc:creator>
  <cp:lastModifiedBy>好久，不见。</cp:lastModifiedBy>
  <dcterms:modified xsi:type="dcterms:W3CDTF">2018-08-23T09:39:10Z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