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35B87" w14:textId="0234CA48" w:rsidR="00AA737C" w:rsidRDefault="009F499C" w:rsidP="000440D6">
      <w:pPr>
        <w:pStyle w:val="a3"/>
      </w:pPr>
      <w:proofErr w:type="gramStart"/>
      <w:r>
        <w:rPr>
          <w:rFonts w:hint="eastAsia"/>
        </w:rPr>
        <w:t>龙芯</w:t>
      </w:r>
      <w:proofErr w:type="gramEnd"/>
      <w:r>
        <w:rPr>
          <w:rFonts w:hint="eastAsia"/>
        </w:rPr>
        <w:t>1b</w:t>
      </w:r>
      <w:r>
        <w:t xml:space="preserve">0200 </w:t>
      </w:r>
      <w:r>
        <w:rPr>
          <w:rFonts w:hint="eastAsia"/>
        </w:rPr>
        <w:t>IIC分析</w:t>
      </w:r>
    </w:p>
    <w:p w14:paraId="3E40D2BF" w14:textId="57E1B1C5" w:rsidR="009F499C" w:rsidRDefault="009F499C"/>
    <w:p w14:paraId="086DAEE2" w14:textId="1CB61A41" w:rsidR="009F499C" w:rsidRDefault="009F499C">
      <w:pPr>
        <w:rPr>
          <w:color w:val="FF0000"/>
        </w:rPr>
      </w:pPr>
      <w:r>
        <w:tab/>
      </w:r>
      <w:r w:rsidR="00FC7DEB" w:rsidRPr="000440D6">
        <w:rPr>
          <w:color w:val="FF0000"/>
        </w:rPr>
        <w:t xml:space="preserve">(IIC </w:t>
      </w:r>
      <w:r w:rsidR="00FC7DEB" w:rsidRPr="000440D6">
        <w:rPr>
          <w:rFonts w:hint="eastAsia"/>
          <w:color w:val="FF0000"/>
        </w:rPr>
        <w:t>的相关简介 感觉之前好像有个东西给过了</w:t>
      </w:r>
      <w:r w:rsidR="00FC7DEB" w:rsidRPr="000440D6">
        <w:rPr>
          <w:color w:val="FF0000"/>
        </w:rPr>
        <w:t>)</w:t>
      </w:r>
    </w:p>
    <w:p w14:paraId="1119EEEE" w14:textId="4C50A124" w:rsidR="000440D6" w:rsidRDefault="000440D6">
      <w:pPr>
        <w:rPr>
          <w:color w:val="FF0000"/>
        </w:rPr>
      </w:pPr>
      <w:r>
        <w:rPr>
          <w:rFonts w:hint="eastAsia"/>
          <w:color w:val="FF0000"/>
        </w:rPr>
        <w:t>这个是IIC的介绍</w:t>
      </w:r>
    </w:p>
    <w:p w14:paraId="3EE5F042" w14:textId="055ED1D0" w:rsidR="000440D6" w:rsidRPr="000440D6" w:rsidRDefault="000440D6" w:rsidP="0028269F">
      <w:pPr>
        <w:pStyle w:val="a6"/>
        <w:rPr>
          <w:rStyle w:val="a5"/>
        </w:rPr>
      </w:pPr>
      <w:r w:rsidRPr="000440D6">
        <w:rPr>
          <w:rStyle w:val="a5"/>
        </w:rPr>
        <w:t>https://blog.csdn.net/ZahirGong/article/details/78864226</w:t>
      </w:r>
    </w:p>
    <w:p w14:paraId="269D5E12" w14:textId="54029D30" w:rsidR="00FC7DEB" w:rsidRDefault="00FC7DEB">
      <w:pPr>
        <w:rPr>
          <w:color w:val="FF0000"/>
        </w:rPr>
      </w:pPr>
      <w:r w:rsidRPr="000440D6">
        <w:rPr>
          <w:rFonts w:hint="eastAsia"/>
          <w:color w:val="FF0000"/>
        </w:rPr>
        <w:t>【对了还有OLED的相关介绍应该也是要放在这里的</w:t>
      </w:r>
      <w:r w:rsidR="006E387F" w:rsidRPr="000440D6">
        <w:rPr>
          <w:rFonts w:hint="eastAsia"/>
          <w:color w:val="FF0000"/>
        </w:rPr>
        <w:t xml:space="preserve"> SSD</w:t>
      </w:r>
      <w:r w:rsidR="006E387F" w:rsidRPr="000440D6">
        <w:rPr>
          <w:color w:val="FF0000"/>
        </w:rPr>
        <w:t>1306</w:t>
      </w:r>
      <w:r w:rsidRPr="000440D6">
        <w:rPr>
          <w:rFonts w:hint="eastAsia"/>
          <w:color w:val="FF0000"/>
        </w:rPr>
        <w:t>】</w:t>
      </w:r>
    </w:p>
    <w:p w14:paraId="035517CD" w14:textId="190E2B5A" w:rsidR="0028269F" w:rsidRDefault="0028269F">
      <w:pPr>
        <w:rPr>
          <w:color w:val="FF0000"/>
        </w:rPr>
      </w:pPr>
      <w:r>
        <w:rPr>
          <w:rFonts w:hint="eastAsia"/>
          <w:color w:val="FF0000"/>
        </w:rPr>
        <w:t>这个是我找到的关于OLED的介绍，但是其实是论坛里的问答：</w:t>
      </w:r>
    </w:p>
    <w:p w14:paraId="4FA1ECB1" w14:textId="0CD49D28" w:rsidR="0028269F" w:rsidRPr="000440D6" w:rsidRDefault="0028269F" w:rsidP="0028269F">
      <w:pPr>
        <w:pStyle w:val="a6"/>
      </w:pPr>
      <w:r>
        <w:tab/>
      </w:r>
      <w:r w:rsidRPr="0028269F">
        <w:t>https://arduino.stackexchange.com/questions/74725/finding-address-of-oled-using-i2c-communication-and-arduino</w:t>
      </w:r>
    </w:p>
    <w:p w14:paraId="2227E0A5" w14:textId="351C3E04" w:rsidR="006E387F" w:rsidRDefault="006E387F"/>
    <w:p w14:paraId="1783F76C" w14:textId="68557E7C" w:rsidR="004166C6" w:rsidRDefault="004166C6" w:rsidP="00B929A7">
      <w:pPr>
        <w:ind w:firstLine="420"/>
      </w:pPr>
      <w:proofErr w:type="gramStart"/>
      <w:r>
        <w:rPr>
          <w:rFonts w:hint="eastAsia"/>
        </w:rPr>
        <w:t>龙芯</w:t>
      </w:r>
      <w:proofErr w:type="gramEnd"/>
      <w:r>
        <w:rPr>
          <w:rFonts w:hint="eastAsia"/>
        </w:rPr>
        <w:t>1b系列芯片具备三路IIC接口用于</w:t>
      </w:r>
      <w:r w:rsidR="00EA2526">
        <w:rPr>
          <w:rFonts w:hint="eastAsia"/>
        </w:rPr>
        <w:t>芯片间通信，为了防止与GPIO寄存器等出现问题我们这里使用IIC</w:t>
      </w:r>
      <w:r w:rsidR="00EA2526">
        <w:t>0</w:t>
      </w:r>
      <w:r w:rsidR="00EA2526">
        <w:rPr>
          <w:rFonts w:hint="eastAsia"/>
        </w:rPr>
        <w:t>作为通信接口与OLED通信。</w:t>
      </w:r>
    </w:p>
    <w:p w14:paraId="7C877A08" w14:textId="30D7B907" w:rsidR="00CB7531" w:rsidRDefault="00025B26" w:rsidP="00B929A7">
      <w:pPr>
        <w:ind w:firstLine="420"/>
      </w:pPr>
      <w:proofErr w:type="gramStart"/>
      <w:r>
        <w:rPr>
          <w:rFonts w:hint="eastAsia"/>
        </w:rPr>
        <w:t>在龙芯</w:t>
      </w:r>
      <w:proofErr w:type="gramEnd"/>
      <w:r>
        <w:rPr>
          <w:rFonts w:hint="eastAsia"/>
        </w:rPr>
        <w:t>1b核心手册中，可以看到</w:t>
      </w:r>
      <w:r w:rsidR="00060B65">
        <w:rPr>
          <w:rFonts w:hint="eastAsia"/>
        </w:rPr>
        <w:t>IIC</w:t>
      </w:r>
      <w:r w:rsidR="00060B65">
        <w:t xml:space="preserve">1 </w:t>
      </w:r>
      <w:r w:rsidR="00060B65">
        <w:rPr>
          <w:rFonts w:hint="eastAsia"/>
        </w:rPr>
        <w:t>和IIC</w:t>
      </w:r>
      <w:r w:rsidR="00060B65">
        <w:t>2</w:t>
      </w:r>
      <w:r w:rsidR="00060B65">
        <w:rPr>
          <w:rFonts w:hint="eastAsia"/>
        </w:rPr>
        <w:t>与CAN共用物理接口并通过</w:t>
      </w:r>
      <w:r w:rsidR="00645F5B">
        <w:rPr>
          <w:rFonts w:hint="eastAsia"/>
        </w:rPr>
        <w:t>MUX来选择物理接口的链接协议。但是为了避免将过程复杂化我们直接使用</w:t>
      </w:r>
      <w:r w:rsidR="000D16DD">
        <w:rPr>
          <w:rFonts w:hint="eastAsia"/>
        </w:rPr>
        <w:t>IIC</w:t>
      </w:r>
      <w:r w:rsidR="000D16DD">
        <w:t>0</w:t>
      </w:r>
      <w:r w:rsidR="000D16DD">
        <w:rPr>
          <w:rFonts w:hint="eastAsia"/>
        </w:rPr>
        <w:t>通道这个</w:t>
      </w:r>
      <w:r w:rsidR="00645F5B">
        <w:rPr>
          <w:rFonts w:hint="eastAsia"/>
        </w:rPr>
        <w:t>拥有</w:t>
      </w:r>
      <w:r w:rsidR="000D16DD">
        <w:rPr>
          <w:rFonts w:hint="eastAsia"/>
        </w:rPr>
        <w:t>独立物理接口的IIC通道。 它的两个物理针脚在</w:t>
      </w:r>
      <w:r w:rsidR="00CB7531">
        <w:rPr>
          <w:rFonts w:hint="eastAsia"/>
        </w:rPr>
        <w:t>开发板的PAD上，标记为：I2</w:t>
      </w:r>
      <w:r w:rsidR="00CB7531">
        <w:t xml:space="preserve">C_SCL </w:t>
      </w:r>
      <w:r w:rsidR="00CB7531">
        <w:rPr>
          <w:rFonts w:hint="eastAsia"/>
        </w:rPr>
        <w:t>和I</w:t>
      </w:r>
      <w:r w:rsidR="00CB7531">
        <w:t>2C_SDA</w:t>
      </w:r>
      <w:r w:rsidR="00B929A7">
        <w:rPr>
          <w:rFonts w:hint="eastAsia"/>
        </w:rPr>
        <w:t>就是IIC</w:t>
      </w:r>
      <w:r w:rsidR="00B929A7">
        <w:t xml:space="preserve">0 </w:t>
      </w:r>
      <w:r w:rsidR="00B929A7">
        <w:rPr>
          <w:rFonts w:hint="eastAsia"/>
        </w:rPr>
        <w:t>通道的数据和时钟接口了。</w:t>
      </w:r>
    </w:p>
    <w:p w14:paraId="5EE20CB2" w14:textId="291A4D27" w:rsidR="00B929A7" w:rsidRDefault="00B929A7">
      <w:r>
        <w:tab/>
      </w:r>
      <w:r w:rsidR="000B511B">
        <w:t>0.96</w:t>
      </w:r>
      <w:r w:rsidR="000B511B">
        <w:rPr>
          <w:rFonts w:hint="eastAsia"/>
        </w:rPr>
        <w:t>寸OLED支持两种协议分别是IIC和SPI协议。 同样的，这里我们只讨论OLED</w:t>
      </w:r>
      <w:r w:rsidR="009D6439">
        <w:rPr>
          <w:rFonts w:hint="eastAsia"/>
        </w:rPr>
        <w:t>在IIC协议下的工作状态。</w:t>
      </w:r>
    </w:p>
    <w:p w14:paraId="710EA5E9" w14:textId="00ADE191" w:rsidR="00447A72" w:rsidRDefault="00447A72"/>
    <w:p w14:paraId="29B31A98" w14:textId="5710056C" w:rsidR="00452711" w:rsidRDefault="00452711"/>
    <w:p w14:paraId="1CACDB2A" w14:textId="05217CA6" w:rsidR="00452711" w:rsidRDefault="00452711">
      <w:pPr>
        <w:rPr>
          <w:rFonts w:hint="eastAsia"/>
        </w:rPr>
      </w:pPr>
      <w:r w:rsidRPr="00042DF5">
        <w:rPr>
          <w:rFonts w:hint="eastAsia"/>
          <w:color w:val="FF0000"/>
        </w:rPr>
        <w:t>添加头文件，以及在</w:t>
      </w:r>
      <w:proofErr w:type="spellStart"/>
      <w:r w:rsidRPr="00042DF5">
        <w:rPr>
          <w:rFonts w:hint="eastAsia"/>
          <w:color w:val="FF0000"/>
        </w:rPr>
        <w:t>bsp</w:t>
      </w:r>
      <w:r w:rsidRPr="00042DF5">
        <w:rPr>
          <w:color w:val="FF0000"/>
        </w:rPr>
        <w:t>.</w:t>
      </w:r>
      <w:r w:rsidRPr="00042DF5">
        <w:rPr>
          <w:rFonts w:hint="eastAsia"/>
          <w:color w:val="FF0000"/>
        </w:rPr>
        <w:t>h</w:t>
      </w:r>
      <w:proofErr w:type="spellEnd"/>
      <w:r w:rsidRPr="00042DF5">
        <w:rPr>
          <w:rFonts w:hint="eastAsia"/>
          <w:color w:val="FF0000"/>
        </w:rPr>
        <w:t>中调用函数模块</w:t>
      </w:r>
      <w:bookmarkStart w:id="0" w:name="_GoBack"/>
      <w:bookmarkEnd w:id="0"/>
    </w:p>
    <w:p w14:paraId="48B45C45" w14:textId="4A44ABF7" w:rsidR="00452711" w:rsidRDefault="00452711"/>
    <w:p w14:paraId="478607F5" w14:textId="77777777" w:rsidR="00452711" w:rsidRPr="00452711" w:rsidRDefault="00452711">
      <w:pPr>
        <w:rPr>
          <w:rFonts w:hint="eastAsia"/>
        </w:rPr>
      </w:pPr>
    </w:p>
    <w:p w14:paraId="44632B07" w14:textId="0041AA98" w:rsidR="00447A72" w:rsidRDefault="00447A72">
      <w:r>
        <w:tab/>
      </w:r>
      <w:r>
        <w:rPr>
          <w:rFonts w:hint="eastAsia"/>
        </w:rPr>
        <w:t>首先要注意的是</w:t>
      </w:r>
      <w:proofErr w:type="spellStart"/>
      <w:r>
        <w:rPr>
          <w:rFonts w:hint="eastAsia"/>
        </w:rPr>
        <w:t>LoongIDE</w:t>
      </w:r>
      <w:proofErr w:type="spellEnd"/>
      <w:r>
        <w:t xml:space="preserve"> </w:t>
      </w:r>
      <w:r>
        <w:rPr>
          <w:rFonts w:hint="eastAsia"/>
        </w:rPr>
        <w:t>已经提供了关于IIC与外部通讯的相关API函数，可以</w:t>
      </w:r>
      <w:proofErr w:type="gramStart"/>
      <w:r>
        <w:rPr>
          <w:rFonts w:hint="eastAsia"/>
        </w:rPr>
        <w:t>在龙芯</w:t>
      </w:r>
      <w:proofErr w:type="gramEnd"/>
      <w:r>
        <w:rPr>
          <w:rFonts w:hint="eastAsia"/>
        </w:rPr>
        <w:t>1b开发学习套件用户手册中第四章找到</w:t>
      </w:r>
      <w:r w:rsidR="00C231A9">
        <w:rPr>
          <w:rFonts w:hint="eastAsia"/>
        </w:rPr>
        <w:t>。当然，类似的OLED驱动的项目基于</w:t>
      </w:r>
      <w:r w:rsidR="00CF3292">
        <w:rPr>
          <w:rFonts w:hint="eastAsia"/>
        </w:rPr>
        <w:t>ARM架构也是可以找到作为参考的。</w:t>
      </w:r>
    </w:p>
    <w:p w14:paraId="723A3619" w14:textId="730542C6" w:rsidR="00CF3292" w:rsidRDefault="00CF3292">
      <w:r>
        <w:tab/>
      </w:r>
      <w:r w:rsidR="00106AE9">
        <w:rPr>
          <w:rFonts w:hint="eastAsia"/>
        </w:rPr>
        <w:t>那么我们首先开始解释其中最重要的两个函数：</w:t>
      </w:r>
    </w:p>
    <w:p w14:paraId="2BDF9EB7" w14:textId="47874710" w:rsidR="00106AE9" w:rsidRDefault="00106AE9">
      <w:r>
        <w:tab/>
      </w:r>
      <w:proofErr w:type="spellStart"/>
      <w:r>
        <w:t>Write_IIC_Data</w:t>
      </w:r>
      <w:proofErr w:type="spellEnd"/>
      <w:r>
        <w:t>()</w:t>
      </w:r>
      <w:r>
        <w:rPr>
          <w:rFonts w:hint="eastAsia"/>
        </w:rPr>
        <w:t>和</w:t>
      </w:r>
      <w:proofErr w:type="spellStart"/>
      <w:r w:rsidR="00E83258">
        <w:rPr>
          <w:rFonts w:hint="eastAsia"/>
        </w:rPr>
        <w:t>Write_</w:t>
      </w:r>
      <w:r w:rsidR="00E83258">
        <w:t>IIC_Command</w:t>
      </w:r>
      <w:proofErr w:type="spellEnd"/>
      <w:r w:rsidR="00E83258">
        <w:t>();</w:t>
      </w:r>
    </w:p>
    <w:p w14:paraId="174E78CC" w14:textId="77777777" w:rsidR="00E83258" w:rsidRDefault="00E83258">
      <w:r>
        <w:rPr>
          <w:rFonts w:hint="eastAsia"/>
        </w:rPr>
        <w:t>这两个是最重要的两个函数，那么我们从定义开始看。‘</w:t>
      </w:r>
    </w:p>
    <w:p w14:paraId="35A83E60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0x00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0x00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126DA80B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0x40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0x00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13D46632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0b0111100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661487B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rw</w:t>
      </w:r>
      <w:proofErr w:type="spellEnd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D2678FD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7FC67BC" w14:textId="5CAB59C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secondary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driver 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API function </w:t>
      </w:r>
    </w:p>
    <w:p w14:paraId="292491CE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void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IIC_Data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7AFA6512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//start the </w:t>
      </w:r>
      <w:proofErr w:type="spellStart"/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transmition</w:t>
      </w:r>
      <w:proofErr w:type="spellEnd"/>
    </w:p>
    <w:p w14:paraId="7304708D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ls1x_i2c_send_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busI2C0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C5ECBBC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2BBA9E2D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//ask for the write and wait for reply</w:t>
      </w:r>
    </w:p>
    <w:p w14:paraId="3152E4A3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ls1x_i2c_send_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busI2C0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rw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41A1535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07AC83D9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//get the data to sent</w:t>
      </w:r>
    </w:p>
    <w:p w14:paraId="004ADD66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IIC_Data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31C430F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7E456858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//sent the data</w:t>
      </w:r>
    </w:p>
    <w:p w14:paraId="47C0F4A6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ls1x_i2c_write_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bytes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busI2C0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uint8_t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data_buf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07667BC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6976728F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//data </w:t>
      </w:r>
      <w:proofErr w:type="spellStart"/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sented</w:t>
      </w:r>
      <w:proofErr w:type="spellEnd"/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close the </w:t>
      </w:r>
      <w:proofErr w:type="spellStart"/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transmition</w:t>
      </w:r>
      <w:proofErr w:type="spellEnd"/>
    </w:p>
    <w:p w14:paraId="0015BAEF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ls1x_i2c_send_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stop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busI2C0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CB11447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063BD24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Command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IIC_Command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14:paraId="5D5BCAEB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//start the </w:t>
      </w:r>
      <w:proofErr w:type="spellStart"/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transimition</w:t>
      </w:r>
      <w:proofErr w:type="spellEnd"/>
    </w:p>
    <w:p w14:paraId="25848618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ls1x_i2c_send_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busI2C0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8190FB2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247C1CB9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//ask the device and config to write mode</w:t>
      </w:r>
    </w:p>
    <w:p w14:paraId="48669EC0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ls1x_i2c_send_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busI2C0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rw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3E518C6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26F4226C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//get the command need to be sent</w:t>
      </w:r>
    </w:p>
    <w:p w14:paraId="7ED94F70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IIC_Command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1C98374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5AC4FE70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//send the command</w:t>
      </w:r>
    </w:p>
    <w:p w14:paraId="5261EDEC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ls1x_i2c_write_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bytes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busI2C0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6767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uint8_t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*)</w:t>
      </w:r>
      <w:proofErr w:type="spell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cmd_buf</w:t>
      </w:r>
      <w:proofErr w:type="spellEnd"/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6767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1F14B68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70E691FF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//close the </w:t>
      </w:r>
      <w:proofErr w:type="spellStart"/>
      <w:r w:rsidRPr="0086767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trasmition</w:t>
      </w:r>
      <w:proofErr w:type="spellEnd"/>
    </w:p>
    <w:p w14:paraId="587BCCD6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ls1x_i2c_send_</w:t>
      </w:r>
      <w:proofErr w:type="gramStart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stop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busI2C0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6767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</w:t>
      </w: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06E087C" w14:textId="77777777" w:rsidR="00867672" w:rsidRPr="00867672" w:rsidRDefault="00867672" w:rsidP="0086767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6767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BBE0A47" w14:textId="735E7CA6" w:rsidR="00E83258" w:rsidRDefault="00E83258">
      <w:r>
        <w:rPr>
          <w:rFonts w:hint="eastAsia"/>
        </w:rPr>
        <w:t>’</w:t>
      </w:r>
      <w:r w:rsidR="000D3D7F">
        <w:tab/>
      </w:r>
      <w:r w:rsidR="003E1FC7">
        <w:rPr>
          <w:rFonts w:hint="eastAsia"/>
        </w:rPr>
        <w:t>从这部分代码我们基本就实现</w:t>
      </w:r>
      <w:proofErr w:type="gramStart"/>
      <w:r w:rsidR="003E1FC7">
        <w:rPr>
          <w:rFonts w:hint="eastAsia"/>
        </w:rPr>
        <w:t>了龙芯驱动</w:t>
      </w:r>
      <w:proofErr w:type="gramEnd"/>
      <w:r w:rsidR="003E1FC7">
        <w:rPr>
          <w:rFonts w:hint="eastAsia"/>
        </w:rPr>
        <w:t>的最基础的功能，我们知道了如何让</w:t>
      </w:r>
      <w:proofErr w:type="gramStart"/>
      <w:r w:rsidR="003E1FC7">
        <w:rPr>
          <w:rFonts w:hint="eastAsia"/>
        </w:rPr>
        <w:t>龙芯</w:t>
      </w:r>
      <w:proofErr w:type="gramEnd"/>
      <w:r w:rsidR="003E1FC7">
        <w:rPr>
          <w:rFonts w:hint="eastAsia"/>
        </w:rPr>
        <w:t>给OLED发送指令和数据。注意这里虽然</w:t>
      </w:r>
      <w:proofErr w:type="gramStart"/>
      <w:r w:rsidR="003E1FC7">
        <w:rPr>
          <w:rFonts w:hint="eastAsia"/>
        </w:rPr>
        <w:t>是龙芯作为</w:t>
      </w:r>
      <w:proofErr w:type="gramEnd"/>
      <w:r w:rsidR="003E1FC7">
        <w:rPr>
          <w:rFonts w:hint="eastAsia"/>
        </w:rPr>
        <w:t>主机OLED作为从机，但是</w:t>
      </w:r>
      <w:r w:rsidR="000D3D7F">
        <w:rPr>
          <w:rFonts w:hint="eastAsia"/>
        </w:rPr>
        <w:t>OLED依旧需要通过IIC回复主机。</w:t>
      </w:r>
    </w:p>
    <w:p w14:paraId="08A6EDD5" w14:textId="2B774477" w:rsidR="00D33761" w:rsidRDefault="000D3D7F">
      <w:r>
        <w:tab/>
      </w:r>
      <w:r>
        <w:rPr>
          <w:rFonts w:hint="eastAsia"/>
        </w:rPr>
        <w:t>那么接下来的主程序就会容易的多了，首先初始化IIC总线，之后初始化</w:t>
      </w:r>
      <w:r w:rsidR="00D33761">
        <w:rPr>
          <w:rFonts w:hint="eastAsia"/>
        </w:rPr>
        <w:t>OLED中的SSD</w:t>
      </w:r>
      <w:r w:rsidR="00D33761">
        <w:t xml:space="preserve">1306 </w:t>
      </w:r>
      <w:r w:rsidR="00D33761">
        <w:rPr>
          <w:rFonts w:hint="eastAsia"/>
        </w:rPr>
        <w:t>芯片即可。 然后就只需要将测试的图片输入就足够了。我们直接来看代码</w:t>
      </w:r>
    </w:p>
    <w:p w14:paraId="198A421B" w14:textId="4A08A01D" w:rsidR="00D33761" w:rsidRDefault="00D33761">
      <w:r>
        <w:tab/>
      </w:r>
    </w:p>
    <w:p w14:paraId="640A5C4A" w14:textId="4FDC4E67" w:rsidR="00D33761" w:rsidRPr="00D33761" w:rsidRDefault="00D33761" w:rsidP="00D33761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tab/>
      </w:r>
      <w:r w:rsidR="00717A20" w:rsidRPr="00D3376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 xml:space="preserve">unsigned </w:t>
      </w:r>
      <w:r w:rsidRPr="00D33761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3376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3376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show</w:t>
      </w:r>
      <w:r w:rsidRPr="00D3376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D3376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D33761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128</w:t>
      </w:r>
      <w:r w:rsidRPr="00D3376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</w:p>
    <w:p w14:paraId="7C837BAA" w14:textId="77777777" w:rsidR="00D33761" w:rsidRPr="00D33761" w:rsidRDefault="00D33761" w:rsidP="00D3376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376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F237593" w14:textId="0DD2BE98" w:rsidR="00D33761" w:rsidRDefault="0051116A" w:rsidP="0051116A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…………</w:t>
      </w:r>
    </w:p>
    <w:p w14:paraId="3B3F7E08" w14:textId="5446BFEF" w:rsidR="0051116A" w:rsidRPr="0051116A" w:rsidRDefault="0051116A" w:rsidP="0051116A">
      <w:pPr>
        <w:rPr>
          <w:b/>
          <w:bCs/>
          <w:color w:val="FF0000"/>
          <w:sz w:val="24"/>
          <w:szCs w:val="24"/>
        </w:rPr>
      </w:pPr>
      <w:r w:rsidRPr="0051116A">
        <w:rPr>
          <w:rFonts w:hint="eastAsia"/>
          <w:color w:val="FF0000"/>
          <w:sz w:val="24"/>
          <w:szCs w:val="24"/>
        </w:rPr>
        <w:t>（</w:t>
      </w:r>
      <w:r w:rsidRPr="0051116A">
        <w:rPr>
          <w:rFonts w:hint="eastAsia"/>
          <w:b/>
          <w:bCs/>
          <w:color w:val="FF0000"/>
          <w:sz w:val="24"/>
          <w:szCs w:val="24"/>
        </w:rPr>
        <w:t>这一部分请见文档第</w:t>
      </w:r>
      <w:r w:rsidRPr="0051116A">
        <w:rPr>
          <w:b/>
          <w:bCs/>
          <w:color w:val="FF0000"/>
          <w:sz w:val="24"/>
          <w:szCs w:val="24"/>
        </w:rPr>
        <w:t>15章 实时时钟的设计与实现</w:t>
      </w: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15.4.2</w:t>
      </w:r>
      <w:r>
        <w:rPr>
          <w:rFonts w:hint="eastAsia"/>
          <w:b/>
          <w:bCs/>
          <w:color w:val="FF0000"/>
          <w:sz w:val="24"/>
          <w:szCs w:val="24"/>
        </w:rPr>
        <w:t>部分</w:t>
      </w:r>
      <w:r w:rsidRPr="0051116A">
        <w:rPr>
          <w:rFonts w:hint="eastAsia"/>
          <w:b/>
          <w:bCs/>
          <w:color w:val="FF0000"/>
          <w:sz w:val="24"/>
          <w:szCs w:val="24"/>
        </w:rPr>
        <w:t>）</w:t>
      </w:r>
    </w:p>
    <w:p w14:paraId="4E62658A" w14:textId="77777777" w:rsidR="00D33761" w:rsidRPr="00D33761" w:rsidRDefault="00D33761" w:rsidP="00D3376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33761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73A550D4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81AD73E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8C033AD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14:paraId="708B38A1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8086EF4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69540DC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init</w:t>
      </w:r>
      <w:proofErr w:type="spellEnd"/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the IIC bus</w:t>
      </w:r>
    </w:p>
    <w:p w14:paraId="06E616EF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75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inti_stu</w:t>
      </w:r>
      <w:proofErr w:type="spellEnd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ls1x_i2c_initialize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busI2C0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40A8E97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40D006F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1D68A66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E88505B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E7FA313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init</w:t>
      </w:r>
      <w:proofErr w:type="spellEnd"/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the OLED (just take this as the </w:t>
      </w:r>
      <w:proofErr w:type="spellStart"/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standerd</w:t>
      </w:r>
      <w:proofErr w:type="spellEnd"/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init</w:t>
      </w:r>
      <w:proofErr w:type="spellEnd"/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command)</w:t>
      </w:r>
    </w:p>
    <w:p w14:paraId="119FFF06" w14:textId="11C51FDD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77568">
        <w:rPr>
          <w:rFonts w:eastAsiaTheme="minorHAnsi" w:hint="eastAsia"/>
          <w:b/>
          <w:bCs/>
          <w:color w:val="FF0000"/>
          <w:sz w:val="24"/>
          <w:szCs w:val="28"/>
        </w:rPr>
        <w:t>这里可以见</w:t>
      </w:r>
      <w:r w:rsidRPr="0051116A">
        <w:rPr>
          <w:rFonts w:hint="eastAsia"/>
          <w:b/>
          <w:bCs/>
          <w:color w:val="FF0000"/>
          <w:sz w:val="24"/>
          <w:szCs w:val="24"/>
        </w:rPr>
        <w:t>文档第</w:t>
      </w:r>
      <w:r w:rsidRPr="0051116A">
        <w:rPr>
          <w:b/>
          <w:bCs/>
          <w:color w:val="FF0000"/>
          <w:sz w:val="24"/>
          <w:szCs w:val="24"/>
        </w:rPr>
        <w:t>15章 实时时钟的设计与实现</w:t>
      </w:r>
      <w:r>
        <w:rPr>
          <w:rFonts w:hint="eastAsia"/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15.3.8</w:t>
      </w:r>
      <w:r>
        <w:rPr>
          <w:rFonts w:hint="eastAsia"/>
          <w:b/>
          <w:bCs/>
          <w:color w:val="FF0000"/>
          <w:sz w:val="24"/>
          <w:szCs w:val="24"/>
        </w:rPr>
        <w:t>部分</w:t>
      </w:r>
    </w:p>
    <w:p w14:paraId="42074AF8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0xae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CD3D201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0x20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52C35E5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0x10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C1C819D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0xb0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CA51B56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0xc8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51667AB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0x00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793D227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0x10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CF20380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0x40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B7D1D78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0x81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9E04182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0xdf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B3E0BEB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0xa1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65BFB3C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0xa6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1C1DD81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0xa8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55B53E3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0x3F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BAE03E2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0xa4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DD7B577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0xd3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7597131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0x00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D585245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0xd5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059095D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0xf0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2C92EFF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0xd9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B1CAA01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0x22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5B2B923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0xda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4754637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0x12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2135EEF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0xdb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C2DBE14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0x20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1E1FB82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0x8d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57A4F9D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0x14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04D2C61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0xaf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BAC56C3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D89424B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7756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//show the given picture</w:t>
      </w:r>
    </w:p>
    <w:p w14:paraId="75C10DB6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D775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75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37F07D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F119825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D7756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proofErr w:type="gram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010687C8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293A9F1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0xb0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5EB7BCA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0x00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5F8AF5A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Write_IIC_Command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0x10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06BE7A9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D775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75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6A321AE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D7756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gram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128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3B4FB72D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C32FE34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Write_IIC_Data</w:t>
      </w:r>
      <w:proofErr w:type="spellEnd"/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show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4B4F0E52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2E53C54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F482282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D608D59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testFinish</w:t>
      </w:r>
      <w:proofErr w:type="spellEnd"/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C1B6B0B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756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D7756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756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2E66B6C" w14:textId="77777777" w:rsidR="00D77568" w:rsidRPr="00D77568" w:rsidRDefault="00D77568" w:rsidP="00D7756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756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7F361BC" w14:textId="18897402" w:rsidR="00D33761" w:rsidRPr="006E387F" w:rsidRDefault="00D33761"/>
    <w:sectPr w:rsidR="00D33761" w:rsidRPr="006E3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9C"/>
    <w:rsid w:val="00025B26"/>
    <w:rsid w:val="00042DF5"/>
    <w:rsid w:val="000440D6"/>
    <w:rsid w:val="00060B65"/>
    <w:rsid w:val="000B511B"/>
    <w:rsid w:val="000D16DD"/>
    <w:rsid w:val="000D3D7F"/>
    <w:rsid w:val="000E371F"/>
    <w:rsid w:val="00106AE9"/>
    <w:rsid w:val="0028269F"/>
    <w:rsid w:val="003C6F61"/>
    <w:rsid w:val="003E1FC7"/>
    <w:rsid w:val="004166C6"/>
    <w:rsid w:val="00447A72"/>
    <w:rsid w:val="00452711"/>
    <w:rsid w:val="0051116A"/>
    <w:rsid w:val="00645F5B"/>
    <w:rsid w:val="006E387F"/>
    <w:rsid w:val="00717A20"/>
    <w:rsid w:val="00867672"/>
    <w:rsid w:val="009D6439"/>
    <w:rsid w:val="009F499C"/>
    <w:rsid w:val="00AA737C"/>
    <w:rsid w:val="00B929A7"/>
    <w:rsid w:val="00C231A9"/>
    <w:rsid w:val="00CB7531"/>
    <w:rsid w:val="00CF3292"/>
    <w:rsid w:val="00D33761"/>
    <w:rsid w:val="00D77568"/>
    <w:rsid w:val="00DF4000"/>
    <w:rsid w:val="00E83258"/>
    <w:rsid w:val="00EA2526"/>
    <w:rsid w:val="00FC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151E"/>
  <w15:chartTrackingRefBased/>
  <w15:docId w15:val="{C024D5EF-5206-4D47-8347-95DE7EDE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86767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8676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676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6767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86767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86767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D77568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0440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440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Intense Emphasis"/>
    <w:basedOn w:val="a0"/>
    <w:uiPriority w:val="21"/>
    <w:qFormat/>
    <w:rsid w:val="000440D6"/>
    <w:rPr>
      <w:i/>
      <w:iCs/>
      <w:color w:val="4472C4" w:themeColor="accent1"/>
    </w:rPr>
  </w:style>
  <w:style w:type="paragraph" w:styleId="a6">
    <w:name w:val="Intense Quote"/>
    <w:basedOn w:val="a"/>
    <w:next w:val="a"/>
    <w:link w:val="a7"/>
    <w:uiPriority w:val="30"/>
    <w:qFormat/>
    <w:rsid w:val="002826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明显引用 字符"/>
    <w:basedOn w:val="a0"/>
    <w:link w:val="a6"/>
    <w:uiPriority w:val="30"/>
    <w:rsid w:val="0028269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2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Yipeng</dc:creator>
  <cp:keywords/>
  <dc:description/>
  <cp:lastModifiedBy>Administrator</cp:lastModifiedBy>
  <cp:revision>7</cp:revision>
  <dcterms:created xsi:type="dcterms:W3CDTF">2021-07-15T07:15:00Z</dcterms:created>
  <dcterms:modified xsi:type="dcterms:W3CDTF">2021-10-13T12:27:00Z</dcterms:modified>
</cp:coreProperties>
</file>