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144F" w14:textId="77777777" w:rsidR="007B350C" w:rsidRDefault="007B350C" w:rsidP="007B350C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首先需要在虚拟机创建源代码文件，有两种方法可供选择：</w:t>
      </w:r>
    </w:p>
    <w:p w14:paraId="699AF62F" w14:textId="77777777" w:rsidR="007B350C" w:rsidRDefault="007B350C" w:rsidP="007B350C">
      <w:pPr>
        <w:ind w:firstLine="420"/>
      </w:pPr>
      <w:r>
        <w:rPr>
          <w:rFonts w:hint="eastAsia"/>
        </w:rPr>
        <w:t>（1）先在Windos系统下创建源文件“.c”或“.cpp”文件，然后通过共享文件夹将该文件传入虚拟机中；</w:t>
      </w:r>
    </w:p>
    <w:p w14:paraId="78E360F5" w14:textId="77777777" w:rsidR="007B350C" w:rsidRDefault="007B350C" w:rsidP="007B350C">
      <w:pPr>
        <w:ind w:firstLine="420"/>
      </w:pPr>
      <w:r>
        <w:rPr>
          <w:rFonts w:hint="eastAsia"/>
        </w:rPr>
        <w:t>（2）直接在虚拟机中用编辑器创建源文件。</w:t>
      </w:r>
    </w:p>
    <w:p w14:paraId="460B88D2" w14:textId="77777777" w:rsidR="007B350C" w:rsidRDefault="007B350C" w:rsidP="007B350C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其次需要编译该源文件，步骤如下：</w:t>
      </w:r>
    </w:p>
    <w:p w14:paraId="438CB6D5" w14:textId="77777777" w:rsidR="007B350C" w:rsidRDefault="007B350C" w:rsidP="007B350C">
      <w:pPr>
        <w:ind w:firstLine="420"/>
      </w:pPr>
      <w:r>
        <w:rPr>
          <w:rFonts w:hint="eastAsia"/>
        </w:rPr>
        <w:t>（1）使用命令“export</w:t>
      </w:r>
      <w:r>
        <w:t xml:space="preserve"> </w:t>
      </w:r>
      <w:r>
        <w:rPr>
          <w:rFonts w:hint="eastAsia"/>
        </w:rPr>
        <w:t>PATH</w:t>
      </w:r>
      <w:r>
        <w:t>=/opt/gcc-4.3-ls232/bin:$PATH</w:t>
      </w:r>
      <w:r>
        <w:rPr>
          <w:rFonts w:hint="eastAsia"/>
        </w:rPr>
        <w:t>”添加交叉编译器路径；</w:t>
      </w:r>
    </w:p>
    <w:p w14:paraId="084EDB5B" w14:textId="77777777" w:rsidR="007B350C" w:rsidRDefault="007B350C" w:rsidP="007B350C">
      <w:pPr>
        <w:ind w:firstLine="420"/>
      </w:pPr>
      <w:r>
        <w:rPr>
          <w:rFonts w:hint="eastAsia"/>
        </w:rPr>
        <w:t>（2）使用命令“mipsel</w:t>
      </w:r>
      <w:r>
        <w:t>-linux-gcc sourcename -o targetname</w:t>
      </w:r>
      <w:r>
        <w:rPr>
          <w:rFonts w:hint="eastAsia"/>
        </w:rPr>
        <w:t>”或者“mipsel</w:t>
      </w:r>
      <w:r>
        <w:t>-linux-g++ sourcename -o targetname</w:t>
      </w:r>
      <w:r>
        <w:rPr>
          <w:rFonts w:hint="eastAsia"/>
        </w:rPr>
        <w:t>”来编译源文件，源文件若为“.c”类型选用第一条若为“.cpp”类型选用第二条。其中“</w:t>
      </w:r>
      <w:r>
        <w:t>sourcename</w:t>
      </w:r>
      <w:r>
        <w:rPr>
          <w:rFonts w:hint="eastAsia"/>
        </w:rPr>
        <w:t>”为待编译的源文件名，“</w:t>
      </w:r>
      <w:r>
        <w:t>targetname</w:t>
      </w:r>
      <w:r>
        <w:rPr>
          <w:rFonts w:hint="eastAsia"/>
        </w:rPr>
        <w:t>”为编译之后的可执行文件名。</w:t>
      </w:r>
    </w:p>
    <w:p w14:paraId="5441DA98" w14:textId="77777777" w:rsidR="007B350C" w:rsidRDefault="007B350C" w:rsidP="007B350C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使用公共文件夹将编译之后的可执行文件传到Windos操作系统中Tftp</w:t>
      </w:r>
      <w:r>
        <w:t>d32</w:t>
      </w:r>
      <w:r>
        <w:rPr>
          <w:rFonts w:hint="eastAsia"/>
        </w:rPr>
        <w:t>软件下的文件传输位置，准备向开发板发送文件。</w:t>
      </w:r>
    </w:p>
    <w:p w14:paraId="7D6BDD52" w14:textId="77777777" w:rsidR="007B350C" w:rsidRDefault="007B350C" w:rsidP="007B350C">
      <w:pPr>
        <w:ind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进入开发板的Linux操作系统后，先用“</w:t>
      </w:r>
      <w:r>
        <w:t>ifconfig -</w:t>
      </w:r>
      <w:r>
        <w:rPr>
          <w:rFonts w:hint="eastAsia"/>
        </w:rPr>
        <w:t>a”查看开发板网卡状态，然后用“</w:t>
      </w:r>
      <w:r>
        <w:t xml:space="preserve">ifconfig eth0 </w:t>
      </w:r>
      <w:r>
        <w:rPr>
          <w:rFonts w:hint="eastAsia"/>
        </w:rPr>
        <w:t>板卡IP”设置eth</w:t>
      </w:r>
      <w:r>
        <w:t>0</w:t>
      </w:r>
      <w:r>
        <w:rPr>
          <w:rFonts w:hint="eastAsia"/>
        </w:rPr>
        <w:t>地址，注此处板卡IP要与电脑在同一网段下。</w:t>
      </w:r>
    </w:p>
    <w:p w14:paraId="2E168668" w14:textId="77777777" w:rsidR="007B350C" w:rsidRDefault="007B350C" w:rsidP="007B350C">
      <w:pPr>
        <w:ind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然后用“p</w:t>
      </w:r>
      <w:r>
        <w:t xml:space="preserve">ing </w:t>
      </w:r>
      <w:r>
        <w:rPr>
          <w:rFonts w:hint="eastAsia"/>
        </w:rPr>
        <w:t>电脑IP</w:t>
      </w:r>
      <w:r>
        <w:t>”</w:t>
      </w:r>
      <w:r>
        <w:rPr>
          <w:rFonts w:hint="eastAsia"/>
        </w:rPr>
        <w:t>检查开发板与电脑之间是否已经建立网络连接。</w:t>
      </w:r>
    </w:p>
    <w:p w14:paraId="312F01C0" w14:textId="77777777" w:rsidR="007B350C" w:rsidRDefault="007B350C" w:rsidP="007B350C">
      <w:pPr>
        <w:ind w:firstLine="4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用“</w:t>
      </w:r>
      <w:r>
        <w:t xml:space="preserve">tftp -g -r </w:t>
      </w:r>
      <w:r>
        <w:rPr>
          <w:rFonts w:hint="eastAsia"/>
        </w:rPr>
        <w:t>objectname</w:t>
      </w:r>
      <w:r>
        <w:t xml:space="preserve"> </w:t>
      </w:r>
      <w:r>
        <w:rPr>
          <w:rFonts w:hint="eastAsia"/>
        </w:rPr>
        <w:t>电脑IP</w:t>
      </w:r>
      <w:r>
        <w:t xml:space="preserve"> ./</w:t>
      </w:r>
      <w:r>
        <w:rPr>
          <w:rFonts w:hint="eastAsia"/>
        </w:rPr>
        <w:t>”将电脑上的可执行文件传到开发板当前目录。</w:t>
      </w:r>
    </w:p>
    <w:p w14:paraId="7362DE8A" w14:textId="77777777" w:rsidR="007B350C" w:rsidRPr="00B00E26" w:rsidRDefault="007B350C" w:rsidP="007B350C">
      <w:pPr>
        <w:ind w:firstLine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用“chmod</w:t>
      </w:r>
      <w:r>
        <w:t xml:space="preserve"> 777 </w:t>
      </w:r>
      <w:r>
        <w:rPr>
          <w:rFonts w:hint="eastAsia"/>
        </w:rPr>
        <w:t>objectname”改变开发板上可执行文件权限，最后用“.</w:t>
      </w:r>
      <w:r>
        <w:t>/</w:t>
      </w:r>
      <w:r w:rsidRPr="00551DBB">
        <w:rPr>
          <w:rFonts w:hint="eastAsia"/>
        </w:rPr>
        <w:t xml:space="preserve"> </w:t>
      </w:r>
      <w:r>
        <w:rPr>
          <w:rFonts w:hint="eastAsia"/>
        </w:rPr>
        <w:t>objectname”执行该文件。</w:t>
      </w:r>
    </w:p>
    <w:p w14:paraId="5BC057A6" w14:textId="77777777" w:rsidR="00EA6D93" w:rsidRPr="007B350C" w:rsidRDefault="00EA6D93" w:rsidP="007B350C">
      <w:bookmarkStart w:id="0" w:name="_GoBack"/>
      <w:bookmarkEnd w:id="0"/>
    </w:p>
    <w:sectPr w:rsidR="00EA6D93" w:rsidRPr="007B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F548C" w14:textId="77777777" w:rsidR="003E274A" w:rsidRDefault="003E274A" w:rsidP="007B350C">
      <w:r>
        <w:separator/>
      </w:r>
    </w:p>
  </w:endnote>
  <w:endnote w:type="continuationSeparator" w:id="0">
    <w:p w14:paraId="552ABF07" w14:textId="77777777" w:rsidR="003E274A" w:rsidRDefault="003E274A" w:rsidP="007B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9E38A" w14:textId="77777777" w:rsidR="003E274A" w:rsidRDefault="003E274A" w:rsidP="007B350C">
      <w:r>
        <w:separator/>
      </w:r>
    </w:p>
  </w:footnote>
  <w:footnote w:type="continuationSeparator" w:id="0">
    <w:p w14:paraId="59612CFC" w14:textId="77777777" w:rsidR="003E274A" w:rsidRDefault="003E274A" w:rsidP="007B3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76"/>
    <w:rsid w:val="003E274A"/>
    <w:rsid w:val="007B350C"/>
    <w:rsid w:val="00EA6D93"/>
    <w:rsid w:val="00EE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73A6A-B0F6-44A2-9706-DF4887AE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5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2022-03-26T01:43:00Z</dcterms:created>
  <dcterms:modified xsi:type="dcterms:W3CDTF">2022-03-26T01:43:00Z</dcterms:modified>
</cp:coreProperties>
</file>