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汇编语言设计ARM处理器Cortex_M0+的GPIO驱动LED灯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【字32位、半字16位、字节8位】32位的ARM处理器的偏移地址（以GPIO为例）是0x00 0x04 0x08 0x0c两两相差4字节即32位。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汇编语言立即数表示：</w:t>
      </w:r>
      <w:r>
        <w:rPr>
          <w:rFonts w:hint="eastAsia"/>
          <w:lang w:val="en-US" w:eastAsia="zh-CN"/>
        </w:rPr>
        <w:t>立即数#0x11代表16进制下的11展开成二进制为00010001即十进制下的17，而立即数#11代表10进制下的11。【举一反三】在用Verilog语言给FPGA编程时，用到8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b00010001代表8位二进制数00010001也就是十六进制下的11。【注意区分16进制数和BCD码的区别，17换为十六进制数是00010001，换为BCD码是00010111】【二进制简写B、八进制简写O、十进制简写D、十六进制简写H】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//*****************************************************************************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420"/>
        <w:textAlignment w:val="auto"/>
      </w:pPr>
      <w:r>
        <w:rPr>
          <w:rStyle w:val="5"/>
          <w:rFonts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GPIO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(英语:General-purpose input/output)，通用型之输入输出的简称，功能类似</w: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"https://baike.so.com/doc/2108442-2230824.html"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8051</w:t>
      </w:r>
      <w:r>
        <w:rPr>
          <w:rFonts w:hint="default" w:ascii="Arial" w:hAnsi="Arial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的P0-P3，其接脚可以供使用者由程控自由使用，PIN脚依现实考量可作为通用输入(</w:t>
      </w:r>
      <w:r>
        <w:rPr>
          <w:rStyle w:val="6"/>
          <w:rFonts w:hint="default" w:ascii="Arial" w:hAnsi="Arial" w:cs="Arial"/>
          <w:i/>
          <w:iCs/>
          <w:caps w:val="0"/>
          <w:color w:val="333333"/>
          <w:spacing w:val="0"/>
          <w:sz w:val="21"/>
          <w:szCs w:val="21"/>
          <w:shd w:val="clear" w:fill="FFFFFF"/>
        </w:rPr>
        <w:t>GPI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)或通用输出(</w:t>
      </w:r>
      <w:r>
        <w:rPr>
          <w:rStyle w:val="6"/>
          <w:rFonts w:hint="default" w:ascii="Arial" w:hAnsi="Arial" w:cs="Arial"/>
          <w:i/>
          <w:iCs/>
          <w:caps w:val="0"/>
          <w:color w:val="333333"/>
          <w:spacing w:val="0"/>
          <w:sz w:val="21"/>
          <w:szCs w:val="21"/>
          <w:shd w:val="clear" w:fill="FFFFFF"/>
        </w:rPr>
        <w:t>GPO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)或通用输入与输出(</w:t>
      </w:r>
      <w:r>
        <w:rPr>
          <w:rStyle w:val="6"/>
          <w:rFonts w:hint="default" w:ascii="Arial" w:hAnsi="Arial" w:cs="Arial"/>
          <w:i/>
          <w:iCs/>
          <w:caps w:val="0"/>
          <w:color w:val="333333"/>
          <w:spacing w:val="0"/>
          <w:sz w:val="21"/>
          <w:szCs w:val="21"/>
          <w:shd w:val="clear" w:fill="FFFFFF"/>
        </w:rPr>
        <w:t>GPIO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)，如当clk generator, chip select等。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42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既然一个引脚可以用于输入、输出或其他特殊功能，那么一定有寄存器用来选择这些功能。对于输入，一定可以通过读取某个寄存器来确定引脚电位的高低;对于输出，一定可以通过写入某个寄存器来让这个引脚输出高电位或者低电位;对于其他特殊功能，则有另外的寄存器来控制它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420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中断服务程序驱动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WAKE-PA0【按下高电平】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SW3-PC12【按下低电平】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//*************************************工作记录**************************************************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/>
        <w:jc w:val="left"/>
        <w:textAlignment w:val="auto"/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初步学习老何教材了解Cortex-M0+处理器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/>
        <w:jc w:val="left"/>
        <w:textAlignment w:val="auto"/>
        <w:rPr>
          <w:rFonts w:hint="default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搜集资料调用库函数实现GPIO驱动LED灯和外部中断控制LED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精读参考资料，学习汇编语言对ARM的编程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汇编实现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问题①：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创建工程后主函数是C语言编写的main？那汇编程序放在哪里？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思路一在同一个文件下实现C语言和汇编语言的混合编程main里面嵌套汇编程序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思路二修改ARM的启动引导代码，直接在其中插入需要实现的功能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解决：第一步读懂启动引导代码文件每个模块的功能；第二步找到引导程序跳转到主函数的命令语句（如下图所示）；第三步注释掉该跳转语句，在其下方插入自己的汇编程序。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center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609975" cy="400050"/>
            <wp:effectExtent l="0" t="0" r="9525" b="0"/>
            <wp:docPr id="1" name="图片 1" descr="a791a7859aa67bdf76328f74ad54c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791a7859aa67bdf76328f74ad54c3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center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center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问题②：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利用Debug反汇编C语言GPIO出来的汇编语言代码不能直接粘贴在该汇编语言位置处。因为他有调用其他函数。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解决：直接修改底层寄存器、存储器达到输出。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问题③：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电路是连接LED4的？控制底层哪个端？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解决：在官网上查找STM32G071RB的原理图如下，从其中可以看出，LD4与芯片的PA5相连接。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center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135" cy="2734310"/>
            <wp:effectExtent l="0" t="0" r="5715" b="8890"/>
            <wp:docPr id="2" name="图片 2" descr="de52a3eeefb9ee9cba2b3b506930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52a3eeefb9ee9cba2b3b506930a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center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问题④：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底层连接知道了，那么如何控制它呢？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解决：初步思路：将立即数加载到寄存器（一个寄存器中存储输出数据，另两个寄存器存储端口地址），然后一起送给存储器。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问题⑤：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外设区域地址映射？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解决：器件手册数据如下：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drawing>
          <wp:inline distT="0" distB="0" distL="114300" distR="114300">
            <wp:extent cx="5274310" cy="958215"/>
            <wp:effectExtent l="0" t="0" r="2540" b="13335"/>
            <wp:docPr id="8" name="图片 8" descr="2730308256f51ae4f5b63ef280ca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730308256f51ae4f5b63ef280ca1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由其介绍可知：外部寄存器只能按照字（32位）半字（16位）和字节（8位）来进行操作。所以上述指令MOVS R0,#0  STR R0,[R1,R2]是错误的，不能按位改变PA5的值。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drawing>
          <wp:inline distT="0" distB="0" distL="114300" distR="114300">
            <wp:extent cx="5273040" cy="1232535"/>
            <wp:effectExtent l="0" t="0" r="3810" b="5715"/>
            <wp:docPr id="9" name="图片 9" descr="fe62762d61bea6558bbbdf7b87d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e62762d61bea6558bbbdf7b87d13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如上图所示，我们可以知道，和GPOA相关的寄存器都在0x50000000~0x500003FF地址之间，故其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基址为0x50000000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，要想输出对应值，就需要找到它的输出寄存器，如下：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drawing>
          <wp:inline distT="0" distB="0" distL="114300" distR="114300">
            <wp:extent cx="5271135" cy="2722245"/>
            <wp:effectExtent l="0" t="0" r="5715" b="1905"/>
            <wp:docPr id="10" name="图片 10" descr="26973095c97726a20ab83cf75e537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6973095c97726a20ab83cf75e5371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如上图所示，我们可以知道GPIO端口输出数据寄存器的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偏移地址为0x14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。并且我们想要寻找的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GPIO_PIN_5就在从右往左数第6位的位置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综上所述：要想对应PA5输出，首先确定其地址：基址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0x50000000输出寄存器偏移地址0x14,然后向其输入一个字节数据（8位）0x20（即二进制数00100000）即可让对应的PA5管脚设置为高电平，LD4灯亮。同理，向其输入0x00即可让对应的PA5管脚设置为低电平，LD4灯灭。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问题⑥：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在对ARM处理器用汇编语言编程时，寄存器传输指令MOVS</w:t>
      </w:r>
      <w:r>
        <w:rPr>
          <w:rFonts w:ascii="Times New Roman" w:hAnsi="Times New Roman" w:cs="Times New Roman"/>
          <w:b w:val="0"/>
          <w:bCs/>
          <w:szCs w:val="21"/>
          <w:lang w:val="en-GB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Cs w:val="21"/>
          <w:lang w:val="en-US" w:eastAsia="zh-CN"/>
        </w:rPr>
        <w:t>&lt;Rd&gt;</w:t>
      </w:r>
      <w:r>
        <w:rPr>
          <w:rFonts w:ascii="Times New Roman" w:hAnsi="Times New Roman" w:cs="Times New Roman"/>
          <w:b w:val="0"/>
          <w:bCs/>
          <w:szCs w:val="21"/>
          <w:lang w:val="en-GB"/>
        </w:rPr>
        <w:t>, #imm</w:t>
      </w:r>
      <w:r>
        <w:rPr>
          <w:rFonts w:hint="eastAsia" w:ascii="Times New Roman" w:hAnsi="Times New Roman" w:cs="Times New Roman"/>
          <w:b w:val="0"/>
          <w:bCs/>
          <w:szCs w:val="21"/>
          <w:lang w:val="en-US" w:eastAsia="zh-CN"/>
        </w:rPr>
        <w:t>8对立即数</w:t>
      </w:r>
      <w:r>
        <w:rPr>
          <w:rFonts w:ascii="Times New Roman" w:hAnsi="Times New Roman" w:cs="Times New Roman"/>
          <w:b w:val="0"/>
          <w:bCs/>
          <w:szCs w:val="21"/>
          <w:lang w:val="en-GB"/>
        </w:rPr>
        <w:t>#imm</w:t>
      </w:r>
      <w:r>
        <w:rPr>
          <w:rFonts w:hint="eastAsia" w:ascii="Times New Roman" w:hAnsi="Times New Roman" w:cs="Times New Roman"/>
          <w:b w:val="0"/>
          <w:bCs/>
          <w:szCs w:val="21"/>
          <w:lang w:val="en-US" w:eastAsia="zh-CN"/>
        </w:rPr>
        <w:t>8的范围有限制要求（0到255），所以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GPIOA_PIN_5的起始地址不能直接传输给寄存器。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left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解决：寄存器传输指令MOVS和移位指令LSLS搭配实现功能，如下图中：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center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drawing>
          <wp:inline distT="0" distB="0" distL="114300" distR="114300">
            <wp:extent cx="1428750" cy="914400"/>
            <wp:effectExtent l="0" t="0" r="0" b="0"/>
            <wp:docPr id="11" name="图片 11" descr="9e24e119b3ee082592666c3b820a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e24e119b3ee082592666c3b820a0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先将立即数#0x00000050传输给寄存器R1，然后将偏移地址#0x0014传输给寄存器R2，之后计算由十六进制数#0x00000050得到GPIOA输出数据寄存器的起始地址0x5000 0000需要向左移24位（4*6）故在寄存器R3中给出左移位数#24（如果要写成16进制为0x18），接下来LSLS命令让寄存器R1实现左移操作。至此，寄存器R1存储GPIOA输出数据寄存器的起始地址，寄存器R2存储GPIOA输出数据寄存器的偏移地址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接下来是让寄存器R0中存储对应端口需要输出的值#0x20即GPOA_PIN_5高电平。然后利用存储器保存指令STR将寄存器R0中的数据发送到地址为[R1+R2]的GPIOA输出数据寄存器当中。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问题⑦：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Cortex_M0的CPU马上就执行完此代码了，即便有亮灯也看不到怎么办？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决：为程序添加两个状态（亮和灭仅输出高低电平不同）并用循环增加延时（增加每个状态的持续时间），最后在外围套用无条件大循环（相当于C语言中的While（））让LED灯不停闪烁不能跳出大循环。程序代码如下图所示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524125" cy="4914900"/>
            <wp:effectExtent l="0" t="0" r="9525" b="0"/>
            <wp:docPr id="12" name="图片 12" descr="e629bcd5f8c976d148cb1f2d5882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629bcd5f8c976d148cb1f2d5882b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047875" cy="2319655"/>
            <wp:effectExtent l="0" t="0" r="9525" b="4445"/>
            <wp:docPr id="13" name="图片 13" descr="d83f1563fc841b3c8432a2bd541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83f1563fc841b3c8432a2bd541459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085975" cy="2376805"/>
            <wp:effectExtent l="0" t="0" r="9525" b="4445"/>
            <wp:docPr id="14" name="图片 14" descr="55b8a2d7cde2432cac016303b49e7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5b8a2d7cde2432cac016303b49e71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上述延时可以用寄存器传输指令MOVS移位指令LSLS减法指令SUBS比较指令CMP和条件转移指令BGE以及标号LEBELi组成。无条件的大循环则用无条件转移指令B和标号LEBEL组成，一旦进入大循环便不在退出。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由以上结果可知，Debug之后的每个寄存器值都是理想值。R1基地址，R2偏移地址，R0存放输出内容，R3存放移位位数（0x18就是16进制下的24）。 R4为0，R5不为0时输出低电平0x00，此时LD4灯灭。R5为0，R4不为0时输高电平0x20，此时LD4灯亮。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问题⑧：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寄存器的运行是理想了，但是板子上的LED灯还是不亮。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问题原因猜想：可能是没有配置时钟使能（外设时钟使能寄存器）,也可能是GPIO的输出模式设置不对（端口配置高寄存器以及端口输出数据寄存器）。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决：问题原因寻找确定，在C语言main函数部分查看他进行了那些操作。【启动引导代码让其跳转到main.c文件中的main函数执行，所以要想知道ARM处理器还执行了哪些操作，应该看main函数中开头到其执行输出while（1）之间的代码,此部分必定是初始化设置】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int main(void)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HAL_Init();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           //硬件抽象层初始化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SystemClock_Config();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//系统时钟配置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MX_GPIO_Init();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//（GPIO）通用输入输出初始化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while (1)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420" w:leftChars="0"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HAL_GPIO_TogglePin(GPIOA,GPIO_PIN_5);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420" w:leftChars="0"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HAL_Delay(100);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void SystemClock_Config(void)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//具体的系统时钟初始化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RCC_OscInitTypeDef RCC_OscInitStruct = {0};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//定义结构体并初始化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RCC_ClkInitTypeDef RCC_ClkInitStruct = {0};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HAL_PWREx_ControlVoltageScaling(PWR_REGULATOR_VOLTAGE_SCALE1);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840" w:leftChars="0"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//设置调压器输出电压级别1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RCC_OscInitStruct.OscillatorType = RCC_OSCILLATORTYPE_HSI;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840" w:leftChars="0"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//时钟源为内部HSL高速时钟 【HSE为外部时钟】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RCC_OscInitStruct.HSIState = RCC_HSI_ON;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//打开HSI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RCC_OscInitStruct.HSIDiv = RCC_HSI_DIV1;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//HSI VCO输入时钟分频系数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RCC_OscInitStruct.HSICalibrationValue = RCC_HSICALIBRATION_DEFAULT;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840" w:leftChars="0"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//HSI校准调整值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RCC_OscInitStruct.PLL.PLLState = RCC_PLL_NONE;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//不打开PLL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if (HAL_RCC_OscConfig(&amp;RCC_OscInitStruct) != HAL_OK)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840" w:leftChars="0"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//初始化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  Error_Handler();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630" w:firstLineChars="30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RCC_ClkInitStruct.ClockType=RCC_CLOCKTYPE_HCLK|RCC_CLOCKTYPE_SYSCLK|RCC_CLOCKTYPE_PCLK1;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//选定时钟源并且配置时钟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RCC_ClkInitStruct.SYSCLKSource = RCC_SYSCLKSOURCE_HSI;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840" w:leftChars="0"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//设置系统时钟源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RCC_ClkInitStruct.AHBCLKDivider = RCC_SYSCLK_DIV1;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840" w:leftChars="0"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//AHB分频系数为1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RCC_ClkInitStruct.APB1CLKDivider = RCC_HCLK_DIV1;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840" w:leftChars="0"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//APB1分频系数为1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if (HAL_RCC_ClockConfig(&amp;RCC_ClkInitStruct,FLASH_LATENCY_0)!=HAL_OK)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840" w:leftChars="0"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//初始化并同时设FLASH的延迟周期为0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  Error_Handler();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//当同时编译多个文件时，所有未加static前缀的全局变量和函数都具有全局可见性，其它的源文件也能访问。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未加static的全局变量，在符号表中是global符号，其他目标文件可见，这样的符号是要参与符号解析的。加了static之后，是local符号，其他目标文件不可见，只在当前文件中可见，不参与符号解析过程。所以多个源文件可以定义同名的static全局变量，不会产生重定义错误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static void MX_GPIO_Init(void)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//具体的通用输入输出的初始化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GPIO_InitTypeDef GPIO_InitStruct = {0};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//定义一个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GPIO_InitTypeDef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结构体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__HAL_RCC_GPIOA_CLK_ENABLE();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//开启LED相关的GPIO外设时钟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HAL_GPIO_WritePin(GPIOA, GPIO_PIN_5, GPIO_PIN_RESET);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840" w:leftChars="0"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//先关闭LED灯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GPIO_InitStruct.Pin = GPIO_PIN_5;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//配置GPIOA管脚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GPIO_InitStruct.Mode = GPIO_MODE_OUTPUT_PP;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GPIO_InitStruct.Pull = GPIO_NOPULL;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GPIO_InitStruct.Speed = GPIO_SPEED_FREQ_LOW</w:t>
      </w:r>
      <w:bookmarkStart w:id="0" w:name="OLE_LINK1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;</w:t>
      </w:r>
      <w:bookmarkEnd w:id="0"/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HAL_GPIO_Init(GPIOA, &amp;GPIO_InitStruct);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i w:val="0"/>
          <w:iCs w:val="0"/>
          <w:caps w:val="0"/>
          <w:color w:val="0070C0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根据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70C0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GPIO_InitTypeDef</w:t>
      </w:r>
      <w:r>
        <w:rPr>
          <w:rFonts w:hint="eastAsia" w:ascii="宋体" w:hAnsi="宋体" w:eastAsia="宋体" w:cs="宋体"/>
          <w:i w:val="0"/>
          <w:iCs w:val="0"/>
          <w:caps w:val="0"/>
          <w:color w:val="0070C0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结构体中的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70C0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Pin</w:t>
      </w:r>
      <w:r>
        <w:rPr>
          <w:rFonts w:hint="eastAsia" w:ascii="宋体" w:hAnsi="宋体" w:eastAsia="宋体" w:cs="宋体"/>
          <w:i w:val="0"/>
          <w:iCs w:val="0"/>
          <w:caps w:val="0"/>
          <w:color w:val="0070C0"/>
          <w:spacing w:val="0"/>
          <w:kern w:val="0"/>
          <w:sz w:val="24"/>
          <w:szCs w:val="24"/>
          <w:highlight w:val="none"/>
          <w:shd w:val="clear" w:fill="FFFFFF"/>
          <w:lang w:val="en-US" w:eastAsia="zh-CN" w:bidi="ar"/>
        </w:rPr>
        <w:t>来找到对应的要操作的针脚位置</w:t>
      </w:r>
      <w:r>
        <w:rPr>
          <w:rFonts w:hint="eastAsia" w:ascii="宋体" w:hAnsi="宋体" w:eastAsia="宋体" w:cs="宋体"/>
          <w:i w:val="0"/>
          <w:iCs w:val="0"/>
          <w:caps w:val="0"/>
          <w:color w:val="0070C0"/>
          <w:spacing w:val="0"/>
          <w:sz w:val="24"/>
          <w:szCs w:val="24"/>
          <w:highlight w:val="none"/>
          <w:shd w:val="clear" w:fill="FFFFFF"/>
        </w:rPr>
        <w:t>而</w:t>
      </w: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0070C0"/>
          <w:spacing w:val="0"/>
          <w:sz w:val="24"/>
          <w:szCs w:val="24"/>
          <w:highlight w:val="none"/>
          <w:shd w:val="clear" w:fill="FFFFFF"/>
        </w:rPr>
        <w:t>Pin</w:t>
      </w:r>
      <w:r>
        <w:rPr>
          <w:rFonts w:hint="eastAsia" w:ascii="宋体" w:hAnsi="宋体" w:eastAsia="宋体" w:cs="宋体"/>
          <w:i w:val="0"/>
          <w:iCs w:val="0"/>
          <w:caps w:val="0"/>
          <w:color w:val="0070C0"/>
          <w:spacing w:val="0"/>
          <w:sz w:val="24"/>
          <w:szCs w:val="24"/>
          <w:highlight w:val="none"/>
          <w:shd w:val="clear" w:fill="FFFFFF"/>
        </w:rPr>
        <w:t>中储存的值为</w:t>
      </w:r>
      <w:r>
        <w:rPr>
          <w:rFonts w:hint="eastAsia" w:ascii="宋体" w:hAnsi="宋体" w:eastAsia="宋体" w:cs="宋体"/>
          <w:i w:val="0"/>
          <w:iCs w:val="0"/>
          <w:caps w:val="0"/>
          <w:color w:val="0070C0"/>
          <w:spacing w:val="0"/>
          <w:sz w:val="24"/>
          <w:szCs w:val="24"/>
          <w:highlight w:val="none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i w:val="0"/>
          <w:iCs w:val="0"/>
          <w:caps w:val="0"/>
          <w:color w:val="0070C0"/>
          <w:spacing w:val="0"/>
          <w:sz w:val="24"/>
          <w:szCs w:val="24"/>
          <w:highlight w:val="none"/>
          <w:shd w:val="clear" w:fill="FFFFFF"/>
          <w:lang w:val="en-US" w:eastAsia="zh-CN"/>
        </w:rPr>
        <w:t>一堆管脚定义·上方图片】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void Error_Handler(void)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//死循环函数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while (1)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{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#ifdef  USE_FULL_ASSERT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void assert_failed(uint8_t *file, uint32_t line)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#endif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【附录】已经经过测试的GPIO函数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HAL_GPIO_WritePin(GPIOA,GPIO_PIN_5,GPIO_PIN_SET);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//输出高电平亮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HAL_GPIO_WritePin(GPIOA,GPIO_PIN_5,GPIO_PIN_RESET);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//输出低电平灭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HAL_GPIO_TogglePin(GPIO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A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70C0"/>
          <w:spacing w:val="0"/>
          <w:sz w:val="21"/>
          <w:szCs w:val="21"/>
          <w:highlight w:val="none"/>
          <w:shd w:val="clear" w:fill="FFFFFF"/>
          <w:lang w:val="en-US" w:eastAsia="zh-CN"/>
        </w:rPr>
        <w:t>, GPIO_PIN_5);  // 反转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以上部分可知，初始化配置总共三大部分：硬件抽象层初始化函数、系统时钟配置函数和通用输入输出（GPIO）初始化函数。因为我去掉了main函数，所以，要想LED灯亮起来，就得用汇编语言在执行输出部分之前写出这些初始化配置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三大函数作用分析：①硬件抽象层初始化配置了FLASH预存取功能以及SysTick中断时间1ms。当HAL_Inint()函数被注释之后LED灯保持常亮而不会闪烁，分析原因，它卡在了HAL_Delay()函数上，在文件stm32g0xx_hal.c文件中找到的HAL_Delay()函数中引用了HAL_GetTick()函数获取SysTick中断时间间隔，所以会卡在HAL延迟函数。但是HAL_Inint()函数被注释之后，不会影响代码的执行，HAL_Delay()延时函数可以用for循环代替也可以实现相同效果。②系统时钟配置函数被注释掉时没有影响。③通用输入输出初始化函数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MX_GPIO_Init(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)中执行以下部分：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HAL_RCC_GPIOA_CLK_ENABLE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开启LED相关的外设时钟，配置PA5管脚位置、设置为输出模式、PP类型、NOPULL、速度为低速。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所以，总的来说要分为两大块，GPIO时钟配置和GPIO模式设置。那么这两个设置需要操作哪些寄存器呢？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center"/>
        <w:textAlignment w:val="auto"/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488180" cy="2774315"/>
            <wp:effectExtent l="0" t="0" r="7620" b="6985"/>
            <wp:docPr id="16" name="图片 16" descr="9e45113955ab1f7a8c572d16a6f71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9e45113955ab1f7a8c572d16a6f71f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135" cy="1905000"/>
            <wp:effectExtent l="0" t="0" r="5715" b="0"/>
            <wp:docPr id="17" name="图片 17" descr="507dab74a01dfb173872ac948632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07dab74a01dfb173872ac94863269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由上图可知，复位和时钟控制RCC的地址范围是：0x40021000~0x400213FF，其基址是0x40021000。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highlight w:val="none"/>
          <w:shd w:val="clear" w:fill="FFFFFF"/>
          <w:lang w:val="en-US" w:eastAsia="zh-CN"/>
        </w:rPr>
        <w:t>时钟控制寄存器设置如下：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2405" cy="2446655"/>
            <wp:effectExtent l="0" t="0" r="4445" b="10795"/>
            <wp:docPr id="22" name="图片 22" descr="338bdbc328bf1e1fb799d255f0f06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38bdbc328bf1e1fb799d255f0f06b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RCC基址是0x40021000该寄存器偏移地址为0x00要想使能时钟应该向该寄存器输入值#0x0500【需要移位】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/O端口时钟使能寄存器设置如下：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19065" cy="2657475"/>
            <wp:effectExtent l="0" t="0" r="635" b="9525"/>
            <wp:docPr id="18" name="图片 18" descr="0815ef620539fb6cd3f667f4062b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815ef620539fb6cd3f667f4062ba64"/>
                    <pic:cNvPicPr>
                      <a:picLocks noChangeAspect="1"/>
                    </pic:cNvPicPr>
                  </pic:nvPicPr>
                  <pic:blipFill>
                    <a:blip r:embed="rId16"/>
                    <a:srcRect l="-398" t="-314" r="1326" b="37702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RCC基址是0x40021000该寄存器偏移地址为0x34要想使能GPIOA应该向该寄存器输入值#0x01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highlight w:val="none"/>
          <w:shd w:val="clear" w:fill="FFFFFF"/>
          <w:lang w:val="en-US" w:eastAsia="zh-CN"/>
        </w:rPr>
        <w:t>I/O端口复位寄存器设置如下：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19065" cy="2164080"/>
            <wp:effectExtent l="0" t="0" r="635" b="7620"/>
            <wp:docPr id="19" name="图片 19" descr="9bcce78549bd9326be1e11302271a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9bcce78549bd9326be1e11302271ac4"/>
                    <pic:cNvPicPr>
                      <a:picLocks noChangeAspect="1"/>
                    </pic:cNvPicPr>
                  </pic:nvPicPr>
                  <pic:blipFill>
                    <a:blip r:embed="rId17"/>
                    <a:srcRect r="1000" b="50202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cyan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cyan"/>
          <w:shd w:val="clear" w:fill="FFFFFF"/>
          <w:lang w:val="en-US" w:eastAsia="zh-CN"/>
        </w:rPr>
        <w:t>暂时不对其进行操作。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cyan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highlight w:val="none"/>
          <w:shd w:val="clear" w:fill="FFFFFF"/>
          <w:lang w:val="en-US" w:eastAsia="zh-CN"/>
        </w:rPr>
        <w:t>睡眠模式下的I/O端口时钟使能寄存器设置如下：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53355" cy="941705"/>
            <wp:effectExtent l="0" t="0" r="4445" b="10795"/>
            <wp:docPr id="20" name="图片 20" descr="3c52e3639c3e49187b9531fbcf4d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c52e3639c3e49187b9531fbcf4dc02"/>
                    <pic:cNvPicPr>
                      <a:picLocks noChangeAspect="1"/>
                    </pic:cNvPicPr>
                  </pic:nvPicPr>
                  <pic:blipFill>
                    <a:blip r:embed="rId18"/>
                    <a:srcRect r="361" b="8983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53355" cy="1401445"/>
            <wp:effectExtent l="0" t="0" r="4445" b="8255"/>
            <wp:docPr id="21" name="图片 21" descr="af06d98baf783119557b9138a6ba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af06d98baf783119557b9138a6ba808"/>
                    <pic:cNvPicPr>
                      <a:picLocks noChangeAspect="1"/>
                    </pic:cNvPicPr>
                  </pic:nvPicPr>
                  <pic:blipFill>
                    <a:blip r:embed="rId19"/>
                    <a:srcRect t="1373" r="301" b="6185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cyan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highlight w:val="cyan"/>
          <w:shd w:val="clear" w:fill="FFFFFF"/>
          <w:lang w:val="en-US" w:eastAsia="zh-CN"/>
        </w:rPr>
        <w:t>不进入睡眠模式暂不对其进行操作。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以下讨论GPIO设置相关的寄存器。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GPIO端口模式寄存器设置如下：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865" cy="2111375"/>
            <wp:effectExtent l="0" t="0" r="6985" b="3175"/>
            <wp:docPr id="23" name="图片 23" descr="fb1c9600002b611ca5ecbc69e8cee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b1c9600002b611ca5ecbc69e8ceec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由之前结论知GPIOA的基址为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0x50000000，该寄存器偏移地址为0x00。将PA5设置为通用输出模式即第11位和第10位分别为0、1即输入数据#0x0400【需要移位】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GPIO端口输出类型寄存器设如下: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7960" cy="2693670"/>
            <wp:effectExtent l="0" t="0" r="8890" b="11430"/>
            <wp:docPr id="24" name="图片 24" descr="131a5d38982b43f520c22b8463af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31a5d38982b43f520c22b8463afba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GPIOA的基址为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0x50000000，该寄存器偏移地址为0x04。将PA5设置为PP类型即第5位为0即输入数据#0x00。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GPIO端口输出速度寄存器设置如下：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8595" cy="3639185"/>
            <wp:effectExtent l="0" t="0" r="8255" b="18415"/>
            <wp:docPr id="25" name="图片 25" descr="268fb7c36277ecf14286a936fc4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68fb7c36277ecf14286a936fc4286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GPIOA的基址为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0x50000000，该寄存器偏移地址为0x08。将PA5设置为低速输出即第11位和第10位分别0、1即输入数据#0x0400。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GPIO端口PULL寄存器设置如下：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53355" cy="2940685"/>
            <wp:effectExtent l="0" t="0" r="4445" b="12065"/>
            <wp:docPr id="26" name="图片 26" descr="12aa115310fd4480bb502e313564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2aa115310fd4480bb502e313564588"/>
                    <pic:cNvPicPr>
                      <a:picLocks noChangeAspect="1"/>
                    </pic:cNvPicPr>
                  </pic:nvPicPr>
                  <pic:blipFill>
                    <a:blip r:embed="rId23"/>
                    <a:srcRect r="361" b="275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GPIOA的基址为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0x50000000，该寄存器偏移地址为0x0C。将PA5设置为NOPULL即第11位和第10位分别0、0即输入数据#0x0000。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GPIO端口配置锁定寄存器设置如下：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3675" cy="3138805"/>
            <wp:effectExtent l="0" t="0" r="3175" b="4445"/>
            <wp:docPr id="28" name="图片 28" descr="e02106416c8b31e186d6f91bad20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e02106416c8b31e186d6f91bad20de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GPIOA的基址为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0x50000000，该寄存器偏移地址为0x1C。将PA5设置解锁即第5位为0即输入数据#0x00。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770" cy="3273425"/>
            <wp:effectExtent l="0" t="0" r="5080" b="3175"/>
            <wp:docPr id="27" name="图片 27" descr="47e114365e38cd6eb366740dec51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47e114365e38cd6eb366740dec519ca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问题⑨：成功实现之后的总结。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解决：在何老师的指导下，我换了一种分析方法：先用C语言主函数做出成果，然后Debug一下，在调试界面看各个相关寄存器的值以及它更新的先后顺序，然后根据此框架撰写汇编语言初始化代码。总结我之前走的弯路：不能光靠自己想想，写的代码必须有理有据。以后分析寄存器，要把多种资源相结合（教材开发指南、硬件数据手册、CSDN查资料、软件参数分析）【重点：有些寄存器保持初始值就不需要再单独设置了Clock control register、GPIO port configuration lock regester、GPIO port output type register、GPIO port pull_up/pull_down regester】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 w:firstLine="420" w:firstLineChars="0"/>
        <w:jc w:val="both"/>
        <w:textAlignment w:val="auto"/>
        <w:rPr>
          <w:rFonts w:hint="eastAsia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eastAsia" w:ascii="Arial" w:hAnsi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成果分享：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</w:t>
      </w:r>
      <w:r>
        <w:rPr>
          <w:rFonts w:hint="eastAsia"/>
          <w:lang w:val="en-US" w:eastAsia="zh-CN"/>
        </w:rPr>
        <w:t xml:space="preserve">，在启动引导代码中注释掉跳转到C语言主函数的语句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；BX  R0。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</w:t>
      </w:r>
      <w:r>
        <w:rPr>
          <w:rFonts w:hint="eastAsia"/>
          <w:lang w:val="en-US" w:eastAsia="zh-CN"/>
        </w:rPr>
        <w:t>，初始化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复位和时钟控制RCC的相关寄存器（一部分保持默认值不做改变），</w:t>
      </w:r>
    </w:p>
    <w:p>
      <w:pPr>
        <w:ind w:left="420" w:leftChars="0" w:firstLine="420" w:firstLineChars="0"/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寄存器I/O port clock enable register(RCC_IOPENR)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MOVS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R1, #0x00000040 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#12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R3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MOVS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R3, #0x00000021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ADDS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R3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MOVS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R3, #12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R3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;Base address #40021000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R2, #0x34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;Address offset #0x34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#0x01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;Set value#0x01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STR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[R1,R2]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第三步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，初始化GPIO输出模式，寄存器GPIO port mode regester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#0x00000050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#24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R3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;Base address #50000000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MOVS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R2, #0x00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;Address offset #0x00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#0xEB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#8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LSLS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R0, R3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MOVS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R3, #0xFF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ADDS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R3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#8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R3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#0xF7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ADDS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R3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#8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R3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#0xFF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ADDS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R3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;Set value #0xEBFFF7FF</w:t>
      </w:r>
    </w:p>
    <w:p>
      <w:pPr>
        <w:ind w:left="1260" w:leftChars="0" w:firstLine="420" w:firstLineChars="0"/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STR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[R1,R2]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第四步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，添加设计代码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LEBEL                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;The big cycle,LD4 twinlle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R4, #0xFF        ;The number one cycle,LD4 light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#8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R4, R3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LEBEL1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#0x00000050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#24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R3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R2, #0x14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#0x20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STR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[R1,R2]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;failing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SUBS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R4, #1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CMP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R4, #1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BGE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LEBEL1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R5, #0xFF        ;The number two cycle,LD4 don't light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#8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R5, R3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LEBEL2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#0x00000050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R3, #24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LSLS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R1, R3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R2, #0x14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MOVS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#0x00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STR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R0, [R1,R2]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SUBS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R5, #1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CMP 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R5, #1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BGE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LEBEL2</w:t>
      </w:r>
    </w:p>
    <w:p>
      <w:pPr>
        <w:rPr>
          <w:rFonts w:hint="default" w:ascii="Arial" w:hAnsi="Arial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bookmarkEnd w:id="1"/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right="0" w:rightChars="0"/>
        <w:jc w:val="both"/>
        <w:textAlignment w:val="auto"/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 LEBEL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636F0"/>
    <w:multiLevelType w:val="singleLevel"/>
    <w:tmpl w:val="A7A636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A2346"/>
    <w:rsid w:val="01035B42"/>
    <w:rsid w:val="03895B2F"/>
    <w:rsid w:val="078727D2"/>
    <w:rsid w:val="095E4A98"/>
    <w:rsid w:val="0B595E69"/>
    <w:rsid w:val="0B82229F"/>
    <w:rsid w:val="0DA9288D"/>
    <w:rsid w:val="0F117617"/>
    <w:rsid w:val="13DA2346"/>
    <w:rsid w:val="15602EEF"/>
    <w:rsid w:val="1FD24A45"/>
    <w:rsid w:val="22555081"/>
    <w:rsid w:val="25E25CC0"/>
    <w:rsid w:val="27AE2C40"/>
    <w:rsid w:val="298E532E"/>
    <w:rsid w:val="2A1239AD"/>
    <w:rsid w:val="2A524559"/>
    <w:rsid w:val="2AD466DF"/>
    <w:rsid w:val="2BC41132"/>
    <w:rsid w:val="2CCA686B"/>
    <w:rsid w:val="330C15B5"/>
    <w:rsid w:val="333D727F"/>
    <w:rsid w:val="3EC602C1"/>
    <w:rsid w:val="3EEA12B6"/>
    <w:rsid w:val="404A39DD"/>
    <w:rsid w:val="43230F09"/>
    <w:rsid w:val="480C2628"/>
    <w:rsid w:val="4D8E226C"/>
    <w:rsid w:val="503370B5"/>
    <w:rsid w:val="52EA1CE6"/>
    <w:rsid w:val="56D40BD0"/>
    <w:rsid w:val="57B51C74"/>
    <w:rsid w:val="5C293D4B"/>
    <w:rsid w:val="5F8B4B9A"/>
    <w:rsid w:val="5FA82CDC"/>
    <w:rsid w:val="5FD60E1E"/>
    <w:rsid w:val="6153225B"/>
    <w:rsid w:val="66E73F51"/>
    <w:rsid w:val="68CB5F71"/>
    <w:rsid w:val="6CC27630"/>
    <w:rsid w:val="701731A7"/>
    <w:rsid w:val="732A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2021-04-05T00:42:00Z</dcterms:created>
  <dc:creator>企鹅丶凌天</dc:creator>
  <cp:lastModifiedBy>企鹅丶凌天</cp:lastModifiedBy>
  <dcterms:modified xsi:type="dcterms:W3CDTF">2021-04-26T03:33:55Z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F4DE053A22F74780923FB7F42C232AD0</vt:lpwstr>
  </property>
</Properties>
</file>