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sdt>
      <w:sdtPr>
        <w:rPr>
          <w:lang w:val="zh-CN"/>
        </w:rPr>
        <w:id w:val="-20627766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7605B" w:rsidRDefault="0067605B" w:rsidP="0067605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7605B" w:rsidRDefault="0067605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45044" w:history="1">
            <w:r w:rsidRPr="00814BA2">
              <w:rPr>
                <w:rStyle w:val="a6"/>
                <w:rFonts w:ascii="黑体" w:eastAsia="黑体" w:hAnsi="黑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ascii="黑体" w:eastAsia="黑体" w:hAnsi="黑体" w:hint="eastAsia"/>
                <w:noProof/>
              </w:rPr>
              <w:t>文档综述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5" w:history="1">
            <w:r w:rsidRPr="00814BA2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版本修订记录：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6" w:history="1">
            <w:r w:rsidRPr="00814BA2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产品介绍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47" w:history="1">
            <w:r w:rsidRPr="00814BA2">
              <w:rPr>
                <w:rStyle w:val="a6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产品结构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0" w:history="1">
            <w:r w:rsidRPr="00814BA2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814BA2">
              <w:rPr>
                <w:rStyle w:val="a6"/>
                <w:noProof/>
              </w:rPr>
              <w:t>APP</w:t>
            </w:r>
            <w:r w:rsidRPr="00814BA2">
              <w:rPr>
                <w:rStyle w:val="a6"/>
                <w:rFonts w:hint="eastAsia"/>
                <w:noProof/>
              </w:rPr>
              <w:t>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1" w:history="1">
            <w:r w:rsidRPr="00814BA2">
              <w:rPr>
                <w:rStyle w:val="a6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功能摘要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2" w:history="1">
            <w:r w:rsidRPr="00814BA2">
              <w:rPr>
                <w:rStyle w:val="a6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功能特性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7" w:history="1">
            <w:r w:rsidRPr="00814BA2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登陆</w:t>
            </w:r>
            <w:r w:rsidRPr="00814BA2">
              <w:rPr>
                <w:rStyle w:val="a6"/>
                <w:noProof/>
              </w:rPr>
              <w:t>/</w:t>
            </w:r>
            <w:r w:rsidRPr="00814BA2">
              <w:rPr>
                <w:rStyle w:val="a6"/>
                <w:rFonts w:hint="eastAsia"/>
                <w:noProof/>
              </w:rPr>
              <w:t>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63" w:history="1">
            <w:r w:rsidRPr="00814BA2">
              <w:rPr>
                <w:rStyle w:val="a6"/>
                <w:noProof/>
              </w:rPr>
              <w:t>4.1.1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0" w:history="1">
            <w:r w:rsidRPr="00814BA2">
              <w:rPr>
                <w:rStyle w:val="a6"/>
                <w:noProof/>
              </w:rPr>
              <w:t>4.1.2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登录</w:t>
            </w:r>
            <w:r w:rsidRPr="00814BA2">
              <w:rPr>
                <w:rStyle w:val="a6"/>
                <w:noProof/>
              </w:rPr>
              <w:t>/</w:t>
            </w:r>
            <w:r w:rsidRPr="00814BA2">
              <w:rPr>
                <w:rStyle w:val="a6"/>
                <w:rFonts w:hint="eastAsia"/>
                <w:noProof/>
              </w:rPr>
              <w:t>注册用例流程图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1" w:history="1">
            <w:r w:rsidRPr="00814BA2">
              <w:rPr>
                <w:rStyle w:val="a6"/>
                <w:noProof/>
              </w:rPr>
              <w:t>4.1.3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用例原型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92" w:history="1">
            <w:r w:rsidRPr="00814BA2">
              <w:rPr>
                <w:rStyle w:val="a6"/>
                <w:noProof/>
              </w:rPr>
              <w:t>4.2</w:t>
            </w:r>
            <w:r>
              <w:rPr>
                <w:noProof/>
              </w:rPr>
              <w:tab/>
            </w:r>
            <w:r w:rsidRPr="00814BA2">
              <w:rPr>
                <w:rStyle w:val="a6"/>
                <w:noProof/>
              </w:rPr>
              <w:t>“</w:t>
            </w:r>
            <w:r w:rsidRPr="00814BA2">
              <w:rPr>
                <w:rStyle w:val="a6"/>
                <w:rFonts w:hint="eastAsia"/>
                <w:noProof/>
              </w:rPr>
              <w:t>我的</w:t>
            </w:r>
            <w:r w:rsidRPr="00814BA2">
              <w:rPr>
                <w:rStyle w:val="a6"/>
                <w:noProof/>
              </w:rPr>
              <w:t>”</w:t>
            </w:r>
            <w:r w:rsidRPr="00814BA2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6" w:history="1">
            <w:r w:rsidRPr="00814BA2">
              <w:rPr>
                <w:rStyle w:val="a6"/>
                <w:noProof/>
              </w:rPr>
              <w:t>4.2.1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7" w:history="1">
            <w:r w:rsidRPr="00814BA2">
              <w:rPr>
                <w:rStyle w:val="a6"/>
                <w:noProof/>
              </w:rPr>
              <w:t>4.2.2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登录</w:t>
            </w:r>
            <w:r w:rsidRPr="00814BA2">
              <w:rPr>
                <w:rStyle w:val="a6"/>
                <w:noProof/>
              </w:rPr>
              <w:t>/</w:t>
            </w:r>
            <w:r w:rsidRPr="00814BA2">
              <w:rPr>
                <w:rStyle w:val="a6"/>
                <w:rFonts w:hint="eastAsia"/>
                <w:noProof/>
              </w:rPr>
              <w:t>注册用例流程图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8" w:history="1">
            <w:r w:rsidRPr="00814BA2">
              <w:rPr>
                <w:rStyle w:val="a6"/>
                <w:noProof/>
              </w:rPr>
              <w:t>4.2.3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用例原型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04" w:history="1">
            <w:r w:rsidRPr="00814BA2">
              <w:rPr>
                <w:rStyle w:val="a6"/>
                <w:noProof/>
              </w:rPr>
              <w:t>4.3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洗衣支付模块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5" w:history="1">
            <w:r w:rsidRPr="00814BA2">
              <w:rPr>
                <w:rStyle w:val="a6"/>
                <w:noProof/>
              </w:rPr>
              <w:t>4.3.1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6" w:history="1">
            <w:r w:rsidRPr="00814BA2">
              <w:rPr>
                <w:rStyle w:val="a6"/>
                <w:noProof/>
              </w:rPr>
              <w:t>4.3.2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登录</w:t>
            </w:r>
            <w:r w:rsidRPr="00814BA2">
              <w:rPr>
                <w:rStyle w:val="a6"/>
                <w:noProof/>
              </w:rPr>
              <w:t>/</w:t>
            </w:r>
            <w:r w:rsidRPr="00814BA2">
              <w:rPr>
                <w:rStyle w:val="a6"/>
                <w:rFonts w:hint="eastAsia"/>
                <w:noProof/>
              </w:rPr>
              <w:t>注册用例流程图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7" w:history="1">
            <w:r w:rsidRPr="00814BA2">
              <w:rPr>
                <w:rStyle w:val="a6"/>
                <w:noProof/>
              </w:rPr>
              <w:t>4.3.3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用例原型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108" w:history="1">
            <w:r w:rsidRPr="00814BA2">
              <w:rPr>
                <w:rStyle w:val="a6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全局说明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1" w:history="1">
            <w:r w:rsidRPr="00814BA2">
              <w:rPr>
                <w:rStyle w:val="a6"/>
                <w:noProof/>
              </w:rPr>
              <w:t>5.1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兼容需求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2" w:history="1">
            <w:r w:rsidRPr="00814BA2">
              <w:rPr>
                <w:rStyle w:val="a6"/>
                <w:noProof/>
              </w:rPr>
              <w:t>5.2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数据统计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3" w:history="1">
            <w:r w:rsidRPr="00814BA2">
              <w:rPr>
                <w:rStyle w:val="a6"/>
                <w:noProof/>
              </w:rPr>
              <w:t>5.3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hint="eastAsia"/>
                <w:noProof/>
              </w:rPr>
              <w:t>状态的维持与恢复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r>
            <w:rPr>
              <w:b/>
              <w:bCs/>
              <w:lang w:val="zh-CN"/>
            </w:rPr>
            <w:fldChar w:fldCharType="end"/>
          </w:r>
        </w:p>
      </w:sdtContent>
    </w:sdt>
    <w:p w:rsidR="0067605B" w:rsidRDefault="0067605B">
      <w:pPr>
        <w:widowControl/>
        <w:jc w:val="left"/>
        <w:rPr>
          <w:rFonts w:ascii="黑体" w:eastAsia="黑体" w:hAnsi="黑体" w:hint="eastAsia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b/>
          <w:bCs/>
          <w:kern w:val="44"/>
          <w:sz w:val="30"/>
          <w:szCs w:val="30"/>
        </w:rPr>
        <w:br w:type="page"/>
      </w:r>
      <w:bookmarkStart w:id="0" w:name="_GoBack"/>
      <w:bookmarkEnd w:id="0"/>
    </w:p>
    <w:p w:rsidR="001B0681" w:rsidRPr="00B76CCD" w:rsidRDefault="001B0681" w:rsidP="001B0681">
      <w:pPr>
        <w:pStyle w:val="1"/>
        <w:numPr>
          <w:ilvl w:val="0"/>
          <w:numId w:val="3"/>
        </w:numPr>
        <w:spacing w:line="240" w:lineRule="auto"/>
        <w:rPr>
          <w:rFonts w:ascii="黑体" w:eastAsia="黑体" w:hAnsi="黑体"/>
          <w:sz w:val="30"/>
          <w:szCs w:val="30"/>
        </w:rPr>
      </w:pPr>
      <w:bookmarkStart w:id="1" w:name="_Toc530345044"/>
      <w:r w:rsidRPr="00B76CCD">
        <w:rPr>
          <w:rFonts w:ascii="黑体" w:eastAsia="黑体" w:hAnsi="黑体" w:hint="eastAsia"/>
          <w:sz w:val="30"/>
          <w:szCs w:val="30"/>
        </w:rPr>
        <w:lastRenderedPageBreak/>
        <w:t>文档</w:t>
      </w:r>
      <w:r w:rsidRPr="00B76CCD">
        <w:rPr>
          <w:rFonts w:ascii="黑体" w:eastAsia="黑体" w:hAnsi="黑体"/>
          <w:sz w:val="30"/>
          <w:szCs w:val="30"/>
        </w:rPr>
        <w:t>综述</w:t>
      </w:r>
      <w:bookmarkEnd w:id="1"/>
    </w:p>
    <w:p w:rsidR="0086001D" w:rsidRPr="00B76CCD" w:rsidRDefault="001B0681" w:rsidP="0067605B">
      <w:pPr>
        <w:pStyle w:val="2"/>
        <w:numPr>
          <w:ilvl w:val="1"/>
          <w:numId w:val="16"/>
        </w:numPr>
      </w:pPr>
      <w:bookmarkStart w:id="2" w:name="_Toc530345045"/>
      <w:r w:rsidRPr="00B76CCD">
        <w:rPr>
          <w:rFonts w:hint="eastAsia"/>
        </w:rPr>
        <w:t>版本</w:t>
      </w:r>
      <w:r w:rsidR="0086001D" w:rsidRPr="00B76CCD">
        <w:rPr>
          <w:rFonts w:hint="eastAsia"/>
        </w:rPr>
        <w:t>修订记录：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103"/>
        <w:gridCol w:w="1134"/>
        <w:gridCol w:w="1071"/>
      </w:tblGrid>
      <w:tr w:rsidR="0086001D" w:rsidTr="0086001D">
        <w:tc>
          <w:tcPr>
            <w:tcW w:w="988" w:type="dxa"/>
          </w:tcPr>
          <w:p w:rsidR="0086001D" w:rsidRDefault="0086001D" w:rsidP="0086001D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5103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内容</w:t>
            </w:r>
          </w:p>
        </w:tc>
        <w:tc>
          <w:tcPr>
            <w:tcW w:w="1134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日期</w:t>
            </w:r>
          </w:p>
        </w:tc>
        <w:tc>
          <w:tcPr>
            <w:tcW w:w="1071" w:type="dxa"/>
          </w:tcPr>
          <w:p w:rsidR="0086001D" w:rsidRDefault="0086001D" w:rsidP="0086001D">
            <w:r>
              <w:rPr>
                <w:rFonts w:hint="eastAsia"/>
              </w:rPr>
              <w:t>修订人</w:t>
            </w:r>
          </w:p>
        </w:tc>
      </w:tr>
      <w:tr w:rsidR="0086001D" w:rsidTr="0086001D">
        <w:tc>
          <w:tcPr>
            <w:tcW w:w="988" w:type="dxa"/>
          </w:tcPr>
          <w:p w:rsidR="0086001D" w:rsidRDefault="00DB3545" w:rsidP="0086001D">
            <w:r>
              <w:rPr>
                <w:rFonts w:hint="eastAsia"/>
              </w:rPr>
              <w:t>V1.0</w:t>
            </w:r>
          </w:p>
        </w:tc>
        <w:tc>
          <w:tcPr>
            <w:tcW w:w="5103" w:type="dxa"/>
          </w:tcPr>
          <w:p w:rsidR="0086001D" w:rsidRDefault="00DB3545" w:rsidP="0086001D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>
              <w:t>版本</w:t>
            </w:r>
          </w:p>
        </w:tc>
        <w:tc>
          <w:tcPr>
            <w:tcW w:w="1134" w:type="dxa"/>
          </w:tcPr>
          <w:p w:rsidR="0086001D" w:rsidRDefault="00DB3545" w:rsidP="0086001D">
            <w:r>
              <w:rPr>
                <w:rFonts w:hint="eastAsia"/>
              </w:rPr>
              <w:t>1118</w:t>
            </w:r>
          </w:p>
        </w:tc>
        <w:tc>
          <w:tcPr>
            <w:tcW w:w="1071" w:type="dxa"/>
          </w:tcPr>
          <w:p w:rsidR="0086001D" w:rsidRDefault="00DB3545" w:rsidP="0086001D">
            <w:r>
              <w:rPr>
                <w:rFonts w:hint="eastAsia"/>
              </w:rPr>
              <w:t>T</w:t>
            </w:r>
            <w:r>
              <w:t>ina</w:t>
            </w:r>
          </w:p>
        </w:tc>
      </w:tr>
      <w:tr w:rsidR="0086001D" w:rsidTr="0086001D">
        <w:tc>
          <w:tcPr>
            <w:tcW w:w="988" w:type="dxa"/>
          </w:tcPr>
          <w:p w:rsidR="0086001D" w:rsidRDefault="0086001D" w:rsidP="0086001D"/>
        </w:tc>
        <w:tc>
          <w:tcPr>
            <w:tcW w:w="5103" w:type="dxa"/>
          </w:tcPr>
          <w:p w:rsidR="0086001D" w:rsidRDefault="0086001D" w:rsidP="0086001D"/>
        </w:tc>
        <w:tc>
          <w:tcPr>
            <w:tcW w:w="1134" w:type="dxa"/>
          </w:tcPr>
          <w:p w:rsidR="0086001D" w:rsidRDefault="0086001D" w:rsidP="0086001D"/>
        </w:tc>
        <w:tc>
          <w:tcPr>
            <w:tcW w:w="1071" w:type="dxa"/>
          </w:tcPr>
          <w:p w:rsidR="0086001D" w:rsidRDefault="0086001D" w:rsidP="0086001D"/>
        </w:tc>
      </w:tr>
    </w:tbl>
    <w:p w:rsidR="0086001D" w:rsidRDefault="0086001D" w:rsidP="0086001D"/>
    <w:p w:rsidR="001B0681" w:rsidRDefault="001B0681" w:rsidP="0067605B">
      <w:pPr>
        <w:pStyle w:val="2"/>
        <w:numPr>
          <w:ilvl w:val="1"/>
          <w:numId w:val="16"/>
        </w:numPr>
      </w:pPr>
      <w:bookmarkStart w:id="3" w:name="_Toc530345046"/>
      <w:r w:rsidRPr="00B76CCD">
        <w:rPr>
          <w:rFonts w:hint="eastAsia"/>
        </w:rPr>
        <w:t>产品</w:t>
      </w:r>
      <w:r w:rsidRPr="00B76CCD">
        <w:t>介绍</w:t>
      </w:r>
      <w:bookmarkEnd w:id="3"/>
    </w:p>
    <w:p w:rsidR="0092144F" w:rsidRPr="0092144F" w:rsidRDefault="0092144F" w:rsidP="0092144F">
      <w:pPr>
        <w:ind w:firstLine="420"/>
        <w:rPr>
          <w:rFonts w:asciiTheme="minorEastAsia" w:hAnsiTheme="minorEastAsia" w:hint="eastAsia"/>
          <w:szCs w:val="21"/>
        </w:rPr>
      </w:pPr>
      <w:r w:rsidRPr="0092144F">
        <w:rPr>
          <w:rFonts w:asciiTheme="minorEastAsia" w:hAnsiTheme="minorEastAsia" w:hint="eastAsia"/>
          <w:szCs w:val="21"/>
        </w:rPr>
        <w:t>物联网的“共享洗衣机”通过物联网技术为用户提供从线上查询等候时长、预订、支付到收衣提醒的一站式服务，有效解决了由于使用人数众多而导致洗衣费时的问题。</w:t>
      </w:r>
      <w:r>
        <w:rPr>
          <w:rFonts w:asciiTheme="minorEastAsia" w:hAnsiTheme="minorEastAsia" w:hint="eastAsia"/>
          <w:szCs w:val="21"/>
        </w:rPr>
        <w:t>“洗</w:t>
      </w:r>
      <w:r>
        <w:rPr>
          <w:rFonts w:asciiTheme="minorEastAsia" w:hAnsiTheme="minorEastAsia"/>
          <w:szCs w:val="21"/>
        </w:rPr>
        <w:t>呗</w:t>
      </w:r>
      <w:r>
        <w:rPr>
          <w:rFonts w:asciiTheme="minorEastAsia" w:hAnsiTheme="minorEastAsia" w:hint="eastAsia"/>
          <w:szCs w:val="21"/>
        </w:rPr>
        <w:t>”APP，</w:t>
      </w:r>
      <w:r>
        <w:rPr>
          <w:rFonts w:asciiTheme="minorEastAsia" w:hAnsiTheme="minorEastAsia"/>
          <w:szCs w:val="21"/>
        </w:rPr>
        <w:t>可以</w:t>
      </w:r>
      <w:r>
        <w:rPr>
          <w:rFonts w:asciiTheme="minorEastAsia" w:hAnsiTheme="minorEastAsia" w:hint="eastAsia"/>
          <w:szCs w:val="21"/>
        </w:rPr>
        <w:t>控制</w:t>
      </w:r>
      <w:r>
        <w:rPr>
          <w:rFonts w:asciiTheme="minorEastAsia" w:hAnsiTheme="minorEastAsia"/>
          <w:szCs w:val="21"/>
        </w:rPr>
        <w:t>洗衣：</w:t>
      </w:r>
      <w:r w:rsidRPr="0092144F">
        <w:rPr>
          <w:rFonts w:asciiTheme="minorEastAsia" w:hAnsiTheme="minorEastAsia" w:hint="eastAsia"/>
          <w:szCs w:val="21"/>
        </w:rPr>
        <w:t>洗衣支付、洗衣模式设置、洗衣状态实时掌握、故障实时提示、晒衣提示，帮助</w:t>
      </w:r>
      <w:r>
        <w:rPr>
          <w:rFonts w:asciiTheme="minorEastAsia" w:hAnsiTheme="minorEastAsia" w:hint="eastAsia"/>
          <w:szCs w:val="21"/>
        </w:rPr>
        <w:t>集体</w:t>
      </w:r>
      <w:r>
        <w:rPr>
          <w:rFonts w:asciiTheme="minorEastAsia" w:hAnsiTheme="minorEastAsia"/>
          <w:szCs w:val="21"/>
        </w:rPr>
        <w:t>宿舍</w:t>
      </w:r>
      <w:r>
        <w:rPr>
          <w:rFonts w:asciiTheme="minorEastAsia" w:hAnsiTheme="minorEastAsia" w:hint="eastAsia"/>
          <w:szCs w:val="21"/>
        </w:rPr>
        <w:t>用户</w:t>
      </w:r>
      <w:r w:rsidRPr="0092144F">
        <w:rPr>
          <w:rFonts w:asciiTheme="minorEastAsia" w:hAnsiTheme="minorEastAsia" w:hint="eastAsia"/>
          <w:szCs w:val="21"/>
        </w:rPr>
        <w:t>解决洗衣烦恼</w:t>
      </w:r>
      <w:r>
        <w:rPr>
          <w:rFonts w:asciiTheme="minorEastAsia" w:hAnsiTheme="minorEastAsia" w:hint="eastAsia"/>
          <w:szCs w:val="21"/>
        </w:rPr>
        <w:t>。</w:t>
      </w:r>
    </w:p>
    <w:p w:rsidR="001B0681" w:rsidRDefault="00B76CCD" w:rsidP="00B76CCD">
      <w:pPr>
        <w:widowControl/>
        <w:jc w:val="left"/>
      </w:pPr>
      <w:r>
        <w:br w:type="page"/>
      </w:r>
    </w:p>
    <w:p w:rsidR="001B0681" w:rsidRDefault="001B0681" w:rsidP="001B0681">
      <w:pPr>
        <w:pStyle w:val="1"/>
        <w:numPr>
          <w:ilvl w:val="0"/>
          <w:numId w:val="3"/>
        </w:numPr>
        <w:spacing w:line="240" w:lineRule="auto"/>
      </w:pPr>
      <w:bookmarkStart w:id="4" w:name="_Toc530345047"/>
      <w:r>
        <w:rPr>
          <w:rFonts w:hint="eastAsia"/>
        </w:rPr>
        <w:lastRenderedPageBreak/>
        <w:t>产品</w:t>
      </w:r>
      <w:r>
        <w:t>结构</w:t>
      </w:r>
      <w:bookmarkEnd w:id="4"/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B97AE7" w:rsidRPr="00DB3545" w:rsidRDefault="00B97AE7" w:rsidP="00E424D3">
      <w:pPr>
        <w:pStyle w:val="a4"/>
        <w:ind w:left="425" w:firstLineChars="0" w:firstLine="0"/>
        <w:jc w:val="left"/>
        <w:rPr>
          <w:rFonts w:ascii="黑体" w:eastAsia="黑体" w:hAnsi="黑体" w:hint="eastAsia"/>
        </w:rPr>
      </w:pPr>
    </w:p>
    <w:p w:rsidR="00DB3545" w:rsidRPr="00DB3545" w:rsidRDefault="00DB3545" w:rsidP="00DB3545">
      <w:pPr>
        <w:pStyle w:val="a4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 w:hint="eastAsia"/>
          <w:bCs/>
          <w:vanish/>
          <w:kern w:val="0"/>
          <w:szCs w:val="36"/>
        </w:rPr>
      </w:pPr>
      <w:bookmarkStart w:id="5" w:name="_Toc530344874"/>
      <w:bookmarkStart w:id="6" w:name="_Toc530344946"/>
      <w:bookmarkStart w:id="7" w:name="_Toc530345048"/>
      <w:bookmarkEnd w:id="5"/>
      <w:bookmarkEnd w:id="6"/>
      <w:bookmarkEnd w:id="7"/>
    </w:p>
    <w:p w:rsidR="00DB3545" w:rsidRPr="00DB3545" w:rsidRDefault="00DB3545" w:rsidP="00DB3545">
      <w:pPr>
        <w:pStyle w:val="a4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 w:hint="eastAsia"/>
          <w:bCs/>
          <w:vanish/>
          <w:kern w:val="0"/>
          <w:szCs w:val="36"/>
        </w:rPr>
      </w:pPr>
      <w:bookmarkStart w:id="8" w:name="_Toc530344875"/>
      <w:bookmarkStart w:id="9" w:name="_Toc530344947"/>
      <w:bookmarkStart w:id="10" w:name="_Toc530345049"/>
      <w:bookmarkEnd w:id="8"/>
      <w:bookmarkEnd w:id="9"/>
      <w:bookmarkEnd w:id="10"/>
    </w:p>
    <w:p w:rsidR="001B0681" w:rsidRDefault="001B0681" w:rsidP="0067605B">
      <w:pPr>
        <w:pStyle w:val="2"/>
        <w:numPr>
          <w:ilvl w:val="1"/>
          <w:numId w:val="18"/>
        </w:numPr>
      </w:pPr>
      <w:bookmarkStart w:id="11" w:name="_Toc530345050"/>
      <w:r w:rsidRPr="00B76CCD">
        <w:rPr>
          <w:rFonts w:hint="eastAsia"/>
        </w:rPr>
        <w:t>APP</w:t>
      </w:r>
      <w:r w:rsidRPr="00B76CCD">
        <w:rPr>
          <w:rFonts w:hint="eastAsia"/>
        </w:rPr>
        <w:t>结构图</w:t>
      </w:r>
      <w:bookmarkEnd w:id="11"/>
    </w:p>
    <w:p w:rsidR="00DB3545" w:rsidRPr="00B76CCD" w:rsidRDefault="00DB3545" w:rsidP="00DB3545">
      <w:pPr>
        <w:pStyle w:val="a4"/>
        <w:ind w:left="567" w:firstLineChars="0" w:firstLine="0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78B20D5C" wp14:editId="61B77A01">
            <wp:extent cx="5274310" cy="36322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CD" w:rsidRDefault="0067605B" w:rsidP="0067605B">
      <w:pPr>
        <w:widowControl/>
        <w:jc w:val="left"/>
        <w:rPr>
          <w:rFonts w:hint="eastAsia"/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86001D" w:rsidRDefault="0086001D" w:rsidP="007C0E47">
      <w:pPr>
        <w:pStyle w:val="1"/>
        <w:numPr>
          <w:ilvl w:val="0"/>
          <w:numId w:val="3"/>
        </w:numPr>
        <w:spacing w:line="240" w:lineRule="auto"/>
      </w:pPr>
      <w:bookmarkStart w:id="12" w:name="_Toc530345051"/>
      <w:r w:rsidRPr="0086001D">
        <w:rPr>
          <w:rFonts w:hint="eastAsia"/>
        </w:rPr>
        <w:lastRenderedPageBreak/>
        <w:t>功能摘要</w:t>
      </w:r>
      <w:bookmarkEnd w:id="12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E47" w:rsidTr="007C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B97AE7" w:rsidTr="00B9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B97AE7" w:rsidRDefault="00B97AE7" w:rsidP="00B97AE7">
            <w:pPr>
              <w:jc w:val="center"/>
            </w:pPr>
            <w:r>
              <w:rPr>
                <w:rFonts w:hint="eastAsia"/>
              </w:rPr>
              <w:t>我的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我的</w:t>
            </w:r>
            <w:r>
              <w:t>钱包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中心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</w:t>
            </w:r>
            <w:r>
              <w:t>订单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  <w:rPr>
                <w:b w:val="0"/>
              </w:rPr>
            </w:pPr>
          </w:p>
        </w:tc>
        <w:tc>
          <w:tcPr>
            <w:tcW w:w="2765" w:type="dxa"/>
          </w:tcPr>
          <w:p w:rsidR="00B97AE7" w:rsidRP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</w:t>
            </w:r>
            <w:r>
              <w:t>客服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</w:t>
            </w:r>
            <w:r>
              <w:t>信息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7AE7" w:rsidRDefault="00B97AE7" w:rsidP="007C0E47">
            <w:pPr>
              <w:jc w:val="center"/>
            </w:pPr>
            <w:r>
              <w:rPr>
                <w:rFonts w:hint="eastAsia"/>
              </w:rPr>
              <w:t>扫描</w:t>
            </w:r>
            <w:r>
              <w:t>二维码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搜索</w:t>
            </w:r>
            <w:r>
              <w:t>设备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</w:tbl>
    <w:p w:rsidR="007C0E47" w:rsidRDefault="007C0E47" w:rsidP="007C0E47"/>
    <w:p w:rsidR="00B76CCD" w:rsidRPr="007C0E47" w:rsidRDefault="00B76CCD" w:rsidP="00B76CCD">
      <w:pPr>
        <w:widowControl/>
        <w:jc w:val="left"/>
      </w:pPr>
      <w:r>
        <w:br w:type="page"/>
      </w:r>
    </w:p>
    <w:p w:rsidR="0086001D" w:rsidRDefault="0086001D" w:rsidP="00DB3545">
      <w:pPr>
        <w:pStyle w:val="1"/>
        <w:numPr>
          <w:ilvl w:val="0"/>
          <w:numId w:val="3"/>
        </w:numPr>
        <w:spacing w:after="0" w:line="240" w:lineRule="auto"/>
      </w:pPr>
      <w:bookmarkStart w:id="13" w:name="_Toc530345052"/>
      <w:r w:rsidRPr="0086001D">
        <w:rPr>
          <w:rFonts w:hint="eastAsia"/>
        </w:rPr>
        <w:lastRenderedPageBreak/>
        <w:t>功能特性</w:t>
      </w:r>
      <w:bookmarkEnd w:id="13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 w:hint="eastAsia"/>
          <w:bCs/>
          <w:vanish/>
          <w:kern w:val="0"/>
          <w:szCs w:val="36"/>
        </w:rPr>
      </w:pPr>
      <w:bookmarkStart w:id="14" w:name="_Toc530344879"/>
      <w:bookmarkStart w:id="15" w:name="_Toc530344951"/>
      <w:bookmarkStart w:id="16" w:name="_Toc530345053"/>
      <w:bookmarkEnd w:id="14"/>
      <w:bookmarkEnd w:id="15"/>
      <w:bookmarkEnd w:id="16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 w:hint="eastAsia"/>
          <w:bCs/>
          <w:vanish/>
          <w:kern w:val="0"/>
          <w:szCs w:val="36"/>
        </w:rPr>
      </w:pPr>
      <w:bookmarkStart w:id="17" w:name="_Toc530344880"/>
      <w:bookmarkStart w:id="18" w:name="_Toc530344952"/>
      <w:bookmarkStart w:id="19" w:name="_Toc530345054"/>
      <w:bookmarkEnd w:id="17"/>
      <w:bookmarkEnd w:id="18"/>
      <w:bookmarkEnd w:id="19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 w:hint="eastAsia"/>
          <w:bCs/>
          <w:vanish/>
          <w:kern w:val="0"/>
          <w:szCs w:val="36"/>
        </w:rPr>
      </w:pPr>
      <w:bookmarkStart w:id="20" w:name="_Toc530344881"/>
      <w:bookmarkStart w:id="21" w:name="_Toc530344953"/>
      <w:bookmarkStart w:id="22" w:name="_Toc530345055"/>
      <w:bookmarkEnd w:id="20"/>
      <w:bookmarkEnd w:id="21"/>
      <w:bookmarkEnd w:id="22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 w:hint="eastAsia"/>
          <w:bCs/>
          <w:vanish/>
          <w:kern w:val="0"/>
          <w:szCs w:val="36"/>
        </w:rPr>
      </w:pPr>
      <w:bookmarkStart w:id="23" w:name="_Toc530344882"/>
      <w:bookmarkStart w:id="24" w:name="_Toc530344954"/>
      <w:bookmarkStart w:id="25" w:name="_Toc530345056"/>
      <w:bookmarkEnd w:id="23"/>
      <w:bookmarkEnd w:id="24"/>
      <w:bookmarkEnd w:id="25"/>
    </w:p>
    <w:p w:rsidR="00DB3545" w:rsidRDefault="00DB3545" w:rsidP="0067605B">
      <w:pPr>
        <w:pStyle w:val="2"/>
        <w:numPr>
          <w:ilvl w:val="1"/>
          <w:numId w:val="2"/>
        </w:numPr>
      </w:pPr>
      <w:bookmarkStart w:id="26" w:name="_Toc530345057"/>
      <w:r>
        <w:rPr>
          <w:rFonts w:hint="eastAsia"/>
        </w:rPr>
        <w:t>登陆</w:t>
      </w:r>
      <w:r>
        <w:t>/</w:t>
      </w:r>
      <w:r>
        <w:rPr>
          <w:rFonts w:hint="eastAsia"/>
        </w:rPr>
        <w:t>注册</w:t>
      </w:r>
      <w:r>
        <w:t>模块</w:t>
      </w:r>
      <w:bookmarkEnd w:id="26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27" w:name="_Toc530344884"/>
      <w:bookmarkStart w:id="28" w:name="_Toc530344956"/>
      <w:bookmarkStart w:id="29" w:name="_Toc530345058"/>
      <w:bookmarkEnd w:id="27"/>
      <w:bookmarkEnd w:id="28"/>
      <w:bookmarkEnd w:id="29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30" w:name="_Toc530344885"/>
      <w:bookmarkStart w:id="31" w:name="_Toc530344957"/>
      <w:bookmarkStart w:id="32" w:name="_Toc530345059"/>
      <w:bookmarkEnd w:id="30"/>
      <w:bookmarkEnd w:id="31"/>
      <w:bookmarkEnd w:id="32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33" w:name="_Toc530344886"/>
      <w:bookmarkStart w:id="34" w:name="_Toc530344958"/>
      <w:bookmarkStart w:id="35" w:name="_Toc530345060"/>
      <w:bookmarkEnd w:id="33"/>
      <w:bookmarkEnd w:id="34"/>
      <w:bookmarkEnd w:id="35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36" w:name="_Toc530344887"/>
      <w:bookmarkStart w:id="37" w:name="_Toc530344959"/>
      <w:bookmarkStart w:id="38" w:name="_Toc530345061"/>
      <w:bookmarkEnd w:id="36"/>
      <w:bookmarkEnd w:id="37"/>
      <w:bookmarkEnd w:id="38"/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39" w:name="_Toc530344888"/>
      <w:bookmarkStart w:id="40" w:name="_Toc530344960"/>
      <w:bookmarkStart w:id="41" w:name="_Toc530345062"/>
      <w:bookmarkEnd w:id="39"/>
      <w:bookmarkEnd w:id="40"/>
      <w:bookmarkEnd w:id="41"/>
    </w:p>
    <w:p w:rsidR="00E424D3" w:rsidRPr="00DB3545" w:rsidRDefault="00E424D3" w:rsidP="00E424D3">
      <w:pPr>
        <w:pStyle w:val="3"/>
        <w:numPr>
          <w:ilvl w:val="2"/>
          <w:numId w:val="21"/>
        </w:numPr>
        <w:spacing w:before="0" w:beforeAutospacing="0" w:after="0" w:afterAutospacing="0"/>
        <w:rPr>
          <w:rFonts w:hint="eastAsia"/>
        </w:rPr>
      </w:pPr>
      <w:bookmarkStart w:id="42" w:name="_Toc530345063"/>
      <w:r>
        <w:rPr>
          <w:rFonts w:hint="eastAsia"/>
        </w:rPr>
        <w:t>需求</w:t>
      </w:r>
      <w:r>
        <w:t>说明</w:t>
      </w:r>
      <w:bookmarkEnd w:id="42"/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43" w:name="OLE_LINK1"/>
      <w:bookmarkStart w:id="44" w:name="_Toc530344890"/>
      <w:bookmarkStart w:id="45" w:name="_Toc530344962"/>
      <w:bookmarkStart w:id="46" w:name="_Toc530345064"/>
      <w:bookmarkEnd w:id="44"/>
      <w:bookmarkEnd w:id="45"/>
      <w:bookmarkEnd w:id="46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47" w:name="_Toc530344891"/>
      <w:bookmarkStart w:id="48" w:name="_Toc530344963"/>
      <w:bookmarkStart w:id="49" w:name="_Toc530345065"/>
      <w:bookmarkEnd w:id="47"/>
      <w:bookmarkEnd w:id="48"/>
      <w:bookmarkEnd w:id="49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50" w:name="_Toc530344892"/>
      <w:bookmarkStart w:id="51" w:name="_Toc530344964"/>
      <w:bookmarkStart w:id="52" w:name="_Toc530345066"/>
      <w:bookmarkEnd w:id="50"/>
      <w:bookmarkEnd w:id="51"/>
      <w:bookmarkEnd w:id="52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53" w:name="_Toc530344893"/>
      <w:bookmarkStart w:id="54" w:name="_Toc530344965"/>
      <w:bookmarkStart w:id="55" w:name="_Toc530345067"/>
      <w:bookmarkEnd w:id="53"/>
      <w:bookmarkEnd w:id="54"/>
      <w:bookmarkEnd w:id="55"/>
    </w:p>
    <w:p w:rsidR="00DB3545" w:rsidRPr="00DB3545" w:rsidRDefault="00DB3545" w:rsidP="00DB3545">
      <w:pPr>
        <w:pStyle w:val="a4"/>
        <w:widowControl/>
        <w:numPr>
          <w:ilvl w:val="1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56" w:name="_Toc530344894"/>
      <w:bookmarkStart w:id="57" w:name="_Toc530344966"/>
      <w:bookmarkStart w:id="58" w:name="_Toc530345068"/>
      <w:bookmarkEnd w:id="56"/>
      <w:bookmarkEnd w:id="57"/>
      <w:bookmarkEnd w:id="58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59" w:name="_Toc530344895"/>
      <w:bookmarkStart w:id="60" w:name="_Toc530344967"/>
      <w:bookmarkStart w:id="61" w:name="_Toc530345069"/>
      <w:bookmarkEnd w:id="59"/>
      <w:bookmarkEnd w:id="60"/>
      <w:bookmarkEnd w:id="61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62" w:name="_Toc530344896"/>
      <w:bookmarkStart w:id="63" w:name="_Toc530344968"/>
      <w:bookmarkStart w:id="64" w:name="_Toc530345070"/>
      <w:bookmarkEnd w:id="62"/>
      <w:bookmarkEnd w:id="63"/>
      <w:bookmarkEnd w:id="64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65" w:name="_Toc530344897"/>
      <w:bookmarkStart w:id="66" w:name="_Toc530344969"/>
      <w:bookmarkStart w:id="67" w:name="_Toc530345071"/>
      <w:bookmarkEnd w:id="65"/>
      <w:bookmarkEnd w:id="66"/>
      <w:bookmarkEnd w:id="67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68" w:name="_Toc530344898"/>
      <w:bookmarkStart w:id="69" w:name="_Toc530344970"/>
      <w:bookmarkStart w:id="70" w:name="_Toc530345072"/>
      <w:bookmarkEnd w:id="68"/>
      <w:bookmarkEnd w:id="69"/>
      <w:bookmarkEnd w:id="70"/>
    </w:p>
    <w:p w:rsidR="00DB3545" w:rsidRPr="00DB3545" w:rsidRDefault="00DB3545" w:rsidP="00DB3545">
      <w:pPr>
        <w:pStyle w:val="a4"/>
        <w:widowControl/>
        <w:numPr>
          <w:ilvl w:val="1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71" w:name="_Toc530344899"/>
      <w:bookmarkStart w:id="72" w:name="_Toc530344971"/>
      <w:bookmarkStart w:id="73" w:name="_Toc530345073"/>
      <w:bookmarkEnd w:id="71"/>
      <w:bookmarkEnd w:id="72"/>
      <w:bookmarkEnd w:id="73"/>
    </w:p>
    <w:tbl>
      <w:tblPr>
        <w:tblStyle w:val="5-6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B3545" w:rsidTr="00DB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  <w:r>
              <w:t>模块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新用户</w:t>
            </w:r>
            <w:r>
              <w:t>进行</w:t>
            </w:r>
            <w:r>
              <w:rPr>
                <w:rFonts w:hint="eastAsia"/>
              </w:rPr>
              <w:t>账号</w:t>
            </w:r>
            <w:r>
              <w:t>注册</w:t>
            </w:r>
            <w:r>
              <w:rPr>
                <w:rFonts w:hint="eastAsia"/>
              </w:rPr>
              <w:t>，</w:t>
            </w:r>
            <w:r>
              <w:t>老用户进行账号登录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登录后保持登录状态；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必须并且</w:t>
            </w:r>
            <w:r>
              <w:t>只使用手机号，获取验证码登录</w:t>
            </w:r>
            <w:r>
              <w:rPr>
                <w:rFonts w:hint="eastAsia"/>
              </w:rPr>
              <w:t>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手机输入格式不对，提示</w:t>
            </w:r>
            <w:r>
              <w:t>“</w:t>
            </w:r>
            <w:r>
              <w:rPr>
                <w:rFonts w:hint="eastAsia"/>
              </w:rPr>
              <w:t>请输入</w:t>
            </w:r>
            <w:r>
              <w:t>有效的手机号码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返回按钮，点击可以返回上一级。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首页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74" w:name="_Toc530344900"/>
      <w:bookmarkStart w:id="75" w:name="_Toc530344972"/>
      <w:bookmarkStart w:id="76" w:name="_Toc530345074"/>
      <w:bookmarkEnd w:id="74"/>
      <w:bookmarkEnd w:id="75"/>
      <w:bookmarkEnd w:id="76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77" w:name="_Toc530344901"/>
      <w:bookmarkStart w:id="78" w:name="_Toc530344973"/>
      <w:bookmarkStart w:id="79" w:name="_Toc530345075"/>
      <w:bookmarkEnd w:id="77"/>
      <w:bookmarkEnd w:id="78"/>
      <w:bookmarkEnd w:id="79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80" w:name="_Toc530344902"/>
      <w:bookmarkStart w:id="81" w:name="_Toc530344974"/>
      <w:bookmarkStart w:id="82" w:name="_Toc530345076"/>
      <w:bookmarkEnd w:id="80"/>
      <w:bookmarkEnd w:id="81"/>
      <w:bookmarkEnd w:id="82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83" w:name="_Toc530344903"/>
      <w:bookmarkStart w:id="84" w:name="_Toc530344975"/>
      <w:bookmarkStart w:id="85" w:name="_Toc530345077"/>
      <w:bookmarkEnd w:id="83"/>
      <w:bookmarkEnd w:id="84"/>
      <w:bookmarkEnd w:id="85"/>
    </w:p>
    <w:p w:rsidR="00E424D3" w:rsidRPr="00E424D3" w:rsidRDefault="00E424D3" w:rsidP="00E424D3">
      <w:pPr>
        <w:pStyle w:val="a4"/>
        <w:widowControl/>
        <w:numPr>
          <w:ilvl w:val="1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86" w:name="_Toc530344904"/>
      <w:bookmarkStart w:id="87" w:name="_Toc530344976"/>
      <w:bookmarkStart w:id="88" w:name="_Toc530345078"/>
      <w:bookmarkEnd w:id="86"/>
      <w:bookmarkEnd w:id="87"/>
      <w:bookmarkEnd w:id="88"/>
    </w:p>
    <w:p w:rsidR="00E424D3" w:rsidRPr="00E424D3" w:rsidRDefault="00E424D3" w:rsidP="00E424D3">
      <w:pPr>
        <w:pStyle w:val="a4"/>
        <w:widowControl/>
        <w:numPr>
          <w:ilvl w:val="2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89" w:name="_Toc530344905"/>
      <w:bookmarkStart w:id="90" w:name="_Toc530344977"/>
      <w:bookmarkStart w:id="91" w:name="_Toc530345079"/>
      <w:bookmarkEnd w:id="89"/>
      <w:bookmarkEnd w:id="90"/>
      <w:bookmarkEnd w:id="91"/>
    </w:p>
    <w:p w:rsidR="00DB3545" w:rsidRDefault="00DB3545" w:rsidP="00E424D3">
      <w:pPr>
        <w:pStyle w:val="3"/>
        <w:numPr>
          <w:ilvl w:val="2"/>
          <w:numId w:val="30"/>
        </w:numPr>
        <w:spacing w:line="360" w:lineRule="auto"/>
      </w:pPr>
      <w:bookmarkStart w:id="92" w:name="_Toc530345080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92"/>
    </w:p>
    <w:p w:rsidR="0086001D" w:rsidRDefault="0086001D" w:rsidP="00DB3545">
      <w:pPr>
        <w:widowControl/>
        <w:spacing w:before="100" w:beforeAutospacing="1" w:after="100" w:afterAutospacing="1"/>
        <w:ind w:left="425"/>
        <w:jc w:val="left"/>
        <w:outlineLvl w:val="2"/>
        <w:rPr>
          <w:rFonts w:hint="eastAsia"/>
        </w:rPr>
      </w:pPr>
    </w:p>
    <w:p w:rsidR="00154383" w:rsidRDefault="00154383" w:rsidP="00154383">
      <w:pPr>
        <w:pStyle w:val="a4"/>
        <w:ind w:left="567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6D074AB" wp14:editId="1618AB13">
            <wp:extent cx="2198828" cy="6844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68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C6" w:rsidRDefault="00BB6DC6" w:rsidP="00E424D3">
      <w:pPr>
        <w:pStyle w:val="3"/>
        <w:numPr>
          <w:ilvl w:val="2"/>
          <w:numId w:val="30"/>
        </w:numPr>
      </w:pPr>
      <w:bookmarkStart w:id="93" w:name="_Toc530345081"/>
      <w:r w:rsidRPr="00BB6DC6">
        <w:rPr>
          <w:rFonts w:hint="eastAsia"/>
        </w:rPr>
        <w:t>用例原型</w:t>
      </w:r>
      <w:bookmarkEnd w:id="93"/>
    </w:p>
    <w:bookmarkEnd w:id="43"/>
    <w:p w:rsidR="00B76CCD" w:rsidRDefault="009F17B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4B67C168" wp14:editId="667393E3">
            <wp:extent cx="5274310" cy="506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设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4" w:name="_Toc530344908"/>
      <w:bookmarkStart w:id="95" w:name="_Toc530344980"/>
      <w:bookmarkStart w:id="96" w:name="_Toc530345082"/>
      <w:bookmarkEnd w:id="94"/>
      <w:bookmarkEnd w:id="95"/>
      <w:bookmarkEnd w:id="96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7" w:name="_Toc530344909"/>
      <w:bookmarkStart w:id="98" w:name="_Toc530344981"/>
      <w:bookmarkStart w:id="99" w:name="_Toc530345083"/>
      <w:bookmarkEnd w:id="97"/>
      <w:bookmarkEnd w:id="98"/>
      <w:bookmarkEnd w:id="99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0" w:name="_Toc530344910"/>
      <w:bookmarkStart w:id="101" w:name="_Toc530344982"/>
      <w:bookmarkStart w:id="102" w:name="_Toc530345084"/>
      <w:bookmarkEnd w:id="100"/>
      <w:bookmarkEnd w:id="101"/>
      <w:bookmarkEnd w:id="102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3" w:name="_Toc530344911"/>
      <w:bookmarkStart w:id="104" w:name="_Toc530344983"/>
      <w:bookmarkStart w:id="105" w:name="_Toc530345085"/>
      <w:bookmarkEnd w:id="103"/>
      <w:bookmarkEnd w:id="104"/>
      <w:bookmarkEnd w:id="105"/>
    </w:p>
    <w:p w:rsidR="00E424D3" w:rsidRPr="00E424D3" w:rsidRDefault="00E424D3" w:rsidP="00E424D3">
      <w:pPr>
        <w:pStyle w:val="a4"/>
        <w:widowControl/>
        <w:numPr>
          <w:ilvl w:val="1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6" w:name="_Toc530344912"/>
      <w:bookmarkStart w:id="107" w:name="_Toc530344984"/>
      <w:bookmarkStart w:id="108" w:name="_Toc530345086"/>
      <w:bookmarkEnd w:id="106"/>
      <w:bookmarkEnd w:id="107"/>
      <w:bookmarkEnd w:id="108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9" w:name="_Toc530345087"/>
      <w:bookmarkEnd w:id="109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0" w:name="_Toc530345088"/>
      <w:bookmarkEnd w:id="110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1" w:name="_Toc530345089"/>
      <w:bookmarkEnd w:id="111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2" w:name="_Toc530345090"/>
      <w:bookmarkEnd w:id="112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left="992"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3" w:name="_Toc530345091"/>
      <w:bookmarkEnd w:id="113"/>
    </w:p>
    <w:p w:rsidR="00227FA1" w:rsidRDefault="00227FA1" w:rsidP="0067605B">
      <w:pPr>
        <w:pStyle w:val="2"/>
        <w:numPr>
          <w:ilvl w:val="1"/>
          <w:numId w:val="28"/>
        </w:numPr>
      </w:pPr>
      <w:bookmarkStart w:id="114" w:name="_Toc530345092"/>
      <w:r>
        <w:t>“</w:t>
      </w:r>
      <w:r>
        <w:rPr>
          <w:rFonts w:hint="eastAsia"/>
        </w:rPr>
        <w:t>我的</w:t>
      </w:r>
      <w:r>
        <w:t>”</w:t>
      </w:r>
      <w:r>
        <w:t>模块</w:t>
      </w:r>
      <w:bookmarkEnd w:id="114"/>
    </w:p>
    <w:p w:rsidR="0079348D" w:rsidRDefault="0079348D" w:rsidP="0067605B">
      <w:pPr>
        <w:ind w:firstLine="420"/>
      </w:pPr>
      <w:r>
        <w:rPr>
          <w:rFonts w:hint="eastAsia"/>
        </w:rPr>
        <w:t>“</w:t>
      </w:r>
      <w:r>
        <w:t>我的</w:t>
      </w:r>
      <w:r>
        <w:t>”</w:t>
      </w:r>
      <w:r>
        <w:t>页面分为个人信息</w:t>
      </w:r>
      <w:r>
        <w:rPr>
          <w:rFonts w:hint="eastAsia"/>
        </w:rPr>
        <w:t>、</w:t>
      </w:r>
      <w:r>
        <w:t>我的钱包、我的优惠券、消息中心、历史订单、</w:t>
      </w:r>
      <w:r>
        <w:rPr>
          <w:rFonts w:hint="eastAsia"/>
        </w:rPr>
        <w:t>联系</w:t>
      </w:r>
      <w:r>
        <w:t>客服</w:t>
      </w:r>
      <w:r>
        <w:rPr>
          <w:rFonts w:hint="eastAsia"/>
        </w:rPr>
        <w:t>六个</w:t>
      </w:r>
      <w:r>
        <w:t>内容</w:t>
      </w:r>
      <w:r>
        <w:rPr>
          <w:rFonts w:hint="eastAsia"/>
        </w:rPr>
        <w:t>。</w:t>
      </w:r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115" w:name="_Toc530344914"/>
      <w:bookmarkStart w:id="116" w:name="_Toc530344986"/>
      <w:bookmarkStart w:id="117" w:name="_Toc530345093"/>
      <w:bookmarkEnd w:id="115"/>
      <w:bookmarkEnd w:id="116"/>
      <w:bookmarkEnd w:id="117"/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118" w:name="_Toc530344915"/>
      <w:bookmarkStart w:id="119" w:name="_Toc530344987"/>
      <w:bookmarkStart w:id="120" w:name="_Toc530345094"/>
      <w:bookmarkEnd w:id="118"/>
      <w:bookmarkEnd w:id="119"/>
      <w:bookmarkEnd w:id="120"/>
    </w:p>
    <w:p w:rsidR="00E424D3" w:rsidRPr="00E424D3" w:rsidRDefault="00E424D3" w:rsidP="00E424D3">
      <w:pPr>
        <w:pStyle w:val="a4"/>
        <w:widowControl/>
        <w:numPr>
          <w:ilvl w:val="1"/>
          <w:numId w:val="2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 w:hint="eastAsia"/>
          <w:bCs/>
          <w:vanish/>
          <w:kern w:val="0"/>
          <w:szCs w:val="27"/>
        </w:rPr>
      </w:pPr>
      <w:bookmarkStart w:id="121" w:name="_Toc530344916"/>
      <w:bookmarkStart w:id="122" w:name="_Toc530344988"/>
      <w:bookmarkStart w:id="123" w:name="_Toc530345095"/>
      <w:bookmarkEnd w:id="121"/>
      <w:bookmarkEnd w:id="122"/>
      <w:bookmarkEnd w:id="123"/>
    </w:p>
    <w:p w:rsidR="00227FA1" w:rsidRDefault="00227FA1" w:rsidP="00E424D3">
      <w:pPr>
        <w:pStyle w:val="3"/>
        <w:numPr>
          <w:ilvl w:val="2"/>
          <w:numId w:val="20"/>
        </w:numPr>
        <w:spacing w:before="0" w:beforeAutospacing="0"/>
      </w:pPr>
      <w:bookmarkStart w:id="124" w:name="_Toc530345096"/>
      <w:r>
        <w:rPr>
          <w:rFonts w:hint="eastAsia"/>
        </w:rPr>
        <w:t>需求</w:t>
      </w:r>
      <w:r>
        <w:t>说明</w:t>
      </w:r>
      <w:bookmarkEnd w:id="124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27FA1" w:rsidTr="0035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227FA1" w:rsidRDefault="00227FA1" w:rsidP="0022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r>
              <w:t>我的</w:t>
            </w:r>
            <w:r>
              <w:t>”</w:t>
            </w:r>
            <w:r>
              <w:t>模块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227FA1" w:rsidRDefault="0079348D" w:rsidP="003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显示个人</w:t>
            </w:r>
            <w:r>
              <w:t>信息、账户余额、优惠券、消息通知、历史订单等内容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227FA1" w:rsidRDefault="0079348D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当登陆</w:t>
            </w:r>
            <w:r>
              <w:t>后，可以正常查看里面的内容，如果没有登陆，则选中每个内容项都会跳转到登陆注册页面</w:t>
            </w:r>
            <w:r>
              <w:rPr>
                <w:rFonts w:hint="eastAsia"/>
              </w:rPr>
              <w:t>；</w:t>
            </w:r>
          </w:p>
          <w:p w:rsidR="0079348D" w:rsidRDefault="0079348D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</w:t>
            </w:r>
            <w:r>
              <w:t>信息只显示注册时间、</w:t>
            </w:r>
            <w:r>
              <w:rPr>
                <w:rFonts w:hint="eastAsia"/>
              </w:rPr>
              <w:t>手机号、昵称</w:t>
            </w:r>
            <w:r>
              <w:t>；</w:t>
            </w:r>
          </w:p>
          <w:p w:rsidR="0079348D" w:rsidRDefault="0079348D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余额</w:t>
            </w:r>
            <w:r>
              <w:t>:</w:t>
            </w:r>
            <w:r>
              <w:rPr>
                <w:rFonts w:hint="eastAsia"/>
              </w:rPr>
              <w:t>支持</w:t>
            </w:r>
            <w:r>
              <w:t>微信或支付宝充值；</w:t>
            </w:r>
          </w:p>
          <w:p w:rsidR="0079348D" w:rsidRDefault="0079348D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</w:t>
            </w:r>
            <w:r>
              <w:t>：显示未使用、已使用、已过期的优惠券信息</w:t>
            </w:r>
            <w:r>
              <w:rPr>
                <w:rFonts w:hint="eastAsia"/>
              </w:rPr>
              <w:t>，</w:t>
            </w:r>
            <w:r>
              <w:t>可用于在支付的时候抵消一部分费用</w:t>
            </w:r>
            <w:r>
              <w:rPr>
                <w:rFonts w:hint="eastAsia"/>
              </w:rPr>
              <w:t>；</w:t>
            </w:r>
          </w:p>
          <w:p w:rsidR="00D10F89" w:rsidRDefault="00D10F89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通知：系统推送给用户的消息，未读时会有</w:t>
            </w:r>
            <w:r>
              <w:rPr>
                <w:rFonts w:hint="eastAsia"/>
              </w:rPr>
              <w:t>提示</w:t>
            </w:r>
            <w:r>
              <w:t>，已读时</w:t>
            </w:r>
            <w:r>
              <w:rPr>
                <w:rFonts w:hint="eastAsia"/>
              </w:rPr>
              <w:t>消息</w:t>
            </w:r>
            <w:r>
              <w:t>会呈现灰色；</w:t>
            </w:r>
          </w:p>
          <w:p w:rsidR="00D10F89" w:rsidRDefault="00D10F89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</w:t>
            </w:r>
            <w:r>
              <w:t>订单：显示用户已完成的所有订单，点击会进入订单详情页面，</w:t>
            </w:r>
            <w:r w:rsidR="00B05E00">
              <w:rPr>
                <w:rFonts w:hint="eastAsia"/>
              </w:rPr>
              <w:lastRenderedPageBreak/>
              <w:t>在</w:t>
            </w:r>
            <w:r w:rsidR="00B05E00">
              <w:t>订单详情页面，可以看到目前订单的状态</w:t>
            </w:r>
            <w:r w:rsidR="00B05E00">
              <w:rPr>
                <w:rFonts w:hint="eastAsia"/>
              </w:rPr>
              <w:t>。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lastRenderedPageBreak/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首页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7FA1" w:rsidRDefault="00227FA1" w:rsidP="00E424D3">
      <w:pPr>
        <w:pStyle w:val="3"/>
        <w:numPr>
          <w:ilvl w:val="2"/>
          <w:numId w:val="20"/>
        </w:numPr>
      </w:pPr>
      <w:bookmarkStart w:id="125" w:name="_Toc530345097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125"/>
    </w:p>
    <w:p w:rsidR="00227FA1" w:rsidRDefault="00227FA1" w:rsidP="00227FA1">
      <w:pPr>
        <w:pStyle w:val="a4"/>
        <w:ind w:left="567"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FD54E3" wp14:editId="63AE781B">
            <wp:simplePos x="0" y="0"/>
            <wp:positionH relativeFrom="column">
              <wp:posOffset>-16840</wp:posOffset>
            </wp:positionH>
            <wp:positionV relativeFrom="paragraph">
              <wp:posOffset>279</wp:posOffset>
            </wp:positionV>
            <wp:extent cx="5274310" cy="3709035"/>
            <wp:effectExtent l="0" t="0" r="2540" b="5715"/>
            <wp:wrapThrough wrapText="bothSides">
              <wp:wrapPolygon edited="0">
                <wp:start x="0" y="0"/>
                <wp:lineTo x="0" y="21522"/>
                <wp:lineTo x="21532" y="21522"/>
                <wp:lineTo x="21532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我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FA1" w:rsidRDefault="00227FA1" w:rsidP="00E424D3">
      <w:pPr>
        <w:pStyle w:val="3"/>
        <w:numPr>
          <w:ilvl w:val="2"/>
          <w:numId w:val="20"/>
        </w:numPr>
      </w:pPr>
      <w:bookmarkStart w:id="126" w:name="_Toc530345098"/>
      <w:r w:rsidRPr="00BB6DC6">
        <w:rPr>
          <w:rFonts w:hint="eastAsia"/>
        </w:rPr>
        <w:t>用例原型</w:t>
      </w:r>
      <w:bookmarkEnd w:id="126"/>
    </w:p>
    <w:p w:rsidR="00227FA1" w:rsidRDefault="004C459D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37429686" wp14:editId="1095700B">
            <wp:extent cx="451548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我的原型设计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 w:hint="eastAsia"/>
          <w:bCs/>
          <w:vanish/>
          <w:kern w:val="0"/>
          <w:sz w:val="24"/>
          <w:szCs w:val="36"/>
        </w:rPr>
      </w:pPr>
      <w:bookmarkStart w:id="127" w:name="_Toc530344920"/>
      <w:bookmarkStart w:id="128" w:name="_Toc530344992"/>
      <w:bookmarkStart w:id="129" w:name="_Toc530345099"/>
      <w:bookmarkEnd w:id="127"/>
      <w:bookmarkEnd w:id="128"/>
      <w:bookmarkEnd w:id="129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 w:hint="eastAsia"/>
          <w:bCs/>
          <w:vanish/>
          <w:kern w:val="0"/>
          <w:sz w:val="24"/>
          <w:szCs w:val="36"/>
        </w:rPr>
      </w:pPr>
      <w:bookmarkStart w:id="130" w:name="_Toc530344921"/>
      <w:bookmarkStart w:id="131" w:name="_Toc530344993"/>
      <w:bookmarkStart w:id="132" w:name="_Toc530345100"/>
      <w:bookmarkEnd w:id="130"/>
      <w:bookmarkEnd w:id="131"/>
      <w:bookmarkEnd w:id="132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 w:hint="eastAsia"/>
          <w:bCs/>
          <w:vanish/>
          <w:kern w:val="0"/>
          <w:sz w:val="24"/>
          <w:szCs w:val="36"/>
        </w:rPr>
      </w:pPr>
      <w:bookmarkStart w:id="133" w:name="_Toc530344922"/>
      <w:bookmarkStart w:id="134" w:name="_Toc530344994"/>
      <w:bookmarkStart w:id="135" w:name="_Toc530345101"/>
      <w:bookmarkEnd w:id="133"/>
      <w:bookmarkEnd w:id="134"/>
      <w:bookmarkEnd w:id="135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firstLineChars="0"/>
        <w:jc w:val="left"/>
        <w:outlineLvl w:val="1"/>
        <w:rPr>
          <w:rFonts w:ascii="宋体" w:eastAsia="黑体" w:hAnsi="宋体" w:cs="宋体" w:hint="eastAsia"/>
          <w:bCs/>
          <w:vanish/>
          <w:kern w:val="0"/>
          <w:sz w:val="24"/>
          <w:szCs w:val="36"/>
        </w:rPr>
      </w:pPr>
      <w:bookmarkStart w:id="136" w:name="_Toc530344923"/>
      <w:bookmarkStart w:id="137" w:name="_Toc530344995"/>
      <w:bookmarkStart w:id="138" w:name="_Toc530345102"/>
      <w:bookmarkEnd w:id="136"/>
      <w:bookmarkEnd w:id="137"/>
      <w:bookmarkEnd w:id="138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firstLineChars="0"/>
        <w:jc w:val="left"/>
        <w:outlineLvl w:val="1"/>
        <w:rPr>
          <w:rFonts w:ascii="宋体" w:eastAsia="黑体" w:hAnsi="宋体" w:cs="宋体" w:hint="eastAsia"/>
          <w:bCs/>
          <w:vanish/>
          <w:kern w:val="0"/>
          <w:sz w:val="24"/>
          <w:szCs w:val="36"/>
        </w:rPr>
      </w:pPr>
      <w:bookmarkStart w:id="139" w:name="_Toc530344924"/>
      <w:bookmarkStart w:id="140" w:name="_Toc530344996"/>
      <w:bookmarkStart w:id="141" w:name="_Toc530345103"/>
      <w:bookmarkEnd w:id="139"/>
      <w:bookmarkEnd w:id="140"/>
      <w:bookmarkEnd w:id="141"/>
    </w:p>
    <w:p w:rsidR="00393128" w:rsidRDefault="00393128" w:rsidP="0067605B">
      <w:pPr>
        <w:pStyle w:val="2"/>
        <w:numPr>
          <w:ilvl w:val="1"/>
          <w:numId w:val="28"/>
        </w:numPr>
      </w:pPr>
      <w:bookmarkStart w:id="142" w:name="_Toc530345104"/>
      <w:r>
        <w:rPr>
          <w:rFonts w:hint="eastAsia"/>
        </w:rPr>
        <w:t>洗衣支付</w:t>
      </w:r>
      <w:r>
        <w:t>模块</w:t>
      </w:r>
      <w:bookmarkEnd w:id="142"/>
    </w:p>
    <w:p w:rsidR="00393128" w:rsidRDefault="00393128" w:rsidP="0067605B">
      <w:pPr>
        <w:pStyle w:val="3"/>
        <w:numPr>
          <w:ilvl w:val="2"/>
          <w:numId w:val="28"/>
        </w:numPr>
      </w:pPr>
      <w:bookmarkStart w:id="143" w:name="_Toc530344926"/>
      <w:bookmarkStart w:id="144" w:name="_Toc530344998"/>
      <w:bookmarkStart w:id="145" w:name="_Toc530345105"/>
      <w:bookmarkEnd w:id="143"/>
      <w:bookmarkEnd w:id="144"/>
      <w:r>
        <w:rPr>
          <w:rFonts w:hint="eastAsia"/>
        </w:rPr>
        <w:t>需求</w:t>
      </w:r>
      <w:r>
        <w:t>说明</w:t>
      </w:r>
      <w:bookmarkEnd w:id="145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3128" w:rsidTr="007E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洗衣支付</w:t>
            </w:r>
            <w:r>
              <w:t>模块</w:t>
            </w:r>
          </w:p>
        </w:tc>
      </w:tr>
      <w:tr w:rsidR="00393128" w:rsidTr="007E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  <w:r>
              <w:t>和支付</w:t>
            </w:r>
          </w:p>
        </w:tc>
      </w:tr>
      <w:tr w:rsidR="00393128" w:rsidTr="007E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393128" w:rsidTr="007E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通过扫描</w:t>
            </w:r>
            <w:r>
              <w:t>或者搜索设</w:t>
            </w:r>
            <w:r>
              <w:rPr>
                <w:rFonts w:hint="eastAsia"/>
              </w:rPr>
              <w:t>备</w:t>
            </w:r>
            <w:r>
              <w:t>进入洗衣设置</w:t>
            </w:r>
          </w:p>
        </w:tc>
      </w:tr>
      <w:tr w:rsidR="00393128" w:rsidTr="007E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显示当前设备的状态、设备品牌、编号等信息；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可设置项：水位、设置、程序</w:t>
            </w:r>
            <w:r>
              <w:rPr>
                <w:rFonts w:hint="eastAsia"/>
              </w:rPr>
              <w:t>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洗衣</w:t>
            </w:r>
            <w:r>
              <w:rPr>
                <w:rFonts w:hint="eastAsia"/>
              </w:rPr>
              <w:t>时长</w:t>
            </w:r>
            <w:r>
              <w:t>、洗衣价格；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</w:t>
            </w:r>
            <w:r>
              <w:t>入口，启动入口</w:t>
            </w:r>
          </w:p>
        </w:tc>
      </w:tr>
      <w:tr w:rsidR="00393128" w:rsidTr="007E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</w:t>
            </w:r>
          </w:p>
        </w:tc>
      </w:tr>
      <w:tr w:rsidR="00393128" w:rsidTr="007E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E424D3">
      <w:pPr>
        <w:pStyle w:val="a4"/>
        <w:numPr>
          <w:ilvl w:val="1"/>
          <w:numId w:val="20"/>
        </w:numPr>
        <w:ind w:firstLineChars="0"/>
        <w:rPr>
          <w:rFonts w:hint="eastAsia"/>
          <w:vanish/>
        </w:rPr>
      </w:pPr>
    </w:p>
    <w:p w:rsidR="00E424D3" w:rsidRPr="00E424D3" w:rsidRDefault="00E424D3" w:rsidP="00E424D3">
      <w:pPr>
        <w:pStyle w:val="a4"/>
        <w:numPr>
          <w:ilvl w:val="2"/>
          <w:numId w:val="20"/>
        </w:numPr>
        <w:ind w:firstLineChars="0"/>
        <w:rPr>
          <w:rFonts w:hint="eastAsia"/>
          <w:vanish/>
        </w:rPr>
      </w:pPr>
    </w:p>
    <w:p w:rsidR="00393128" w:rsidRDefault="00393128" w:rsidP="00E424D3">
      <w:pPr>
        <w:pStyle w:val="3"/>
        <w:numPr>
          <w:ilvl w:val="2"/>
          <w:numId w:val="20"/>
        </w:numPr>
      </w:pPr>
      <w:bookmarkStart w:id="146" w:name="_Toc530345106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146"/>
    </w:p>
    <w:p w:rsidR="00393128" w:rsidRDefault="00393128" w:rsidP="00393128">
      <w:pPr>
        <w:pStyle w:val="a4"/>
        <w:ind w:left="567" w:firstLineChars="0" w:firstLine="0"/>
      </w:pPr>
      <w:r>
        <w:rPr>
          <w:noProof/>
        </w:rPr>
        <w:drawing>
          <wp:inline distT="0" distB="0" distL="0" distR="0" wp14:anchorId="754B7216" wp14:editId="6A64A675">
            <wp:extent cx="4591691" cy="475363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洗衣支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28" w:rsidRDefault="00393128" w:rsidP="00E424D3">
      <w:pPr>
        <w:pStyle w:val="3"/>
        <w:numPr>
          <w:ilvl w:val="2"/>
          <w:numId w:val="20"/>
        </w:numPr>
      </w:pPr>
      <w:bookmarkStart w:id="147" w:name="_Toc530345107"/>
      <w:r w:rsidRPr="00BB6DC6">
        <w:rPr>
          <w:rFonts w:hint="eastAsia"/>
        </w:rPr>
        <w:t>用例原型</w:t>
      </w:r>
      <w:bookmarkEnd w:id="147"/>
    </w:p>
    <w:p w:rsidR="00393128" w:rsidRDefault="00B97AE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3252C912" wp14:editId="2CF886F7">
            <wp:extent cx="5274310" cy="5266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洗衣原型设计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5B" w:rsidRDefault="0067605B">
      <w:pPr>
        <w:widowControl/>
        <w:jc w:val="left"/>
        <w:rPr>
          <w:rFonts w:hint="eastAsia"/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BB6DC6" w:rsidRDefault="00BB6DC6" w:rsidP="00E424D3">
      <w:pPr>
        <w:pStyle w:val="1"/>
        <w:numPr>
          <w:ilvl w:val="0"/>
          <w:numId w:val="3"/>
        </w:numPr>
        <w:spacing w:before="0" w:after="0" w:line="240" w:lineRule="auto"/>
      </w:pPr>
      <w:bookmarkStart w:id="148" w:name="_Toc530345108"/>
      <w:r>
        <w:rPr>
          <w:rFonts w:hint="eastAsia"/>
        </w:rPr>
        <w:lastRenderedPageBreak/>
        <w:t>全局说明</w:t>
      </w:r>
      <w:bookmarkEnd w:id="148"/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 w:hint="eastAsia"/>
          <w:bCs/>
          <w:vanish/>
          <w:kern w:val="0"/>
          <w:sz w:val="24"/>
          <w:szCs w:val="36"/>
        </w:rPr>
      </w:pPr>
      <w:bookmarkStart w:id="149" w:name="_Toc530344932"/>
      <w:bookmarkStart w:id="150" w:name="_Toc530345004"/>
      <w:bookmarkStart w:id="151" w:name="_Toc530345109"/>
      <w:bookmarkEnd w:id="149"/>
      <w:bookmarkEnd w:id="150"/>
      <w:bookmarkEnd w:id="151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 w:hint="eastAsia"/>
          <w:bCs/>
          <w:vanish/>
          <w:kern w:val="0"/>
          <w:sz w:val="24"/>
          <w:szCs w:val="36"/>
        </w:rPr>
      </w:pPr>
      <w:bookmarkStart w:id="152" w:name="_Toc530344933"/>
      <w:bookmarkStart w:id="153" w:name="_Toc530345005"/>
      <w:bookmarkStart w:id="154" w:name="_Toc530345110"/>
      <w:bookmarkEnd w:id="152"/>
      <w:bookmarkEnd w:id="153"/>
      <w:bookmarkEnd w:id="154"/>
    </w:p>
    <w:p w:rsidR="00BB6DC6" w:rsidRDefault="00BB6DC6" w:rsidP="0067605B">
      <w:pPr>
        <w:pStyle w:val="2"/>
        <w:numPr>
          <w:ilvl w:val="1"/>
          <w:numId w:val="28"/>
        </w:numPr>
      </w:pPr>
      <w:bookmarkStart w:id="155" w:name="_Toc530345111"/>
      <w:r>
        <w:rPr>
          <w:rFonts w:hint="eastAsia"/>
        </w:rPr>
        <w:t>兼容需求</w:t>
      </w:r>
      <w:bookmarkEnd w:id="155"/>
    </w:p>
    <w:p w:rsidR="00BB6DC6" w:rsidRDefault="00BB6DC6" w:rsidP="00E424D3">
      <w:pPr>
        <w:ind w:firstLine="420"/>
        <w:rPr>
          <w:rFonts w:hint="eastAsia"/>
        </w:rPr>
      </w:pPr>
      <w:r>
        <w:rPr>
          <w:rFonts w:hint="eastAsia"/>
        </w:rPr>
        <w:t>兼容</w:t>
      </w:r>
      <w:r>
        <w:rPr>
          <w:rFonts w:hint="eastAsia"/>
        </w:rPr>
        <w:t>android7.0</w:t>
      </w:r>
      <w:r>
        <w:rPr>
          <w:rFonts w:hint="eastAsia"/>
        </w:rPr>
        <w:t>及以上机型。</w:t>
      </w:r>
    </w:p>
    <w:p w:rsidR="00BB6DC6" w:rsidRDefault="00BB6DC6" w:rsidP="0067605B">
      <w:pPr>
        <w:pStyle w:val="2"/>
        <w:numPr>
          <w:ilvl w:val="1"/>
          <w:numId w:val="28"/>
        </w:numPr>
      </w:pPr>
      <w:bookmarkStart w:id="156" w:name="_Toc530345112"/>
      <w:r>
        <w:rPr>
          <w:rFonts w:hint="eastAsia"/>
        </w:rPr>
        <w:t>数据统计</w:t>
      </w:r>
      <w:bookmarkEnd w:id="156"/>
    </w:p>
    <w:p w:rsidR="00BB6DC6" w:rsidRDefault="00BB6DC6" w:rsidP="00DB3545">
      <w:pPr>
        <w:ind w:left="420" w:firstLine="420"/>
        <w:rPr>
          <w:rFonts w:hint="eastAsia"/>
        </w:rPr>
      </w:pPr>
      <w:r>
        <w:rPr>
          <w:rFonts w:hint="eastAsia"/>
        </w:rPr>
        <w:t>①全局置入数据统计代码</w:t>
      </w:r>
    </w:p>
    <w:p w:rsidR="00BB6DC6" w:rsidRDefault="00BB6DC6" w:rsidP="00E424D3">
      <w:pPr>
        <w:ind w:left="420" w:firstLine="420"/>
        <w:rPr>
          <w:rFonts w:hint="eastAsia"/>
        </w:rPr>
      </w:pPr>
      <w:r>
        <w:rPr>
          <w:rFonts w:hint="eastAsia"/>
        </w:rPr>
        <w:t>②统计事件：日活、使用时常、打开次数、用户概况、用户留存、使用行为等。</w:t>
      </w:r>
    </w:p>
    <w:p w:rsidR="00BB6DC6" w:rsidRDefault="00BB6DC6" w:rsidP="0067605B">
      <w:pPr>
        <w:pStyle w:val="2"/>
        <w:numPr>
          <w:ilvl w:val="1"/>
          <w:numId w:val="28"/>
        </w:numPr>
      </w:pPr>
      <w:bookmarkStart w:id="157" w:name="_Toc530345113"/>
      <w:r>
        <w:rPr>
          <w:rFonts w:hint="eastAsia"/>
        </w:rPr>
        <w:t>状态的维持与恢复</w:t>
      </w:r>
      <w:bookmarkEnd w:id="157"/>
    </w:p>
    <w:p w:rsidR="00BB6DC6" w:rsidRDefault="00BB6DC6" w:rsidP="00E424D3">
      <w:pPr>
        <w:ind w:left="420" w:firstLine="420"/>
        <w:rPr>
          <w:rFonts w:hint="eastAsia"/>
        </w:rPr>
      </w:pPr>
      <w:r>
        <w:rPr>
          <w:rFonts w:hint="eastAsia"/>
        </w:rPr>
        <w:t>①当用户退出产品时（误操作、</w:t>
      </w:r>
      <w:r>
        <w:rPr>
          <w:rFonts w:hint="eastAsia"/>
        </w:rPr>
        <w:t>Home</w:t>
      </w:r>
      <w:r>
        <w:rPr>
          <w:rFonts w:hint="eastAsia"/>
        </w:rPr>
        <w:t>键、锁屏、自动关机），产品需要维持用户操作前的状态，当用户返回产品时仍可以恢复到之前状态，并继续使用。</w:t>
      </w:r>
    </w:p>
    <w:p w:rsidR="00BB6DC6" w:rsidRPr="00BB6DC6" w:rsidRDefault="00BB6DC6" w:rsidP="00BB6DC6">
      <w:pPr>
        <w:ind w:left="420" w:firstLine="420"/>
      </w:pPr>
      <w:r>
        <w:rPr>
          <w:rFonts w:hint="eastAsia"/>
        </w:rPr>
        <w:t>②维持状态包括信息浏览、文本输入等。</w:t>
      </w:r>
    </w:p>
    <w:sectPr w:rsidR="00BB6DC6" w:rsidRPr="00BB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8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3B1E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601004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0415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537159E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10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B5A4E59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CEC0A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DED1F48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7D61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2FF1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9547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AF03A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06C27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0DA38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1D308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492564F"/>
    <w:multiLevelType w:val="multilevel"/>
    <w:tmpl w:val="46A815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EB368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FB50E8A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0D65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2211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901F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A1066EF"/>
    <w:multiLevelType w:val="hybridMultilevel"/>
    <w:tmpl w:val="966AEEA0"/>
    <w:lvl w:ilvl="0" w:tplc="DF8ED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DB5AA3"/>
    <w:multiLevelType w:val="multilevel"/>
    <w:tmpl w:val="95123D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6743060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8026B6A"/>
    <w:multiLevelType w:val="hybridMultilevel"/>
    <w:tmpl w:val="0374E5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4E3A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AC319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C2E6DBC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D5D4B9A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7D6C7DAF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1"/>
  </w:num>
  <w:num w:numId="3">
    <w:abstractNumId w:val="25"/>
  </w:num>
  <w:num w:numId="4">
    <w:abstractNumId w:val="5"/>
  </w:num>
  <w:num w:numId="5">
    <w:abstractNumId w:val="17"/>
  </w:num>
  <w:num w:numId="6">
    <w:abstractNumId w:val="15"/>
  </w:num>
  <w:num w:numId="7">
    <w:abstractNumId w:val="10"/>
  </w:num>
  <w:num w:numId="8">
    <w:abstractNumId w:val="19"/>
  </w:num>
  <w:num w:numId="9">
    <w:abstractNumId w:val="27"/>
  </w:num>
  <w:num w:numId="10">
    <w:abstractNumId w:val="14"/>
  </w:num>
  <w:num w:numId="11">
    <w:abstractNumId w:val="26"/>
  </w:num>
  <w:num w:numId="12">
    <w:abstractNumId w:val="11"/>
  </w:num>
  <w:num w:numId="13">
    <w:abstractNumId w:val="4"/>
  </w:num>
  <w:num w:numId="14">
    <w:abstractNumId w:val="8"/>
  </w:num>
  <w:num w:numId="15">
    <w:abstractNumId w:val="22"/>
  </w:num>
  <w:num w:numId="16">
    <w:abstractNumId w:val="13"/>
  </w:num>
  <w:num w:numId="17">
    <w:abstractNumId w:val="20"/>
  </w:num>
  <w:num w:numId="18">
    <w:abstractNumId w:val="9"/>
  </w:num>
  <w:num w:numId="19">
    <w:abstractNumId w:val="1"/>
  </w:num>
  <w:num w:numId="20">
    <w:abstractNumId w:val="7"/>
  </w:num>
  <w:num w:numId="21">
    <w:abstractNumId w:val="29"/>
  </w:num>
  <w:num w:numId="22">
    <w:abstractNumId w:val="12"/>
  </w:num>
  <w:num w:numId="23">
    <w:abstractNumId w:val="0"/>
  </w:num>
  <w:num w:numId="24">
    <w:abstractNumId w:val="18"/>
  </w:num>
  <w:num w:numId="25">
    <w:abstractNumId w:val="30"/>
  </w:num>
  <w:num w:numId="26">
    <w:abstractNumId w:val="24"/>
  </w:num>
  <w:num w:numId="27">
    <w:abstractNumId w:val="28"/>
  </w:num>
  <w:num w:numId="28">
    <w:abstractNumId w:val="16"/>
  </w:num>
  <w:num w:numId="29">
    <w:abstractNumId w:val="2"/>
  </w:num>
  <w:num w:numId="30">
    <w:abstractNumId w:val="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D0"/>
    <w:rsid w:val="00154383"/>
    <w:rsid w:val="001B0681"/>
    <w:rsid w:val="00227FA1"/>
    <w:rsid w:val="00393128"/>
    <w:rsid w:val="004C459D"/>
    <w:rsid w:val="0067605B"/>
    <w:rsid w:val="0079348D"/>
    <w:rsid w:val="007C0E47"/>
    <w:rsid w:val="0086001D"/>
    <w:rsid w:val="008B7326"/>
    <w:rsid w:val="008F3919"/>
    <w:rsid w:val="0092144F"/>
    <w:rsid w:val="009F17B7"/>
    <w:rsid w:val="00A15A68"/>
    <w:rsid w:val="00B05E00"/>
    <w:rsid w:val="00B76CCD"/>
    <w:rsid w:val="00B97AE7"/>
    <w:rsid w:val="00BB6DC6"/>
    <w:rsid w:val="00BD59EC"/>
    <w:rsid w:val="00D10F89"/>
    <w:rsid w:val="00DB3545"/>
    <w:rsid w:val="00E421D0"/>
    <w:rsid w:val="00E424D3"/>
    <w:rsid w:val="00F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A6E69-96BC-49D6-B0FF-C3F3EAEE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68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autoRedefine/>
    <w:uiPriority w:val="9"/>
    <w:qFormat/>
    <w:rsid w:val="0067605B"/>
    <w:pPr>
      <w:widowControl/>
      <w:jc w:val="left"/>
      <w:outlineLvl w:val="1"/>
    </w:pPr>
    <w:rPr>
      <w:rFonts w:ascii="宋体" w:eastAsia="黑体" w:hAnsi="宋体" w:cs="宋体"/>
      <w:bCs/>
      <w:kern w:val="0"/>
      <w:sz w:val="24"/>
      <w:szCs w:val="36"/>
    </w:rPr>
  </w:style>
  <w:style w:type="paragraph" w:styleId="3">
    <w:name w:val="heading 3"/>
    <w:basedOn w:val="a"/>
    <w:link w:val="3Char"/>
    <w:uiPriority w:val="9"/>
    <w:qFormat/>
    <w:rsid w:val="00DB3545"/>
    <w:pPr>
      <w:widowControl/>
      <w:spacing w:before="100" w:beforeAutospacing="1" w:after="100" w:afterAutospacing="1"/>
      <w:jc w:val="left"/>
      <w:outlineLvl w:val="2"/>
    </w:pPr>
    <w:rPr>
      <w:rFonts w:ascii="宋体" w:eastAsia="楷体" w:hAnsi="宋体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0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605B"/>
    <w:rPr>
      <w:rFonts w:ascii="宋体" w:eastAsia="黑体" w:hAnsi="宋体" w:cs="宋体"/>
      <w:bCs/>
      <w:kern w:val="0"/>
      <w:sz w:val="24"/>
      <w:szCs w:val="36"/>
    </w:rPr>
  </w:style>
  <w:style w:type="character" w:customStyle="1" w:styleId="3Char">
    <w:name w:val="标题 3 Char"/>
    <w:basedOn w:val="a0"/>
    <w:link w:val="3"/>
    <w:uiPriority w:val="9"/>
    <w:rsid w:val="00DB3545"/>
    <w:rPr>
      <w:rFonts w:ascii="宋体" w:eastAsia="楷体" w:hAnsi="宋体" w:cs="宋体"/>
      <w:bCs/>
      <w:kern w:val="0"/>
      <w:szCs w:val="27"/>
    </w:rPr>
  </w:style>
  <w:style w:type="paragraph" w:styleId="a5">
    <w:name w:val="Normal (Web)"/>
    <w:basedOn w:val="a"/>
    <w:uiPriority w:val="99"/>
    <w:semiHidden/>
    <w:unhideWhenUsed/>
    <w:rsid w:val="00860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681"/>
    <w:rPr>
      <w:b/>
      <w:bCs/>
      <w:kern w:val="44"/>
      <w:sz w:val="32"/>
      <w:szCs w:val="44"/>
    </w:rPr>
  </w:style>
  <w:style w:type="table" w:styleId="4-6">
    <w:name w:val="Grid Table 4 Accent 6"/>
    <w:basedOn w:val="a1"/>
    <w:uiPriority w:val="49"/>
    <w:rsid w:val="007C0E4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3">
    <w:name w:val="Grid Table 5 Dark Accent 3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6760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7605B"/>
  </w:style>
  <w:style w:type="paragraph" w:styleId="20">
    <w:name w:val="toc 2"/>
    <w:basedOn w:val="a"/>
    <w:next w:val="a"/>
    <w:autoRedefine/>
    <w:uiPriority w:val="39"/>
    <w:unhideWhenUsed/>
    <w:rsid w:val="006760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7605B"/>
    <w:pPr>
      <w:ind w:leftChars="400" w:left="840"/>
    </w:pPr>
  </w:style>
  <w:style w:type="character" w:styleId="a6">
    <w:name w:val="Hyperlink"/>
    <w:basedOn w:val="a0"/>
    <w:uiPriority w:val="99"/>
    <w:unhideWhenUsed/>
    <w:rsid w:val="00676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D1C31-1D39-450C-B930-58794938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13</Pages>
  <Words>468</Words>
  <Characters>2673</Characters>
  <Application>Microsoft Office Word</Application>
  <DocSecurity>0</DocSecurity>
  <Lines>22</Lines>
  <Paragraphs>6</Paragraphs>
  <ScaleCrop>false</ScaleCrop>
  <Company>Microsoft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China</cp:lastModifiedBy>
  <cp:revision>12</cp:revision>
  <dcterms:created xsi:type="dcterms:W3CDTF">2018-11-12T02:31:00Z</dcterms:created>
  <dcterms:modified xsi:type="dcterms:W3CDTF">2018-11-18T14:56:00Z</dcterms:modified>
</cp:coreProperties>
</file>