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681" w:rsidRPr="00B76CCD" w:rsidRDefault="001B0681" w:rsidP="001B0681">
      <w:pPr>
        <w:pStyle w:val="1"/>
        <w:numPr>
          <w:ilvl w:val="0"/>
          <w:numId w:val="3"/>
        </w:numPr>
        <w:spacing w:line="240" w:lineRule="auto"/>
        <w:rPr>
          <w:rFonts w:ascii="黑体" w:eastAsia="黑体" w:hAnsi="黑体"/>
          <w:sz w:val="30"/>
          <w:szCs w:val="30"/>
        </w:rPr>
      </w:pPr>
      <w:r w:rsidRPr="00B76CCD">
        <w:rPr>
          <w:rFonts w:ascii="黑体" w:eastAsia="黑体" w:hAnsi="黑体" w:hint="eastAsia"/>
          <w:sz w:val="30"/>
          <w:szCs w:val="30"/>
        </w:rPr>
        <w:t>文档</w:t>
      </w:r>
      <w:r w:rsidRPr="00B76CCD">
        <w:rPr>
          <w:rFonts w:ascii="黑体" w:eastAsia="黑体" w:hAnsi="黑体"/>
          <w:sz w:val="30"/>
          <w:szCs w:val="30"/>
        </w:rPr>
        <w:t>综述</w:t>
      </w:r>
    </w:p>
    <w:p w:rsidR="0086001D" w:rsidRPr="00B76CCD" w:rsidRDefault="001B0681" w:rsidP="001B0681">
      <w:pPr>
        <w:pStyle w:val="a4"/>
        <w:numPr>
          <w:ilvl w:val="1"/>
          <w:numId w:val="4"/>
        </w:numPr>
        <w:ind w:firstLineChars="0"/>
        <w:rPr>
          <w:rFonts w:ascii="黑体" w:eastAsia="黑体" w:hAnsi="黑体"/>
        </w:rPr>
      </w:pPr>
      <w:r w:rsidRPr="00B76CCD">
        <w:rPr>
          <w:rFonts w:ascii="黑体" w:eastAsia="黑体" w:hAnsi="黑体" w:hint="eastAsia"/>
          <w:szCs w:val="21"/>
        </w:rPr>
        <w:t>版本</w:t>
      </w:r>
      <w:r w:rsidR="0086001D" w:rsidRPr="00B76CCD">
        <w:rPr>
          <w:rFonts w:ascii="黑体" w:eastAsia="黑体" w:hAnsi="黑体" w:hint="eastAsia"/>
          <w:szCs w:val="21"/>
        </w:rPr>
        <w:t>修订记录</w:t>
      </w:r>
      <w:r w:rsidR="0086001D" w:rsidRPr="00B76CCD">
        <w:rPr>
          <w:rFonts w:ascii="黑体" w:eastAsia="黑体" w:hAnsi="黑体"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5103"/>
        <w:gridCol w:w="1134"/>
        <w:gridCol w:w="1071"/>
      </w:tblGrid>
      <w:tr w:rsidR="0086001D" w:rsidTr="0086001D">
        <w:tc>
          <w:tcPr>
            <w:tcW w:w="988" w:type="dxa"/>
          </w:tcPr>
          <w:p w:rsidR="0086001D" w:rsidRDefault="0086001D" w:rsidP="0086001D">
            <w:r>
              <w:rPr>
                <w:rFonts w:hint="eastAsia"/>
              </w:rPr>
              <w:t>版本</w:t>
            </w:r>
            <w:r>
              <w:t>号</w:t>
            </w:r>
          </w:p>
        </w:tc>
        <w:tc>
          <w:tcPr>
            <w:tcW w:w="5103" w:type="dxa"/>
          </w:tcPr>
          <w:p w:rsidR="0086001D" w:rsidRDefault="0086001D" w:rsidP="0086001D">
            <w:r>
              <w:rPr>
                <w:rFonts w:hint="eastAsia"/>
              </w:rPr>
              <w:t>修订</w:t>
            </w:r>
            <w:r>
              <w:t>内容</w:t>
            </w:r>
          </w:p>
        </w:tc>
        <w:tc>
          <w:tcPr>
            <w:tcW w:w="1134" w:type="dxa"/>
          </w:tcPr>
          <w:p w:rsidR="0086001D" w:rsidRDefault="0086001D" w:rsidP="0086001D">
            <w:r>
              <w:rPr>
                <w:rFonts w:hint="eastAsia"/>
              </w:rPr>
              <w:t>修订</w:t>
            </w:r>
            <w:r>
              <w:t>日期</w:t>
            </w:r>
          </w:p>
        </w:tc>
        <w:tc>
          <w:tcPr>
            <w:tcW w:w="1071" w:type="dxa"/>
          </w:tcPr>
          <w:p w:rsidR="0086001D" w:rsidRDefault="0086001D" w:rsidP="0086001D">
            <w:r>
              <w:rPr>
                <w:rFonts w:hint="eastAsia"/>
              </w:rPr>
              <w:t>修订人</w:t>
            </w:r>
          </w:p>
        </w:tc>
      </w:tr>
      <w:tr w:rsidR="0086001D" w:rsidTr="0086001D">
        <w:tc>
          <w:tcPr>
            <w:tcW w:w="988" w:type="dxa"/>
          </w:tcPr>
          <w:p w:rsidR="0086001D" w:rsidRDefault="0086001D" w:rsidP="0086001D"/>
        </w:tc>
        <w:tc>
          <w:tcPr>
            <w:tcW w:w="5103" w:type="dxa"/>
          </w:tcPr>
          <w:p w:rsidR="0086001D" w:rsidRDefault="0086001D" w:rsidP="0086001D"/>
        </w:tc>
        <w:tc>
          <w:tcPr>
            <w:tcW w:w="1134" w:type="dxa"/>
          </w:tcPr>
          <w:p w:rsidR="0086001D" w:rsidRDefault="0086001D" w:rsidP="0086001D"/>
        </w:tc>
        <w:tc>
          <w:tcPr>
            <w:tcW w:w="1071" w:type="dxa"/>
          </w:tcPr>
          <w:p w:rsidR="0086001D" w:rsidRDefault="0086001D" w:rsidP="0086001D"/>
        </w:tc>
      </w:tr>
      <w:tr w:rsidR="0086001D" w:rsidTr="0086001D">
        <w:tc>
          <w:tcPr>
            <w:tcW w:w="988" w:type="dxa"/>
          </w:tcPr>
          <w:p w:rsidR="0086001D" w:rsidRDefault="0086001D" w:rsidP="0086001D"/>
        </w:tc>
        <w:tc>
          <w:tcPr>
            <w:tcW w:w="5103" w:type="dxa"/>
          </w:tcPr>
          <w:p w:rsidR="0086001D" w:rsidRDefault="0086001D" w:rsidP="0086001D"/>
        </w:tc>
        <w:tc>
          <w:tcPr>
            <w:tcW w:w="1134" w:type="dxa"/>
          </w:tcPr>
          <w:p w:rsidR="0086001D" w:rsidRDefault="0086001D" w:rsidP="0086001D"/>
        </w:tc>
        <w:tc>
          <w:tcPr>
            <w:tcW w:w="1071" w:type="dxa"/>
          </w:tcPr>
          <w:p w:rsidR="0086001D" w:rsidRDefault="0086001D" w:rsidP="0086001D"/>
        </w:tc>
      </w:tr>
    </w:tbl>
    <w:p w:rsidR="001B0681" w:rsidRDefault="001B0681" w:rsidP="001B0681">
      <w:pPr>
        <w:pStyle w:val="a4"/>
        <w:ind w:left="567" w:firstLineChars="0" w:firstLine="0"/>
      </w:pPr>
    </w:p>
    <w:p w:rsidR="0086001D" w:rsidRPr="00B76CCD" w:rsidRDefault="001B0681" w:rsidP="001B0681">
      <w:pPr>
        <w:pStyle w:val="a4"/>
        <w:numPr>
          <w:ilvl w:val="1"/>
          <w:numId w:val="4"/>
        </w:numPr>
        <w:ind w:firstLineChars="0"/>
        <w:rPr>
          <w:rFonts w:ascii="黑体" w:eastAsia="黑体" w:hAnsi="黑体"/>
          <w:szCs w:val="21"/>
        </w:rPr>
      </w:pPr>
      <w:r w:rsidRPr="00B76CCD">
        <w:rPr>
          <w:rFonts w:ascii="黑体" w:eastAsia="黑体" w:hAnsi="黑体" w:hint="eastAsia"/>
          <w:szCs w:val="21"/>
        </w:rPr>
        <w:t>PRD输出</w:t>
      </w:r>
      <w:r w:rsidRPr="00B76CCD">
        <w:rPr>
          <w:rFonts w:ascii="黑体" w:eastAsia="黑体" w:hAnsi="黑体"/>
          <w:szCs w:val="21"/>
        </w:rPr>
        <w:t>环境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6458"/>
      </w:tblGrid>
      <w:tr w:rsidR="001B0681" w:rsidTr="001B0681">
        <w:trPr>
          <w:jc w:val="center"/>
        </w:trPr>
        <w:tc>
          <w:tcPr>
            <w:tcW w:w="1271" w:type="dxa"/>
          </w:tcPr>
          <w:p w:rsidR="001B0681" w:rsidRDefault="001B0681" w:rsidP="00345726">
            <w:pPr>
              <w:pStyle w:val="a4"/>
              <w:ind w:firstLineChars="0" w:firstLine="0"/>
            </w:pPr>
            <w:r>
              <w:rPr>
                <w:rFonts w:hint="eastAsia"/>
              </w:rPr>
              <w:t>文档</w:t>
            </w:r>
            <w:r>
              <w:t>名称</w:t>
            </w:r>
          </w:p>
        </w:tc>
        <w:tc>
          <w:tcPr>
            <w:tcW w:w="6458" w:type="dxa"/>
          </w:tcPr>
          <w:p w:rsidR="001B0681" w:rsidRDefault="001B0681" w:rsidP="00345726">
            <w:pPr>
              <w:pStyle w:val="a4"/>
              <w:ind w:firstLineChars="0" w:firstLine="0"/>
            </w:pPr>
          </w:p>
        </w:tc>
      </w:tr>
      <w:tr w:rsidR="001B0681" w:rsidTr="001B0681">
        <w:trPr>
          <w:jc w:val="center"/>
        </w:trPr>
        <w:tc>
          <w:tcPr>
            <w:tcW w:w="1271" w:type="dxa"/>
          </w:tcPr>
          <w:p w:rsidR="001B0681" w:rsidRDefault="001B0681" w:rsidP="00345726">
            <w:pPr>
              <w:pStyle w:val="a4"/>
              <w:ind w:firstLineChars="0" w:firstLine="0"/>
            </w:pPr>
            <w:r>
              <w:rPr>
                <w:rFonts w:hint="eastAsia"/>
              </w:rPr>
              <w:t>版本</w:t>
            </w:r>
          </w:p>
        </w:tc>
        <w:tc>
          <w:tcPr>
            <w:tcW w:w="6458" w:type="dxa"/>
          </w:tcPr>
          <w:p w:rsidR="001B0681" w:rsidRDefault="001B0681" w:rsidP="00345726">
            <w:pPr>
              <w:pStyle w:val="a4"/>
              <w:ind w:firstLineChars="0" w:firstLine="0"/>
            </w:pPr>
          </w:p>
        </w:tc>
      </w:tr>
      <w:tr w:rsidR="001B0681" w:rsidTr="001B0681">
        <w:trPr>
          <w:jc w:val="center"/>
        </w:trPr>
        <w:tc>
          <w:tcPr>
            <w:tcW w:w="1271" w:type="dxa"/>
          </w:tcPr>
          <w:p w:rsidR="001B0681" w:rsidRDefault="001B0681" w:rsidP="00345726">
            <w:pPr>
              <w:pStyle w:val="a4"/>
              <w:ind w:firstLineChars="0" w:firstLine="0"/>
            </w:pPr>
            <w:r>
              <w:rPr>
                <w:rFonts w:hint="eastAsia"/>
              </w:rPr>
              <w:t>体验</w:t>
            </w:r>
            <w:r>
              <w:t>环境</w:t>
            </w:r>
          </w:p>
        </w:tc>
        <w:tc>
          <w:tcPr>
            <w:tcW w:w="6458" w:type="dxa"/>
          </w:tcPr>
          <w:p w:rsidR="001B0681" w:rsidRDefault="001B0681" w:rsidP="00345726">
            <w:pPr>
              <w:pStyle w:val="a4"/>
              <w:ind w:firstLineChars="0" w:firstLine="0"/>
            </w:pPr>
          </w:p>
        </w:tc>
      </w:tr>
      <w:tr w:rsidR="001B0681" w:rsidTr="001B0681">
        <w:trPr>
          <w:jc w:val="center"/>
        </w:trPr>
        <w:tc>
          <w:tcPr>
            <w:tcW w:w="1271" w:type="dxa"/>
          </w:tcPr>
          <w:p w:rsidR="001B0681" w:rsidRDefault="001B0681" w:rsidP="00345726">
            <w:pPr>
              <w:pStyle w:val="a4"/>
              <w:ind w:firstLineChars="0" w:firstLine="0"/>
            </w:pPr>
            <w:r>
              <w:rPr>
                <w:rFonts w:hint="eastAsia"/>
              </w:rPr>
              <w:t>撰写</w:t>
            </w:r>
            <w:r>
              <w:t>时间</w:t>
            </w:r>
          </w:p>
        </w:tc>
        <w:tc>
          <w:tcPr>
            <w:tcW w:w="6458" w:type="dxa"/>
          </w:tcPr>
          <w:p w:rsidR="001B0681" w:rsidRDefault="001B0681" w:rsidP="00345726">
            <w:pPr>
              <w:pStyle w:val="a4"/>
              <w:ind w:firstLineChars="0" w:firstLine="0"/>
            </w:pPr>
          </w:p>
        </w:tc>
      </w:tr>
      <w:tr w:rsidR="001B0681" w:rsidTr="001B0681">
        <w:trPr>
          <w:jc w:val="center"/>
        </w:trPr>
        <w:tc>
          <w:tcPr>
            <w:tcW w:w="1271" w:type="dxa"/>
          </w:tcPr>
          <w:p w:rsidR="001B0681" w:rsidRDefault="001B0681" w:rsidP="00345726">
            <w:pPr>
              <w:pStyle w:val="a4"/>
              <w:ind w:firstLineChars="0" w:firstLine="0"/>
            </w:pPr>
            <w:r>
              <w:rPr>
                <w:rFonts w:hint="eastAsia"/>
              </w:rPr>
              <w:t>撰写人</w:t>
            </w:r>
          </w:p>
        </w:tc>
        <w:tc>
          <w:tcPr>
            <w:tcW w:w="6458" w:type="dxa"/>
          </w:tcPr>
          <w:p w:rsidR="001B0681" w:rsidRDefault="001B0681" w:rsidP="00345726">
            <w:pPr>
              <w:pStyle w:val="a4"/>
              <w:ind w:firstLineChars="0" w:firstLine="0"/>
            </w:pPr>
          </w:p>
        </w:tc>
      </w:tr>
    </w:tbl>
    <w:p w:rsidR="0086001D" w:rsidRDefault="0086001D" w:rsidP="0086001D"/>
    <w:p w:rsidR="001B0681" w:rsidRPr="00B76CCD" w:rsidRDefault="001B0681" w:rsidP="001B0681">
      <w:pPr>
        <w:pStyle w:val="a4"/>
        <w:numPr>
          <w:ilvl w:val="1"/>
          <w:numId w:val="4"/>
        </w:numPr>
        <w:ind w:firstLineChars="0"/>
        <w:rPr>
          <w:rFonts w:ascii="黑体" w:eastAsia="黑体" w:hAnsi="黑体"/>
          <w:szCs w:val="21"/>
        </w:rPr>
      </w:pPr>
      <w:r w:rsidRPr="00B76CCD">
        <w:rPr>
          <w:rFonts w:ascii="黑体" w:eastAsia="黑体" w:hAnsi="黑体" w:hint="eastAsia"/>
          <w:szCs w:val="21"/>
        </w:rPr>
        <w:t>产品</w:t>
      </w:r>
      <w:r w:rsidRPr="00B76CCD">
        <w:rPr>
          <w:rFonts w:ascii="黑体" w:eastAsia="黑体" w:hAnsi="黑体"/>
          <w:szCs w:val="21"/>
        </w:rPr>
        <w:t>介绍</w:t>
      </w:r>
    </w:p>
    <w:p w:rsidR="001B0681" w:rsidRDefault="00B76CCD" w:rsidP="00B76CCD">
      <w:pPr>
        <w:widowControl/>
        <w:jc w:val="left"/>
      </w:pPr>
      <w:r>
        <w:br w:type="page"/>
      </w:r>
    </w:p>
    <w:p w:rsidR="001B0681" w:rsidRDefault="001B0681" w:rsidP="001B0681">
      <w:pPr>
        <w:pStyle w:val="1"/>
        <w:numPr>
          <w:ilvl w:val="0"/>
          <w:numId w:val="3"/>
        </w:numPr>
        <w:spacing w:line="240" w:lineRule="auto"/>
      </w:pPr>
      <w:r>
        <w:rPr>
          <w:rFonts w:hint="eastAsia"/>
        </w:rPr>
        <w:lastRenderedPageBreak/>
        <w:t>产品</w:t>
      </w:r>
      <w:r>
        <w:t>结构</w:t>
      </w:r>
    </w:p>
    <w:p w:rsidR="001B0681" w:rsidRPr="001B0681" w:rsidRDefault="001B0681" w:rsidP="001B0681">
      <w:pPr>
        <w:pStyle w:val="a4"/>
        <w:numPr>
          <w:ilvl w:val="0"/>
          <w:numId w:val="7"/>
        </w:numPr>
        <w:ind w:firstLineChars="0"/>
        <w:rPr>
          <w:vanish/>
        </w:rPr>
      </w:pPr>
    </w:p>
    <w:p w:rsidR="001B0681" w:rsidRPr="001B0681" w:rsidRDefault="001B0681" w:rsidP="001B0681">
      <w:pPr>
        <w:pStyle w:val="a4"/>
        <w:numPr>
          <w:ilvl w:val="0"/>
          <w:numId w:val="7"/>
        </w:numPr>
        <w:ind w:firstLineChars="0"/>
        <w:rPr>
          <w:vanish/>
        </w:rPr>
      </w:pPr>
    </w:p>
    <w:p w:rsidR="00BD59EC" w:rsidRPr="00B76CCD" w:rsidRDefault="001B0681" w:rsidP="001B0681">
      <w:pPr>
        <w:pStyle w:val="a4"/>
        <w:numPr>
          <w:ilvl w:val="1"/>
          <w:numId w:val="7"/>
        </w:numPr>
        <w:ind w:firstLineChars="0"/>
        <w:rPr>
          <w:rFonts w:ascii="黑体" w:eastAsia="黑体" w:hAnsi="黑体"/>
        </w:rPr>
      </w:pPr>
      <w:r w:rsidRPr="00B76CCD">
        <w:rPr>
          <w:rFonts w:ascii="黑体" w:eastAsia="黑体" w:hAnsi="黑体" w:hint="eastAsia"/>
        </w:rPr>
        <w:t>信息</w:t>
      </w:r>
      <w:r w:rsidR="0086001D" w:rsidRPr="00B76CCD">
        <w:rPr>
          <w:rFonts w:ascii="黑体" w:eastAsia="黑体" w:hAnsi="黑体" w:hint="eastAsia"/>
        </w:rPr>
        <w:t>结构图</w:t>
      </w:r>
    </w:p>
    <w:p w:rsidR="001B0681" w:rsidRPr="00B76CCD" w:rsidRDefault="001B0681" w:rsidP="001B0681">
      <w:pPr>
        <w:pStyle w:val="a4"/>
        <w:numPr>
          <w:ilvl w:val="1"/>
          <w:numId w:val="7"/>
        </w:numPr>
        <w:ind w:firstLineChars="0"/>
        <w:rPr>
          <w:rFonts w:ascii="黑体" w:eastAsia="黑体" w:hAnsi="黑体"/>
        </w:rPr>
      </w:pPr>
      <w:r w:rsidRPr="00B76CCD">
        <w:rPr>
          <w:rFonts w:ascii="黑体" w:eastAsia="黑体" w:hAnsi="黑体" w:hint="eastAsia"/>
        </w:rPr>
        <w:t>APP结构图</w:t>
      </w:r>
    </w:p>
    <w:p w:rsidR="00B76CCD" w:rsidRDefault="00B76CCD">
      <w:pPr>
        <w:widowControl/>
        <w:jc w:val="left"/>
        <w:rPr>
          <w:b/>
          <w:bCs/>
          <w:kern w:val="44"/>
          <w:sz w:val="32"/>
          <w:szCs w:val="44"/>
        </w:rPr>
      </w:pPr>
      <w:r>
        <w:br w:type="page"/>
      </w:r>
    </w:p>
    <w:p w:rsidR="0086001D" w:rsidRDefault="0086001D" w:rsidP="007C0E47">
      <w:pPr>
        <w:pStyle w:val="1"/>
        <w:numPr>
          <w:ilvl w:val="0"/>
          <w:numId w:val="3"/>
        </w:numPr>
        <w:spacing w:line="240" w:lineRule="auto"/>
      </w:pPr>
      <w:r w:rsidRPr="0086001D">
        <w:rPr>
          <w:rFonts w:hint="eastAsia"/>
        </w:rPr>
        <w:lastRenderedPageBreak/>
        <w:t>功能摘要</w:t>
      </w:r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C0E47" w:rsidTr="007C0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C0E47" w:rsidRDefault="007C0E47" w:rsidP="007C0E47">
            <w:pPr>
              <w:jc w:val="center"/>
            </w:pPr>
            <w:r>
              <w:rPr>
                <w:rFonts w:hint="eastAsia"/>
              </w:rPr>
              <w:t>功能</w:t>
            </w:r>
            <w:r>
              <w:t>名称</w:t>
            </w:r>
          </w:p>
        </w:tc>
        <w:tc>
          <w:tcPr>
            <w:tcW w:w="2765" w:type="dxa"/>
          </w:tcPr>
          <w:p w:rsidR="007C0E47" w:rsidRDefault="007C0E47" w:rsidP="007C0E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2766" w:type="dxa"/>
          </w:tcPr>
          <w:p w:rsidR="007C0E47" w:rsidRDefault="007C0E47" w:rsidP="007C0E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优先级</w:t>
            </w:r>
          </w:p>
        </w:tc>
      </w:tr>
      <w:tr w:rsidR="007C0E47" w:rsidTr="007C0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C0E47" w:rsidRDefault="007C0E47" w:rsidP="007C0E47">
            <w:pPr>
              <w:jc w:val="center"/>
            </w:pPr>
          </w:p>
        </w:tc>
        <w:tc>
          <w:tcPr>
            <w:tcW w:w="2765" w:type="dxa"/>
          </w:tcPr>
          <w:p w:rsidR="007C0E47" w:rsidRDefault="007C0E47" w:rsidP="007C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6" w:type="dxa"/>
          </w:tcPr>
          <w:p w:rsidR="007C0E47" w:rsidRDefault="007C0E47" w:rsidP="007C0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E47" w:rsidTr="007C0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7C0E47" w:rsidRDefault="007C0E47" w:rsidP="007C0E47">
            <w:pPr>
              <w:jc w:val="center"/>
            </w:pPr>
          </w:p>
        </w:tc>
        <w:tc>
          <w:tcPr>
            <w:tcW w:w="2765" w:type="dxa"/>
          </w:tcPr>
          <w:p w:rsidR="007C0E47" w:rsidRDefault="007C0E47" w:rsidP="007C0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6" w:type="dxa"/>
          </w:tcPr>
          <w:p w:rsidR="007C0E47" w:rsidRDefault="007C0E47" w:rsidP="007C0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C0E47" w:rsidRDefault="007C0E47" w:rsidP="007C0E47"/>
    <w:p w:rsidR="00B76CCD" w:rsidRPr="007C0E47" w:rsidRDefault="00B76CCD" w:rsidP="00B76CCD">
      <w:pPr>
        <w:widowControl/>
        <w:jc w:val="left"/>
      </w:pPr>
      <w:r>
        <w:br w:type="page"/>
      </w:r>
    </w:p>
    <w:p w:rsidR="0086001D" w:rsidRDefault="0086001D" w:rsidP="007C0E47">
      <w:pPr>
        <w:pStyle w:val="1"/>
        <w:numPr>
          <w:ilvl w:val="0"/>
          <w:numId w:val="3"/>
        </w:numPr>
        <w:spacing w:line="240" w:lineRule="auto"/>
      </w:pPr>
      <w:r w:rsidRPr="0086001D">
        <w:rPr>
          <w:rFonts w:hint="eastAsia"/>
        </w:rPr>
        <w:lastRenderedPageBreak/>
        <w:t>功能特性</w:t>
      </w:r>
    </w:p>
    <w:p w:rsidR="007C0E47" w:rsidRPr="007C0E47" w:rsidRDefault="007C0E47" w:rsidP="007C0E47">
      <w:pPr>
        <w:pStyle w:val="a4"/>
        <w:numPr>
          <w:ilvl w:val="0"/>
          <w:numId w:val="2"/>
        </w:numPr>
        <w:ind w:firstLineChars="0"/>
        <w:rPr>
          <w:vanish/>
        </w:rPr>
      </w:pPr>
    </w:p>
    <w:p w:rsidR="007C0E47" w:rsidRPr="007C0E47" w:rsidRDefault="007C0E47" w:rsidP="007C0E47">
      <w:pPr>
        <w:pStyle w:val="a4"/>
        <w:numPr>
          <w:ilvl w:val="0"/>
          <w:numId w:val="2"/>
        </w:numPr>
        <w:ind w:firstLineChars="0"/>
        <w:rPr>
          <w:vanish/>
        </w:rPr>
      </w:pPr>
    </w:p>
    <w:p w:rsidR="007C0E47" w:rsidRPr="007C0E47" w:rsidRDefault="007C0E47" w:rsidP="007C0E47">
      <w:pPr>
        <w:pStyle w:val="a4"/>
        <w:numPr>
          <w:ilvl w:val="0"/>
          <w:numId w:val="2"/>
        </w:numPr>
        <w:ind w:firstLineChars="0"/>
        <w:rPr>
          <w:vanish/>
        </w:rPr>
      </w:pPr>
    </w:p>
    <w:p w:rsidR="007C0E47" w:rsidRPr="007C0E47" w:rsidRDefault="007C0E47" w:rsidP="007C0E47">
      <w:pPr>
        <w:pStyle w:val="a4"/>
        <w:numPr>
          <w:ilvl w:val="0"/>
          <w:numId w:val="2"/>
        </w:numPr>
        <w:ind w:firstLineChars="0"/>
        <w:rPr>
          <w:vanish/>
        </w:rPr>
      </w:pPr>
    </w:p>
    <w:p w:rsidR="0086001D" w:rsidRDefault="0086001D" w:rsidP="007C0E47">
      <w:pPr>
        <w:pStyle w:val="a4"/>
        <w:numPr>
          <w:ilvl w:val="1"/>
          <w:numId w:val="2"/>
        </w:numPr>
        <w:ind w:firstLineChars="0"/>
      </w:pPr>
      <w:bookmarkStart w:id="0" w:name="OLE_LINK1"/>
      <w:r>
        <w:rPr>
          <w:rFonts w:hint="eastAsia"/>
        </w:rPr>
        <w:t>登陆</w:t>
      </w:r>
      <w:r>
        <w:t>/</w:t>
      </w:r>
      <w:r>
        <w:rPr>
          <w:rFonts w:hint="eastAsia"/>
        </w:rPr>
        <w:t>注册</w:t>
      </w:r>
      <w:r>
        <w:t>模块</w:t>
      </w:r>
    </w:p>
    <w:p w:rsidR="0086001D" w:rsidRDefault="0086001D" w:rsidP="0086001D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需求</w:t>
      </w:r>
      <w:r>
        <w:t>说明</w:t>
      </w:r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F062CA" w:rsidTr="007C0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062CA" w:rsidRDefault="00F062CA" w:rsidP="0086001D">
            <w:r>
              <w:rPr>
                <w:rFonts w:hint="eastAsia"/>
              </w:rPr>
              <w:t>模块</w:t>
            </w:r>
            <w:r>
              <w:t>描述</w:t>
            </w:r>
          </w:p>
        </w:tc>
        <w:tc>
          <w:tcPr>
            <w:tcW w:w="6600" w:type="dxa"/>
          </w:tcPr>
          <w:p w:rsidR="00F062CA" w:rsidRDefault="00154383" w:rsidP="008600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注册</w:t>
            </w:r>
            <w:r>
              <w:t>模块</w:t>
            </w:r>
          </w:p>
        </w:tc>
      </w:tr>
      <w:tr w:rsidR="00F062CA" w:rsidTr="007C0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062CA" w:rsidRDefault="00F062CA" w:rsidP="0086001D"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6600" w:type="dxa"/>
          </w:tcPr>
          <w:p w:rsidR="00F062CA" w:rsidRDefault="00154383" w:rsidP="00860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新用户</w:t>
            </w:r>
            <w:r>
              <w:t>进行</w:t>
            </w:r>
            <w:r>
              <w:rPr>
                <w:rFonts w:hint="eastAsia"/>
              </w:rPr>
              <w:t>账号</w:t>
            </w:r>
            <w:r>
              <w:t>注册</w:t>
            </w:r>
            <w:r>
              <w:rPr>
                <w:rFonts w:hint="eastAsia"/>
              </w:rPr>
              <w:t>，</w:t>
            </w:r>
            <w:r>
              <w:t>老用户进行账号登录</w:t>
            </w:r>
          </w:p>
        </w:tc>
      </w:tr>
      <w:tr w:rsidR="00F062CA" w:rsidTr="007C0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062CA" w:rsidRDefault="00F062CA" w:rsidP="0086001D"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F062CA" w:rsidRDefault="00154383" w:rsidP="00860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F062CA" w:rsidTr="007C0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062CA" w:rsidRDefault="00F062CA" w:rsidP="0086001D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6600" w:type="dxa"/>
          </w:tcPr>
          <w:p w:rsidR="00F062CA" w:rsidRDefault="00154383" w:rsidP="00860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062CA" w:rsidTr="007C0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062CA" w:rsidRDefault="00F062CA" w:rsidP="0086001D">
            <w:r>
              <w:rPr>
                <w:rFonts w:hint="eastAsia"/>
              </w:rPr>
              <w:t>需求</w:t>
            </w:r>
            <w:r>
              <w:t>说明</w:t>
            </w:r>
          </w:p>
        </w:tc>
        <w:tc>
          <w:tcPr>
            <w:tcW w:w="6600" w:type="dxa"/>
          </w:tcPr>
          <w:p w:rsidR="00F062CA" w:rsidRDefault="00154383" w:rsidP="00154383">
            <w:pPr>
              <w:pStyle w:val="a4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登录后保持登录状态；</w:t>
            </w:r>
          </w:p>
          <w:p w:rsidR="00154383" w:rsidRDefault="00154383" w:rsidP="00154383">
            <w:pPr>
              <w:pStyle w:val="a4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必须并且</w:t>
            </w:r>
            <w:r>
              <w:t>只使用手机号，获取验证码登录</w:t>
            </w:r>
            <w:r>
              <w:rPr>
                <w:rFonts w:hint="eastAsia"/>
              </w:rPr>
              <w:t>；</w:t>
            </w:r>
          </w:p>
          <w:p w:rsidR="00154383" w:rsidRDefault="00154383" w:rsidP="00154383">
            <w:pPr>
              <w:pStyle w:val="a4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</w:t>
            </w:r>
            <w:r>
              <w:t>手机输入格式不对，提示</w:t>
            </w:r>
            <w:r>
              <w:t>“</w:t>
            </w:r>
            <w:r>
              <w:rPr>
                <w:rFonts w:hint="eastAsia"/>
              </w:rPr>
              <w:t>请输入</w:t>
            </w:r>
            <w:r>
              <w:t>有效的手机号码</w:t>
            </w:r>
            <w:r>
              <w:t>”</w:t>
            </w:r>
            <w:r>
              <w:rPr>
                <w:rFonts w:hint="eastAsia"/>
              </w:rPr>
              <w:t>；</w:t>
            </w:r>
          </w:p>
          <w:p w:rsidR="00154383" w:rsidRDefault="00154383" w:rsidP="00154383">
            <w:pPr>
              <w:pStyle w:val="a4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r>
              <w:t>返回按钮，点击可以返回上一级。</w:t>
            </w:r>
          </w:p>
        </w:tc>
      </w:tr>
      <w:tr w:rsidR="00F062CA" w:rsidTr="007C0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062CA" w:rsidRDefault="00F062CA" w:rsidP="0086001D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00" w:type="dxa"/>
          </w:tcPr>
          <w:p w:rsidR="00F062CA" w:rsidRDefault="00154383" w:rsidP="008600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A</w:t>
            </w:r>
            <w:r>
              <w:t>pp</w:t>
            </w:r>
            <w:r>
              <w:t>首页</w:t>
            </w:r>
          </w:p>
        </w:tc>
      </w:tr>
      <w:tr w:rsidR="00F062CA" w:rsidTr="007C0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062CA" w:rsidRDefault="00F062CA" w:rsidP="0086001D"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6600" w:type="dxa"/>
          </w:tcPr>
          <w:p w:rsidR="00F062CA" w:rsidRDefault="00F062CA" w:rsidP="00860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001D" w:rsidRDefault="00A15A68" w:rsidP="00B76CCD">
      <w:pPr>
        <w:pStyle w:val="a4"/>
        <w:numPr>
          <w:ilvl w:val="2"/>
          <w:numId w:val="2"/>
        </w:numPr>
        <w:ind w:firstLineChars="0"/>
      </w:pPr>
      <w:r w:rsidRPr="00A15A68">
        <w:rPr>
          <w:rFonts w:hint="eastAsia"/>
        </w:rPr>
        <w:t>登录</w:t>
      </w:r>
      <w:r w:rsidRPr="00A15A68">
        <w:rPr>
          <w:rFonts w:hint="eastAsia"/>
        </w:rPr>
        <w:t>/</w:t>
      </w:r>
      <w:r w:rsidRPr="00A15A68">
        <w:rPr>
          <w:rFonts w:hint="eastAsia"/>
        </w:rPr>
        <w:t>注册用例流程图</w:t>
      </w:r>
    </w:p>
    <w:p w:rsidR="00154383" w:rsidRDefault="00154383" w:rsidP="00154383">
      <w:pPr>
        <w:pStyle w:val="a4"/>
        <w:ind w:left="567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198828" cy="68443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流程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225" cy="686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DC6" w:rsidRDefault="00BB6DC6" w:rsidP="00B76CCD">
      <w:pPr>
        <w:pStyle w:val="a4"/>
        <w:numPr>
          <w:ilvl w:val="2"/>
          <w:numId w:val="2"/>
        </w:numPr>
        <w:ind w:firstLineChars="0"/>
      </w:pPr>
      <w:r w:rsidRPr="00BB6DC6">
        <w:rPr>
          <w:rFonts w:hint="eastAsia"/>
        </w:rPr>
        <w:t>用例原型</w:t>
      </w:r>
    </w:p>
    <w:bookmarkEnd w:id="0"/>
    <w:p w:rsidR="00B76CCD" w:rsidRDefault="009F17B7">
      <w:pPr>
        <w:widowControl/>
        <w:jc w:val="left"/>
        <w:rPr>
          <w:b/>
          <w:bCs/>
          <w:kern w:val="44"/>
          <w:sz w:val="32"/>
          <w:szCs w:val="44"/>
        </w:rPr>
      </w:pPr>
      <w:r>
        <w:rPr>
          <w:b/>
          <w:bCs/>
          <w:noProof/>
          <w:kern w:val="44"/>
          <w:sz w:val="32"/>
          <w:szCs w:val="44"/>
        </w:rPr>
        <w:lastRenderedPageBreak/>
        <w:drawing>
          <wp:inline distT="0" distB="0" distL="0" distR="0">
            <wp:extent cx="5274310" cy="5067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设计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FA1" w:rsidRDefault="00227FA1" w:rsidP="00227FA1">
      <w:pPr>
        <w:pStyle w:val="a4"/>
        <w:numPr>
          <w:ilvl w:val="1"/>
          <w:numId w:val="2"/>
        </w:numPr>
        <w:ind w:firstLineChars="0"/>
      </w:pPr>
      <w:r>
        <w:t>“</w:t>
      </w:r>
      <w:r>
        <w:rPr>
          <w:rFonts w:hint="eastAsia"/>
        </w:rPr>
        <w:t>我的</w:t>
      </w:r>
      <w:r>
        <w:t>”</w:t>
      </w:r>
      <w:r>
        <w:t>模块</w:t>
      </w:r>
    </w:p>
    <w:p w:rsidR="0079348D" w:rsidRDefault="0079348D" w:rsidP="0079348D">
      <w:pPr>
        <w:pStyle w:val="a4"/>
        <w:ind w:left="567" w:firstLineChars="0" w:firstLine="0"/>
        <w:rPr>
          <w:rFonts w:hint="eastAsia"/>
        </w:rPr>
      </w:pPr>
      <w:r>
        <w:rPr>
          <w:rFonts w:hint="eastAsia"/>
        </w:rPr>
        <w:t>“</w:t>
      </w:r>
      <w:r>
        <w:t>我的</w:t>
      </w:r>
      <w:r>
        <w:t>”</w:t>
      </w:r>
      <w:r>
        <w:t>页面分为个人信息</w:t>
      </w:r>
      <w:r>
        <w:rPr>
          <w:rFonts w:hint="eastAsia"/>
        </w:rPr>
        <w:t>、</w:t>
      </w:r>
      <w:r>
        <w:t>我的钱包、我的优惠券、消息中心、历史订单、</w:t>
      </w:r>
      <w:r>
        <w:rPr>
          <w:rFonts w:hint="eastAsia"/>
        </w:rPr>
        <w:t>联系</w:t>
      </w:r>
      <w:r>
        <w:t>客服</w:t>
      </w:r>
      <w:r>
        <w:rPr>
          <w:rFonts w:hint="eastAsia"/>
        </w:rPr>
        <w:t>六个</w:t>
      </w:r>
      <w:r>
        <w:t>内容</w:t>
      </w:r>
      <w:r>
        <w:rPr>
          <w:rFonts w:hint="eastAsia"/>
        </w:rPr>
        <w:t>。</w:t>
      </w:r>
    </w:p>
    <w:p w:rsidR="00227FA1" w:rsidRDefault="00227FA1" w:rsidP="00227FA1">
      <w:pPr>
        <w:pStyle w:val="a4"/>
        <w:numPr>
          <w:ilvl w:val="2"/>
          <w:numId w:val="2"/>
        </w:numPr>
        <w:ind w:firstLineChars="0"/>
      </w:pPr>
      <w:r>
        <w:rPr>
          <w:rFonts w:hint="eastAsia"/>
        </w:rPr>
        <w:t>需求</w:t>
      </w:r>
      <w:r>
        <w:t>说明</w:t>
      </w:r>
    </w:p>
    <w:tbl>
      <w:tblPr>
        <w:tblStyle w:val="5-6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227FA1" w:rsidTr="003523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7FA1" w:rsidRDefault="00227FA1" w:rsidP="003523D0">
            <w:r>
              <w:rPr>
                <w:rFonts w:hint="eastAsia"/>
              </w:rPr>
              <w:t>模块</w:t>
            </w:r>
            <w:r>
              <w:t>描述</w:t>
            </w:r>
          </w:p>
        </w:tc>
        <w:tc>
          <w:tcPr>
            <w:tcW w:w="6600" w:type="dxa"/>
          </w:tcPr>
          <w:p w:rsidR="00227FA1" w:rsidRDefault="00227FA1" w:rsidP="00227F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“</w:t>
            </w:r>
            <w:r>
              <w:t>我的</w:t>
            </w:r>
            <w:r>
              <w:t>”</w:t>
            </w:r>
            <w:r>
              <w:t>模块</w:t>
            </w:r>
          </w:p>
        </w:tc>
      </w:tr>
      <w:tr w:rsidR="00227FA1" w:rsidTr="00352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7FA1" w:rsidRDefault="00227FA1" w:rsidP="003523D0"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6600" w:type="dxa"/>
          </w:tcPr>
          <w:p w:rsidR="00227FA1" w:rsidRDefault="0079348D" w:rsidP="00352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显示个人</w:t>
            </w:r>
            <w:r>
              <w:t>信息、账户余额、优惠券、消息通知、历史订单等内容</w:t>
            </w:r>
          </w:p>
        </w:tc>
      </w:tr>
      <w:tr w:rsidR="00227FA1" w:rsidTr="00352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7FA1" w:rsidRDefault="00227FA1" w:rsidP="003523D0">
            <w:r>
              <w:rPr>
                <w:rFonts w:hint="eastAsia"/>
              </w:rPr>
              <w:t>优先级</w:t>
            </w:r>
          </w:p>
        </w:tc>
        <w:tc>
          <w:tcPr>
            <w:tcW w:w="6600" w:type="dxa"/>
          </w:tcPr>
          <w:p w:rsidR="00227FA1" w:rsidRDefault="00227FA1" w:rsidP="00352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227FA1" w:rsidTr="00352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7FA1" w:rsidRDefault="00227FA1" w:rsidP="003523D0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6600" w:type="dxa"/>
          </w:tcPr>
          <w:p w:rsidR="00227FA1" w:rsidRDefault="00227FA1" w:rsidP="00352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27FA1" w:rsidTr="00352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7FA1" w:rsidRDefault="00227FA1" w:rsidP="003523D0">
            <w:r>
              <w:rPr>
                <w:rFonts w:hint="eastAsia"/>
              </w:rPr>
              <w:t>需求</w:t>
            </w:r>
            <w:r>
              <w:t>说明</w:t>
            </w:r>
          </w:p>
        </w:tc>
        <w:tc>
          <w:tcPr>
            <w:tcW w:w="6600" w:type="dxa"/>
          </w:tcPr>
          <w:p w:rsidR="00227FA1" w:rsidRDefault="0079348D" w:rsidP="0079348D">
            <w:pPr>
              <w:pStyle w:val="a4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当登陆</w:t>
            </w:r>
            <w:r>
              <w:t>后，可以正常查看里面的内容，如果没有登陆，则选中每个内容项都会跳转到登陆注册页面</w:t>
            </w:r>
            <w:r>
              <w:rPr>
                <w:rFonts w:hint="eastAsia"/>
              </w:rPr>
              <w:t>；</w:t>
            </w:r>
          </w:p>
          <w:p w:rsidR="0079348D" w:rsidRDefault="0079348D" w:rsidP="0079348D">
            <w:pPr>
              <w:pStyle w:val="a4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个人</w:t>
            </w:r>
            <w:r>
              <w:t>信息只显示注册时间、</w:t>
            </w:r>
            <w:r>
              <w:rPr>
                <w:rFonts w:hint="eastAsia"/>
              </w:rPr>
              <w:t>手机号、昵称</w:t>
            </w:r>
            <w:r>
              <w:t>；</w:t>
            </w:r>
          </w:p>
          <w:p w:rsidR="0079348D" w:rsidRDefault="0079348D" w:rsidP="0079348D">
            <w:pPr>
              <w:pStyle w:val="a4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</w:t>
            </w:r>
            <w:r>
              <w:t>余额</w:t>
            </w:r>
            <w:r>
              <w:t>:</w:t>
            </w:r>
            <w:proofErr w:type="gramStart"/>
            <w:r>
              <w:rPr>
                <w:rFonts w:hint="eastAsia"/>
              </w:rPr>
              <w:t>支持</w:t>
            </w:r>
            <w:r>
              <w:t>微信或</w:t>
            </w:r>
            <w:proofErr w:type="gramEnd"/>
            <w:r>
              <w:t>支付宝充值；</w:t>
            </w:r>
          </w:p>
          <w:p w:rsidR="0079348D" w:rsidRDefault="0079348D" w:rsidP="0079348D">
            <w:pPr>
              <w:pStyle w:val="a4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优惠券</w:t>
            </w:r>
            <w:r>
              <w:t>：显示未使用、已使用、已过期的优惠券信息</w:t>
            </w:r>
            <w:r>
              <w:rPr>
                <w:rFonts w:hint="eastAsia"/>
              </w:rPr>
              <w:t>，</w:t>
            </w:r>
            <w:r>
              <w:t>可用于在支付的时候抵消一部分费用</w:t>
            </w:r>
            <w:r>
              <w:rPr>
                <w:rFonts w:hint="eastAsia"/>
              </w:rPr>
              <w:t>；</w:t>
            </w:r>
          </w:p>
          <w:p w:rsidR="00D10F89" w:rsidRDefault="00D10F89" w:rsidP="0079348D">
            <w:pPr>
              <w:pStyle w:val="a4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消息</w:t>
            </w:r>
            <w:r>
              <w:t>通知：系统推送给用户的消息，未读时会有</w:t>
            </w:r>
            <w:r>
              <w:rPr>
                <w:rFonts w:hint="eastAsia"/>
              </w:rPr>
              <w:t>提示</w:t>
            </w:r>
            <w:r>
              <w:t>，已读时</w:t>
            </w:r>
            <w:r>
              <w:rPr>
                <w:rFonts w:hint="eastAsia"/>
              </w:rPr>
              <w:t>消息</w:t>
            </w:r>
            <w:r>
              <w:t>会呈现灰色；</w:t>
            </w:r>
          </w:p>
          <w:p w:rsidR="00D10F89" w:rsidRDefault="00D10F89" w:rsidP="0079348D">
            <w:pPr>
              <w:pStyle w:val="a4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历史</w:t>
            </w:r>
            <w:r>
              <w:t>订单：显示用户已完成的所有订单，点击会进入订单详情页面，</w:t>
            </w:r>
            <w:r w:rsidR="00B05E00">
              <w:rPr>
                <w:rFonts w:hint="eastAsia"/>
              </w:rPr>
              <w:t>在</w:t>
            </w:r>
            <w:r w:rsidR="00B05E00">
              <w:t>订单详情页面，可以看到目前订单的状态</w:t>
            </w:r>
            <w:r w:rsidR="00B05E00">
              <w:rPr>
                <w:rFonts w:hint="eastAsia"/>
              </w:rPr>
              <w:t>。</w:t>
            </w:r>
          </w:p>
        </w:tc>
      </w:tr>
      <w:tr w:rsidR="00227FA1" w:rsidTr="003523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7FA1" w:rsidRDefault="00227FA1" w:rsidP="003523D0">
            <w:r>
              <w:rPr>
                <w:rFonts w:hint="eastAsia"/>
              </w:rPr>
              <w:lastRenderedPageBreak/>
              <w:t>输出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6600" w:type="dxa"/>
          </w:tcPr>
          <w:p w:rsidR="00227FA1" w:rsidRDefault="00227FA1" w:rsidP="00352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A</w:t>
            </w:r>
            <w:r>
              <w:t>pp</w:t>
            </w:r>
            <w:r>
              <w:t>首页</w:t>
            </w:r>
          </w:p>
        </w:tc>
      </w:tr>
      <w:tr w:rsidR="00227FA1" w:rsidTr="00352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227FA1" w:rsidRDefault="00227FA1" w:rsidP="003523D0">
            <w:r>
              <w:rPr>
                <w:rFonts w:hint="eastAsia"/>
              </w:rPr>
              <w:t>补充</w:t>
            </w:r>
            <w:r>
              <w:t>说明</w:t>
            </w:r>
          </w:p>
        </w:tc>
        <w:tc>
          <w:tcPr>
            <w:tcW w:w="6600" w:type="dxa"/>
          </w:tcPr>
          <w:p w:rsidR="00227FA1" w:rsidRDefault="00227FA1" w:rsidP="00352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27FA1" w:rsidRDefault="00227FA1" w:rsidP="00227FA1">
      <w:pPr>
        <w:pStyle w:val="a4"/>
        <w:numPr>
          <w:ilvl w:val="2"/>
          <w:numId w:val="2"/>
        </w:numPr>
        <w:ind w:firstLineChars="0"/>
      </w:pPr>
      <w:r w:rsidRPr="00A15A68">
        <w:rPr>
          <w:rFonts w:hint="eastAsia"/>
        </w:rPr>
        <w:t>登录</w:t>
      </w:r>
      <w:r w:rsidRPr="00A15A68">
        <w:rPr>
          <w:rFonts w:hint="eastAsia"/>
        </w:rPr>
        <w:t>/</w:t>
      </w:r>
      <w:r w:rsidRPr="00A15A68">
        <w:rPr>
          <w:rFonts w:hint="eastAsia"/>
        </w:rPr>
        <w:t>注册用例流程图</w:t>
      </w:r>
    </w:p>
    <w:p w:rsidR="00227FA1" w:rsidRDefault="00227FA1" w:rsidP="00227FA1">
      <w:pPr>
        <w:pStyle w:val="a4"/>
        <w:ind w:left="567" w:firstLineChars="0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-16840</wp:posOffset>
            </wp:positionH>
            <wp:positionV relativeFrom="paragraph">
              <wp:posOffset>279</wp:posOffset>
            </wp:positionV>
            <wp:extent cx="5274310" cy="3709035"/>
            <wp:effectExtent l="0" t="0" r="2540" b="5715"/>
            <wp:wrapThrough wrapText="bothSides">
              <wp:wrapPolygon edited="0">
                <wp:start x="0" y="0"/>
                <wp:lineTo x="0" y="21522"/>
                <wp:lineTo x="21532" y="21522"/>
                <wp:lineTo x="21532" y="0"/>
                <wp:lineTo x="0" y="0"/>
              </wp:wrapPolygon>
            </wp:wrapThrough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我的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7FA1" w:rsidRDefault="00227FA1" w:rsidP="00227FA1">
      <w:pPr>
        <w:pStyle w:val="a4"/>
        <w:numPr>
          <w:ilvl w:val="2"/>
          <w:numId w:val="2"/>
        </w:numPr>
        <w:ind w:firstLineChars="0"/>
      </w:pPr>
      <w:r w:rsidRPr="00BB6DC6">
        <w:rPr>
          <w:rFonts w:hint="eastAsia"/>
        </w:rPr>
        <w:t>用例原型</w:t>
      </w:r>
    </w:p>
    <w:p w:rsidR="00227FA1" w:rsidRDefault="00227FA1">
      <w:pPr>
        <w:widowControl/>
        <w:jc w:val="left"/>
        <w:rPr>
          <w:rFonts w:hint="eastAsia"/>
          <w:b/>
          <w:bCs/>
          <w:kern w:val="44"/>
          <w:sz w:val="32"/>
          <w:szCs w:val="44"/>
        </w:rPr>
      </w:pPr>
      <w:bookmarkStart w:id="1" w:name="_GoBack"/>
      <w:bookmarkEnd w:id="1"/>
    </w:p>
    <w:p w:rsidR="00BB6DC6" w:rsidRDefault="00BB6DC6" w:rsidP="00B76CCD">
      <w:pPr>
        <w:pStyle w:val="1"/>
        <w:numPr>
          <w:ilvl w:val="0"/>
          <w:numId w:val="3"/>
        </w:numPr>
        <w:spacing w:line="240" w:lineRule="auto"/>
      </w:pPr>
      <w:r>
        <w:rPr>
          <w:rFonts w:hint="eastAsia"/>
        </w:rPr>
        <w:t>全局说明</w:t>
      </w:r>
    </w:p>
    <w:p w:rsidR="00B76CCD" w:rsidRPr="00B76CCD" w:rsidRDefault="00B76CCD" w:rsidP="00B76CCD">
      <w:pPr>
        <w:pStyle w:val="a4"/>
        <w:numPr>
          <w:ilvl w:val="0"/>
          <w:numId w:val="10"/>
        </w:numPr>
        <w:ind w:firstLineChars="0"/>
        <w:rPr>
          <w:vanish/>
        </w:rPr>
      </w:pPr>
    </w:p>
    <w:p w:rsidR="00B76CCD" w:rsidRPr="00B76CCD" w:rsidRDefault="00B76CCD" w:rsidP="00B76CCD">
      <w:pPr>
        <w:pStyle w:val="a4"/>
        <w:numPr>
          <w:ilvl w:val="0"/>
          <w:numId w:val="10"/>
        </w:numPr>
        <w:ind w:firstLineChars="0"/>
        <w:rPr>
          <w:vanish/>
        </w:rPr>
      </w:pPr>
    </w:p>
    <w:p w:rsidR="00B76CCD" w:rsidRPr="00B76CCD" w:rsidRDefault="00B76CCD" w:rsidP="00B76CCD">
      <w:pPr>
        <w:pStyle w:val="a4"/>
        <w:numPr>
          <w:ilvl w:val="0"/>
          <w:numId w:val="10"/>
        </w:numPr>
        <w:ind w:firstLineChars="0"/>
        <w:rPr>
          <w:vanish/>
        </w:rPr>
      </w:pPr>
    </w:p>
    <w:p w:rsidR="00B76CCD" w:rsidRPr="00B76CCD" w:rsidRDefault="00B76CCD" w:rsidP="00B76CCD">
      <w:pPr>
        <w:pStyle w:val="a4"/>
        <w:numPr>
          <w:ilvl w:val="0"/>
          <w:numId w:val="10"/>
        </w:numPr>
        <w:ind w:firstLineChars="0"/>
        <w:rPr>
          <w:vanish/>
        </w:rPr>
      </w:pPr>
    </w:p>
    <w:p w:rsidR="00B76CCD" w:rsidRPr="00B76CCD" w:rsidRDefault="00B76CCD" w:rsidP="00B76CCD">
      <w:pPr>
        <w:pStyle w:val="a4"/>
        <w:numPr>
          <w:ilvl w:val="0"/>
          <w:numId w:val="10"/>
        </w:numPr>
        <w:ind w:firstLineChars="0"/>
        <w:rPr>
          <w:vanish/>
        </w:rPr>
      </w:pPr>
    </w:p>
    <w:p w:rsidR="00BB6DC6" w:rsidRDefault="00BB6DC6" w:rsidP="00B76CCD">
      <w:pPr>
        <w:pStyle w:val="a4"/>
        <w:numPr>
          <w:ilvl w:val="1"/>
          <w:numId w:val="10"/>
        </w:numPr>
        <w:ind w:firstLineChars="0"/>
      </w:pPr>
      <w:r>
        <w:rPr>
          <w:rFonts w:hint="eastAsia"/>
        </w:rPr>
        <w:t>兼容需求</w:t>
      </w:r>
    </w:p>
    <w:p w:rsidR="00BB6DC6" w:rsidRDefault="00BB6DC6" w:rsidP="00B76CCD">
      <w:pPr>
        <w:ind w:firstLine="420"/>
      </w:pPr>
      <w:r>
        <w:rPr>
          <w:rFonts w:hint="eastAsia"/>
        </w:rPr>
        <w:t>兼容</w:t>
      </w:r>
      <w:r>
        <w:rPr>
          <w:rFonts w:hint="eastAsia"/>
        </w:rPr>
        <w:t>android7.0</w:t>
      </w:r>
      <w:r>
        <w:rPr>
          <w:rFonts w:hint="eastAsia"/>
        </w:rPr>
        <w:t>及以上机型。</w:t>
      </w:r>
    </w:p>
    <w:p w:rsidR="00BB6DC6" w:rsidRDefault="00BB6DC6" w:rsidP="00BB6DC6">
      <w:pPr>
        <w:ind w:left="420" w:firstLine="420"/>
      </w:pPr>
    </w:p>
    <w:p w:rsidR="00BB6DC6" w:rsidRDefault="00BB6DC6" w:rsidP="00B76CCD">
      <w:pPr>
        <w:pStyle w:val="a4"/>
        <w:numPr>
          <w:ilvl w:val="1"/>
          <w:numId w:val="10"/>
        </w:numPr>
        <w:ind w:firstLineChars="0"/>
      </w:pPr>
      <w:r>
        <w:rPr>
          <w:rFonts w:hint="eastAsia"/>
        </w:rPr>
        <w:t>数据统计</w:t>
      </w:r>
    </w:p>
    <w:p w:rsidR="00BB6DC6" w:rsidRDefault="00BB6DC6" w:rsidP="00BB6DC6">
      <w:pPr>
        <w:ind w:left="420" w:firstLine="420"/>
      </w:pPr>
      <w:r>
        <w:rPr>
          <w:rFonts w:hint="eastAsia"/>
        </w:rPr>
        <w:t>①全局置入数据统计代码</w:t>
      </w:r>
    </w:p>
    <w:p w:rsidR="00BB6DC6" w:rsidRDefault="00BB6DC6" w:rsidP="00BB6DC6">
      <w:pPr>
        <w:ind w:left="420" w:firstLine="420"/>
      </w:pPr>
    </w:p>
    <w:p w:rsidR="00BB6DC6" w:rsidRDefault="00BB6DC6" w:rsidP="00BB6DC6">
      <w:pPr>
        <w:ind w:left="420" w:firstLine="420"/>
      </w:pPr>
      <w:r>
        <w:rPr>
          <w:rFonts w:hint="eastAsia"/>
        </w:rPr>
        <w:t>②统计事件：日活、使用时常、打开次数、用户概况、用户留存、使用行为等。</w:t>
      </w:r>
    </w:p>
    <w:p w:rsidR="00BB6DC6" w:rsidRDefault="00BB6DC6" w:rsidP="00BB6DC6">
      <w:pPr>
        <w:ind w:left="420" w:firstLine="420"/>
      </w:pPr>
    </w:p>
    <w:p w:rsidR="00BB6DC6" w:rsidRDefault="00BB6DC6" w:rsidP="00B76CCD">
      <w:pPr>
        <w:pStyle w:val="a4"/>
        <w:numPr>
          <w:ilvl w:val="1"/>
          <w:numId w:val="10"/>
        </w:numPr>
        <w:ind w:firstLineChars="0"/>
      </w:pPr>
      <w:r>
        <w:rPr>
          <w:rFonts w:hint="eastAsia"/>
        </w:rPr>
        <w:t>状态的维持与恢复</w:t>
      </w:r>
    </w:p>
    <w:p w:rsidR="00BB6DC6" w:rsidRDefault="00BB6DC6" w:rsidP="00BB6DC6">
      <w:pPr>
        <w:ind w:left="420" w:firstLine="420"/>
      </w:pPr>
      <w:r>
        <w:rPr>
          <w:rFonts w:hint="eastAsia"/>
        </w:rPr>
        <w:t>①当用户退出产品时（误操作、</w:t>
      </w:r>
      <w:r>
        <w:rPr>
          <w:rFonts w:hint="eastAsia"/>
        </w:rPr>
        <w:t>Home</w:t>
      </w:r>
      <w:r>
        <w:rPr>
          <w:rFonts w:hint="eastAsia"/>
        </w:rPr>
        <w:t>键、锁屏、自动关机），产品需要维持用户操作前的状态，当用户返回产品时仍可以恢复到之前状态，并继续使用。</w:t>
      </w:r>
    </w:p>
    <w:p w:rsidR="00BB6DC6" w:rsidRDefault="00BB6DC6" w:rsidP="00BB6DC6">
      <w:pPr>
        <w:ind w:left="420" w:firstLine="420"/>
      </w:pPr>
    </w:p>
    <w:p w:rsidR="00BB6DC6" w:rsidRPr="00BB6DC6" w:rsidRDefault="00BB6DC6" w:rsidP="00BB6DC6">
      <w:pPr>
        <w:ind w:left="420" w:firstLine="420"/>
      </w:pPr>
      <w:r>
        <w:rPr>
          <w:rFonts w:hint="eastAsia"/>
        </w:rPr>
        <w:t>②维持状态包括信息浏览、文本输入等。</w:t>
      </w:r>
    </w:p>
    <w:sectPr w:rsidR="00BB6DC6" w:rsidRPr="00BB6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152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537159E"/>
    <w:multiLevelType w:val="hybridMultilevel"/>
    <w:tmpl w:val="3834A652"/>
    <w:lvl w:ilvl="0" w:tplc="C0CE15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F1022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DED1F48"/>
    <w:multiLevelType w:val="hybridMultilevel"/>
    <w:tmpl w:val="3834A652"/>
    <w:lvl w:ilvl="0" w:tplc="C0CE15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FF19E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9547B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0DA38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1D308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EB3684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0D65F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6901F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68026B6A"/>
    <w:multiLevelType w:val="hybridMultilevel"/>
    <w:tmpl w:val="0374E56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84E3A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6AC319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2"/>
  </w:num>
  <w:num w:numId="5">
    <w:abstractNumId w:val="8"/>
  </w:num>
  <w:num w:numId="6">
    <w:abstractNumId w:val="7"/>
  </w:num>
  <w:num w:numId="7">
    <w:abstractNumId w:val="4"/>
  </w:num>
  <w:num w:numId="8">
    <w:abstractNumId w:val="9"/>
  </w:num>
  <w:num w:numId="9">
    <w:abstractNumId w:val="13"/>
  </w:num>
  <w:num w:numId="10">
    <w:abstractNumId w:val="6"/>
  </w:num>
  <w:num w:numId="11">
    <w:abstractNumId w:val="12"/>
  </w:num>
  <w:num w:numId="12">
    <w:abstractNumId w:val="5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1D0"/>
    <w:rsid w:val="00154383"/>
    <w:rsid w:val="001B0681"/>
    <w:rsid w:val="00227FA1"/>
    <w:rsid w:val="0079348D"/>
    <w:rsid w:val="007C0E47"/>
    <w:rsid w:val="0086001D"/>
    <w:rsid w:val="008B7326"/>
    <w:rsid w:val="008F3919"/>
    <w:rsid w:val="009F17B7"/>
    <w:rsid w:val="00A15A68"/>
    <w:rsid w:val="00B05E00"/>
    <w:rsid w:val="00B76CCD"/>
    <w:rsid w:val="00BB6DC6"/>
    <w:rsid w:val="00BD59EC"/>
    <w:rsid w:val="00D10F89"/>
    <w:rsid w:val="00E421D0"/>
    <w:rsid w:val="00F0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A6E69-96BC-49D6-B0FF-C3F3EAEE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068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link w:val="2Char"/>
    <w:uiPriority w:val="9"/>
    <w:qFormat/>
    <w:rsid w:val="0086001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6001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00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6001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001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6001D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8600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B0681"/>
    <w:rPr>
      <w:b/>
      <w:bCs/>
      <w:kern w:val="44"/>
      <w:sz w:val="32"/>
      <w:szCs w:val="44"/>
    </w:rPr>
  </w:style>
  <w:style w:type="table" w:styleId="4-6">
    <w:name w:val="Grid Table 4 Accent 6"/>
    <w:basedOn w:val="a1"/>
    <w:uiPriority w:val="49"/>
    <w:rsid w:val="007C0E47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3">
    <w:name w:val="Grid Table 5 Dark Accent 3"/>
    <w:basedOn w:val="a1"/>
    <w:uiPriority w:val="50"/>
    <w:rsid w:val="007C0E4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6">
    <w:name w:val="Grid Table 5 Dark Accent 6"/>
    <w:basedOn w:val="a1"/>
    <w:uiPriority w:val="50"/>
    <w:rsid w:val="007C0E4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D06BF-1E29-4B18-8D09-380E78006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7</Pages>
  <Words>137</Words>
  <Characters>783</Characters>
  <Application>Microsoft Office Word</Application>
  <DocSecurity>0</DocSecurity>
  <Lines>6</Lines>
  <Paragraphs>1</Paragraphs>
  <ScaleCrop>false</ScaleCrop>
  <Company>Microsoft</Company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李婷</dc:creator>
  <cp:keywords/>
  <dc:description/>
  <cp:lastModifiedBy>李婷</cp:lastModifiedBy>
  <cp:revision>8</cp:revision>
  <dcterms:created xsi:type="dcterms:W3CDTF">2018-11-12T02:31:00Z</dcterms:created>
  <dcterms:modified xsi:type="dcterms:W3CDTF">2018-11-13T05:44:00Z</dcterms:modified>
</cp:coreProperties>
</file>