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D3D0F" w14:textId="77777777" w:rsidR="00B947A8" w:rsidRDefault="00B947A8" w:rsidP="00B947A8">
      <w:r w:rsidRPr="00B947A8">
        <w:rPr>
          <w:rStyle w:val="10"/>
        </w:rPr>
        <w:t>5.结构化设计</w:t>
      </w:r>
      <w:r>
        <w:t> </w:t>
      </w:r>
    </w:p>
    <w:p w14:paraId="215841EC" w14:textId="77777777" w:rsidR="00B947A8" w:rsidRDefault="00B947A8" w:rsidP="00B947A8">
      <w:pPr>
        <w:pStyle w:val="3"/>
      </w:pPr>
      <w:r w:rsidRPr="00B947A8">
        <w:rPr>
          <w:rStyle w:val="20"/>
        </w:rPr>
        <w:t>5.1.系统结构描述</w:t>
      </w:r>
      <w:r>
        <w:t> </w:t>
      </w:r>
    </w:p>
    <w:p w14:paraId="70677B6B" w14:textId="77777777" w:rsidR="00B947A8" w:rsidRDefault="00B947A8" w:rsidP="00B947A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947A8">
        <w:rPr>
          <w:rFonts w:ascii="宋体" w:eastAsia="宋体" w:hAnsi="宋体" w:hint="eastAsia"/>
          <w:sz w:val="24"/>
          <w:szCs w:val="24"/>
        </w:rPr>
        <w:t>体系结构设计是软件设计的重要部分，确定了系统的主要结构元素之间的关系。这里，我们将采用</w:t>
      </w:r>
      <w:r w:rsidRPr="00B947A8">
        <w:rPr>
          <w:rFonts w:ascii="宋体" w:eastAsia="宋体" w:hAnsi="宋体"/>
          <w:sz w:val="24"/>
          <w:szCs w:val="24"/>
        </w:rPr>
        <w:t>HIPO图描绘该物资管理系统的层次结构。</w:t>
      </w:r>
    </w:p>
    <w:p w14:paraId="75C64E69" w14:textId="630BE40C" w:rsidR="00B20BB8" w:rsidRPr="00B947A8" w:rsidRDefault="00B947A8" w:rsidP="00B947A8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387BC5" wp14:editId="4F700741">
            <wp:extent cx="5274310" cy="5361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947A8">
        <w:rPr>
          <w:rFonts w:ascii="宋体" w:eastAsia="宋体" w:hAnsi="宋体"/>
          <w:sz w:val="24"/>
          <w:szCs w:val="24"/>
        </w:rPr>
        <w:t> </w:t>
      </w:r>
    </w:p>
    <w:sectPr w:rsidR="00B20BB8" w:rsidRPr="00B9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4E"/>
    <w:rsid w:val="00B20BB8"/>
    <w:rsid w:val="00B947A8"/>
    <w:rsid w:val="00B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C471"/>
  <w15:chartTrackingRefBased/>
  <w15:docId w15:val="{10829504-BB30-4ABC-8AEB-D7CE719B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7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47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7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47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47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李婷</cp:lastModifiedBy>
  <cp:revision>2</cp:revision>
  <dcterms:created xsi:type="dcterms:W3CDTF">2019-12-26T04:28:00Z</dcterms:created>
  <dcterms:modified xsi:type="dcterms:W3CDTF">2019-12-26T04:31:00Z</dcterms:modified>
</cp:coreProperties>
</file>