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80"/>
      </w:pPr>
    </w:p>
    <w:p>
      <w:pPr>
        <w:ind w:left="480"/>
      </w:pPr>
    </w:p>
    <w:p>
      <w:pPr>
        <w:pStyle w:val="2"/>
        <w:ind w:left="912"/>
        <w:rPr>
          <w:kern w:val="36"/>
        </w:rPr>
      </w:pPr>
      <w:r>
        <w:rPr>
          <w:kern w:val="36"/>
        </w:rPr>
        <w:t>Kubernetes 概述</w:t>
      </w:r>
    </w:p>
    <w:p>
      <w:pPr>
        <w:pStyle w:val="3"/>
        <w:ind w:left="1056"/>
      </w:pPr>
      <w:r>
        <w:rPr>
          <w:rFonts w:hint="eastAsia"/>
        </w:rPr>
        <w:t>背景</w:t>
      </w:r>
    </w:p>
    <w:p>
      <w:pPr>
        <w:ind w:left="480"/>
        <w:rPr>
          <w:kern w:val="36"/>
        </w:rPr>
      </w:pPr>
      <w:r>
        <w:rPr>
          <w:rFonts w:hint="eastAsia"/>
          <w:kern w:val="36"/>
        </w:rPr>
        <w:tab/>
      </w:r>
      <w:r>
        <w:rPr>
          <w:rFonts w:hint="eastAsia"/>
          <w:kern w:val="36"/>
        </w:rPr>
        <w:t>kubernetes(以下简称k8s)是google基于Blog进行改进后，开源出来的一款“容器管理应用”。由于近几年来容器技术的火爆，许许多多的服务都不会直接部署在linux主机或各大云厂商的虚拟机上；利用Docker，将每个服务做成一个Image，把他们跑在各自的Container中。</w:t>
      </w:r>
    </w:p>
    <w:p>
      <w:pPr>
        <w:ind w:left="480"/>
        <w:rPr>
          <w:kern w:val="36"/>
        </w:rPr>
      </w:pPr>
      <w:r>
        <w:rPr>
          <w:rFonts w:hint="eastAsia"/>
          <w:kern w:val="36"/>
        </w:rPr>
        <w:tab/>
      </w:r>
      <w:r>
        <w:rPr>
          <w:rFonts w:hint="eastAsia"/>
          <w:kern w:val="36"/>
        </w:rPr>
        <w:t>这样做的好处有非常多，比如环境配置隔离、服务启动快、移植便捷等等。但是使用的Container多到一定程度，就会带来容器管理上的问题：使用docker ps命令之后有一大堆Container，如果标识的不清楚也很容易混淆；某些分布式服务，需要将Docker部署到许多不同的机器上，这也会增加我们运维的难度。因此，我们现在需要一款“专门管理容器”的平台，为我们提供可视化界面，方便我们对各个容器进行管理。</w:t>
      </w:r>
    </w:p>
    <w:p>
      <w:pPr>
        <w:ind w:left="480"/>
        <w:rPr>
          <w:kern w:val="36"/>
        </w:rPr>
      </w:pPr>
      <w:r>
        <w:rPr>
          <w:rFonts w:hint="eastAsia"/>
          <w:kern w:val="36"/>
        </w:rPr>
        <w:tab/>
      </w:r>
      <w:r>
        <w:rPr>
          <w:rFonts w:hint="eastAsia"/>
          <w:kern w:val="36"/>
        </w:rPr>
        <w:t>k8s就是这样一款辅助我们管理容器的平台，支持管理在分布式环境(即多台服务器上)启动的Container。</w:t>
      </w:r>
    </w:p>
    <w:p>
      <w:pPr>
        <w:pStyle w:val="3"/>
        <w:ind w:left="1056" w:leftChars="0"/>
      </w:pPr>
      <w:r>
        <w:rPr>
          <w:rFonts w:hint="eastAsia"/>
        </w:rPr>
        <w:t xml:space="preserve"> </w:t>
      </w:r>
      <w:r>
        <w:t>基础概念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b/>
          <w:bCs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Maste</w:t>
      </w:r>
      <w:r>
        <w:rPr>
          <w:rFonts w:ascii="宋体" w:hAnsi="宋体" w:eastAsia="宋体" w:cs="宋体"/>
          <w:b/>
          <w:bCs/>
          <w:kern w:val="0"/>
          <w:szCs w:val="24"/>
        </w:rPr>
        <w:t>r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Cluster的大脑，主要职责是调度，可以运行多个master来保证高可用。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Node</w:t>
      </w:r>
      <w:r>
        <w:rPr>
          <w:rFonts w:ascii="宋体" w:hAnsi="宋体" w:eastAsia="宋体" w:cs="宋体"/>
          <w:kern w:val="0"/>
          <w:szCs w:val="24"/>
        </w:rPr>
        <w:t>：</w:t>
      </w:r>
    </w:p>
    <w:p>
      <w:pPr>
        <w:ind w:left="480"/>
        <w:rPr>
          <w:kern w:val="0"/>
        </w:rPr>
      </w:pPr>
      <w:r>
        <w:rPr>
          <w:shd w:val="clear" w:color="auto" w:fill="FEFEF2"/>
        </w:rPr>
        <w:t>职责是运行容器应用，Node由Master管理，负责监控并汇报容器的状态，同时根据Master的要求管理容器的生命周期。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Pod</w:t>
      </w:r>
    </w:p>
    <w:p>
      <w:pPr>
        <w:ind w:left="480"/>
        <w:rPr>
          <w:kern w:val="0"/>
        </w:rPr>
      </w:pPr>
      <w:r>
        <w:rPr>
          <w:kern w:val="0"/>
        </w:rPr>
        <w:t>Pod 是K8s的最小工作单元。每个Pod包含一个或多个容器。</w:t>
      </w:r>
    </w:p>
    <w:p>
      <w:pPr>
        <w:pStyle w:val="37"/>
        <w:numPr>
          <w:ilvl w:val="0"/>
          <w:numId w:val="3"/>
        </w:numPr>
        <w:ind w:leftChars="0" w:firstLineChars="0"/>
        <w:rPr>
          <w:kern w:val="0"/>
        </w:rPr>
      </w:pPr>
      <w:r>
        <w:rPr>
          <w:kern w:val="0"/>
        </w:rPr>
        <w:t>有些容器天生就是需要紧密联系，一起工作。Pod提供了比容器更高层次的抽象，K8s以Pod为最小单位进行调度、扩展、共享资源、管理生命周期。</w:t>
      </w:r>
    </w:p>
    <w:p>
      <w:pPr>
        <w:pStyle w:val="37"/>
        <w:numPr>
          <w:ilvl w:val="0"/>
          <w:numId w:val="3"/>
        </w:numPr>
        <w:ind w:leftChars="0" w:firstLineChars="0"/>
        <w:rPr>
          <w:kern w:val="0"/>
        </w:rPr>
      </w:pPr>
      <w:r>
        <w:rPr>
          <w:kern w:val="0"/>
        </w:rPr>
        <w:t>Pod中的所有容器使用同一个网络的namespace，即相同的IP地址和Port空间。它们可以直接用localhost通信。同样的，这些容器可以共享存储，当K8s挂载Volume到Pod上，本质上是将volume挂载到Pod中的每一个容器。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Pod控制器</w:t>
      </w:r>
    </w:p>
    <w:p>
      <w:pPr>
        <w:ind w:left="480"/>
        <w:rPr>
          <w:kern w:val="0"/>
        </w:rPr>
      </w:pPr>
      <w:r>
        <w:rPr>
          <w:rFonts w:hint="eastAsia"/>
          <w:kern w:val="0"/>
        </w:rPr>
        <w:tab/>
      </w:r>
      <w:r>
        <w:rPr>
          <w:kern w:val="0"/>
        </w:rPr>
        <w:t>K8s通常不直接创建Pod，而是通过Controller来管理Pod。Controller中定义了pod的部署属性，比如几个副本、在什么样的Node上运行等。</w:t>
      </w:r>
    </w:p>
    <w:p>
      <w:pPr>
        <w:ind w:left="480"/>
        <w:rPr>
          <w:kern w:val="0"/>
        </w:rPr>
      </w:pPr>
      <w:r>
        <w:rPr>
          <w:kern w:val="0"/>
        </w:rPr>
        <w:t>K8s提供了多种Controller，包括Deployment、ReplicaSet、DaemonSet、StatefuleSet、Job等。</w:t>
      </w:r>
    </w:p>
    <w:p>
      <w:pPr>
        <w:pStyle w:val="37"/>
        <w:numPr>
          <w:ilvl w:val="0"/>
          <w:numId w:val="3"/>
        </w:numPr>
        <w:ind w:leftChars="0" w:firstLine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ReplicationController</w:t>
      </w:r>
      <w:r>
        <w:rPr>
          <w:rFonts w:ascii="宋体" w:hAnsi="宋体" w:eastAsia="宋体" w:cs="宋体"/>
          <w:kern w:val="0"/>
          <w:szCs w:val="24"/>
        </w:rPr>
        <w:t xml:space="preserve"> （副本控制器），确保Pod的数量始终保持设定的个数。也支持Pod的滚动更新。</w:t>
      </w:r>
    </w:p>
    <w:p>
      <w:pPr>
        <w:pStyle w:val="37"/>
        <w:numPr>
          <w:ilvl w:val="0"/>
          <w:numId w:val="3"/>
        </w:numPr>
        <w:ind w:leftChars="0" w:firstLine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ReplicaSet</w:t>
      </w:r>
      <w:r>
        <w:rPr>
          <w:rFonts w:ascii="宋体" w:hAnsi="宋体" w:eastAsia="宋体" w:cs="宋体"/>
          <w:kern w:val="0"/>
          <w:szCs w:val="24"/>
        </w:rPr>
        <w:t xml:space="preserve"> （副本集），它不直接使用，有一个声明式更新的控制器叫</w:t>
      </w:r>
      <w:r>
        <w:rPr>
          <w:rFonts w:ascii="宋体" w:hAnsi="宋体" w:eastAsia="宋体" w:cs="宋体"/>
          <w:b/>
          <w:bCs/>
          <w:kern w:val="0"/>
          <w:szCs w:val="24"/>
        </w:rPr>
        <w:t>Deployment</w:t>
      </w:r>
      <w:r>
        <w:rPr>
          <w:rFonts w:ascii="宋体" w:hAnsi="宋体" w:eastAsia="宋体" w:cs="宋体"/>
          <w:kern w:val="0"/>
          <w:szCs w:val="24"/>
        </w:rPr>
        <w:t>来负责管理。但是Deployment只能负责管理那些无状态的应用。</w:t>
      </w:r>
    </w:p>
    <w:p>
      <w:pPr>
        <w:pStyle w:val="37"/>
        <w:numPr>
          <w:ilvl w:val="0"/>
          <w:numId w:val="3"/>
        </w:numPr>
        <w:ind w:leftChars="0" w:firstLine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StatefulSet</w:t>
      </w:r>
      <w:r>
        <w:rPr>
          <w:rFonts w:ascii="宋体" w:hAnsi="宋体" w:eastAsia="宋体" w:cs="宋体"/>
          <w:kern w:val="0"/>
          <w:szCs w:val="24"/>
        </w:rPr>
        <w:t xml:space="preserve"> （有状态副本集），负责管理有状态的应用。</w:t>
      </w:r>
    </w:p>
    <w:p>
      <w:pPr>
        <w:pStyle w:val="37"/>
        <w:numPr>
          <w:ilvl w:val="0"/>
          <w:numId w:val="3"/>
        </w:numPr>
        <w:ind w:leftChars="0" w:firstLine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DaemonSet</w:t>
      </w:r>
      <w:r>
        <w:rPr>
          <w:rFonts w:ascii="宋体" w:hAnsi="宋体" w:eastAsia="宋体" w:cs="宋体"/>
          <w:kern w:val="0"/>
          <w:szCs w:val="24"/>
        </w:rPr>
        <w:t xml:space="preserve"> ，如果需要在每一个Node上只运行一个副本，而不是随意运行，就需要DaemonSet。</w:t>
      </w:r>
    </w:p>
    <w:p>
      <w:pPr>
        <w:pStyle w:val="37"/>
        <w:numPr>
          <w:ilvl w:val="0"/>
          <w:numId w:val="3"/>
        </w:numPr>
        <w:ind w:leftChars="0" w:firstLine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Job</w:t>
      </w:r>
      <w:r>
        <w:rPr>
          <w:rFonts w:ascii="宋体" w:hAnsi="宋体" w:eastAsia="宋体" w:cs="宋体"/>
          <w:kern w:val="0"/>
          <w:szCs w:val="24"/>
        </w:rPr>
        <w:t>，运行作业，对于时间不固定的操作，比如：某个应用生成了一大堆数据集，现在需要临时启动一个Pod去清理这些数据集，清理完成后，这个Pod就可以结束了。 这些不需要一直处于运行状态的应用，就用Job这个类型的控制器去控制。如果Pod运行过程中意外中止了，Job负责重启Pod。如果Pod任务执行完了，就不需要再启动了。</w:t>
      </w:r>
    </w:p>
    <w:p>
      <w:pPr>
        <w:pStyle w:val="37"/>
        <w:numPr>
          <w:ilvl w:val="0"/>
          <w:numId w:val="3"/>
        </w:numPr>
        <w:ind w:leftChars="0" w:firstLine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Cronjob</w:t>
      </w:r>
      <w:r>
        <w:rPr>
          <w:rFonts w:ascii="宋体" w:hAnsi="宋体" w:eastAsia="宋体" w:cs="宋体"/>
          <w:kern w:val="0"/>
          <w:szCs w:val="24"/>
        </w:rPr>
        <w:t>，周期性作业。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Verdana" w:hAnsi="Verdana" w:eastAsia="宋体" w:cs="宋体"/>
          <w:color w:val="000000"/>
          <w:kern w:val="0"/>
          <w:sz w:val="12"/>
          <w:szCs w:val="12"/>
        </w:rPr>
      </w:pPr>
      <w:r>
        <w:rPr>
          <w:rFonts w:ascii="宋体" w:hAnsi="宋体" w:eastAsia="宋体" w:cs="宋体"/>
          <w:kern w:val="0"/>
          <w:szCs w:val="24"/>
        </w:rPr>
        <w:t>Service：</w:t>
      </w:r>
    </w:p>
    <w:p>
      <w:pPr>
        <w:ind w:left="480"/>
        <w:rPr>
          <w:kern w:val="0"/>
        </w:rPr>
      </w:pPr>
      <w:r>
        <w:rPr>
          <w:kern w:val="0"/>
        </w:rPr>
        <w:t>Deployement可以部署多个副本，每个Pod都有自己的副IP，外界如何访问这些副本。Pod会被频繁的销毁和重启，IP实时变化，不能用IP， 答案是通过service。K8s service 定义了外界访问一组特定Pod的方式。service有自己的IP和端口，service为Pod提供了负载均衡。　　           </w:t>
      </w:r>
      <w:r>
        <w:rPr>
          <w:color w:val="FF0000"/>
          <w:kern w:val="0"/>
        </w:rPr>
        <w:t> 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Verdana" w:hAnsi="Verdana" w:eastAsia="宋体" w:cs="宋体"/>
          <w:color w:val="000000"/>
          <w:kern w:val="0"/>
          <w:sz w:val="12"/>
          <w:szCs w:val="12"/>
        </w:rPr>
      </w:pPr>
      <w:r>
        <w:rPr>
          <w:rFonts w:ascii="宋体" w:hAnsi="宋体" w:eastAsia="宋体" w:cs="宋体"/>
          <w:kern w:val="0"/>
          <w:szCs w:val="24"/>
        </w:rPr>
        <w:t>Namespace: </w:t>
      </w:r>
    </w:p>
    <w:p>
      <w:pPr>
        <w:ind w:left="480"/>
        <w:rPr>
          <w:kern w:val="0"/>
        </w:rPr>
      </w:pPr>
      <w:r>
        <w:rPr>
          <w:kern w:val="0"/>
        </w:rPr>
        <w:t>Namespace将物理的Cluster逻辑上划分成多个虚拟Cluster，每个Cluster就是一个Namespace。不同的Namespace里的资源是完全隔离的。</w:t>
      </w:r>
    </w:p>
    <w:p>
      <w:pPr>
        <w:pStyle w:val="37"/>
        <w:numPr>
          <w:ilvl w:val="0"/>
          <w:numId w:val="3"/>
        </w:numPr>
        <w:ind w:leftChars="0" w:firstLineChars="0"/>
        <w:rPr>
          <w:kern w:val="0"/>
        </w:rPr>
      </w:pPr>
      <w:r>
        <w:rPr>
          <w:kern w:val="0"/>
        </w:rPr>
        <w:t>default：默认的namespace</w:t>
      </w:r>
    </w:p>
    <w:p>
      <w:pPr>
        <w:pStyle w:val="37"/>
        <w:numPr>
          <w:ilvl w:val="0"/>
          <w:numId w:val="3"/>
        </w:numPr>
        <w:ind w:leftChars="0" w:firstLineChars="0"/>
        <w:rPr>
          <w:kern w:val="0"/>
        </w:rPr>
      </w:pPr>
      <w:r>
        <w:rPr>
          <w:kern w:val="0"/>
        </w:rPr>
        <w:t>kube-system:  K8s自己创建的的系统资源放到这个namespace</w:t>
      </w:r>
    </w:p>
    <w:p>
      <w:pPr>
        <w:pStyle w:val="3"/>
        <w:ind w:left="1056"/>
      </w:pPr>
      <w:r>
        <w:t>K8S的架构</w:t>
      </w:r>
    </w:p>
    <w:p>
      <w:pPr>
        <w:ind w:left="480"/>
      </w:pPr>
      <w:r>
        <w:t>Kubernetes集群包含有节点代理Kubelet 和Master组件（APIs，scheduler，etc.），下面是K8S的架构图。</w:t>
      </w:r>
      <w:r>
        <w:drawing>
          <wp:inline distT="0" distB="0" distL="0" distR="0">
            <wp:extent cx="5274310" cy="2466340"/>
            <wp:effectExtent l="19050" t="0" r="254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left="480"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Master节点包含API Server、Scheduler（调度器）、ControllerManager（控制器管理器）这三个核心的组件。</w:t>
      </w:r>
    </w:p>
    <w:p>
      <w:pPr>
        <w:widowControl/>
        <w:spacing w:before="100" w:beforeAutospacing="1" w:after="100" w:afterAutospacing="1"/>
        <w:ind w:left="480"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Node节点包含的核心组件有Kubelet、Docker容器引擎、Kube-proxy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API Server（kube-apiserver）</w:t>
      </w:r>
    </w:p>
    <w:p>
      <w:pPr>
        <w:widowControl/>
        <w:spacing w:before="100" w:beforeAutospacing="1" w:after="100" w:afterAutospacing="1"/>
        <w:ind w:left="720"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提供了HTTP/HTTPS RESTful API,即Kubernetes API。 API server是Kubernetes Cluster的前端接口。其他客户端工具（CLI或UI）以及K8S其它组件可以通过它管理Cluster资源。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b/>
          <w:bCs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Scheduler</w:t>
      </w:r>
      <w:r>
        <w:rPr>
          <w:rFonts w:ascii="Verdana" w:hAnsi="Verdana"/>
          <w:color w:val="000000"/>
          <w:sz w:val="12"/>
          <w:szCs w:val="12"/>
          <w:shd w:val="clear" w:color="auto" w:fill="FEFEF2"/>
        </w:rPr>
        <w:t>(kube-scheduler)</w:t>
      </w:r>
    </w:p>
    <w:p>
      <w:pPr>
        <w:ind w:left="480"/>
        <w:rPr>
          <w:kern w:val="0"/>
        </w:rPr>
      </w:pPr>
      <w:r>
        <w:rPr>
          <w:kern w:val="0"/>
        </w:rPr>
        <w:t>调度器，它</w:t>
      </w:r>
      <w:r>
        <w:rPr>
          <w:shd w:val="clear" w:color="auto" w:fill="FEFEF2"/>
        </w:rPr>
        <w:t>负责决定将Pod放在哪个Node上运行。调度时候考虑Cluster拓扑，各个节点的负载，以及应用对高可用、性能、数据亲和性的需求</w:t>
      </w:r>
      <w:r>
        <w:rPr>
          <w:kern w:val="0"/>
        </w:rPr>
        <w:t>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b/>
          <w:bCs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Controller-Manager</w:t>
      </w:r>
    </w:p>
    <w:p>
      <w:pPr>
        <w:ind w:left="480"/>
        <w:rPr>
          <w:kern w:val="0"/>
        </w:rPr>
      </w:pPr>
      <w:r>
        <w:rPr>
          <w:kern w:val="0"/>
        </w:rPr>
        <w:t>负责监控每一个Controller（控制器）的健康状态，并确保控制器是健康的。而控制器是确保Pod健康的组件。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b/>
          <w:bCs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etcd</w:t>
      </w:r>
    </w:p>
    <w:p>
      <w:pPr>
        <w:ind w:left="480"/>
        <w:rPr>
          <w:kern w:val="0"/>
        </w:rPr>
      </w:pPr>
      <w:r>
        <w:rPr>
          <w:kern w:val="0"/>
        </w:rPr>
        <w:t>负责保存K8s Cluster的配置信息和各种资源的状态信息。当数据发生变化时，etcd可以快速的通知K8s 组件。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b/>
          <w:bCs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Pod网络</w:t>
      </w:r>
    </w:p>
    <w:p>
      <w:pPr>
        <w:ind w:left="480"/>
        <w:rPr>
          <w:kern w:val="0"/>
        </w:rPr>
      </w:pPr>
      <w:r>
        <w:rPr>
          <w:kern w:val="0"/>
        </w:rPr>
        <w:t>Pod能通信，k8s cluster必须部署Pod网络（比如flannel是其中一个方案）　         </w:t>
      </w:r>
    </w:p>
    <w:p>
      <w:pPr>
        <w:ind w:left="480"/>
        <w:rPr>
          <w:kern w:val="0"/>
        </w:rPr>
      </w:pP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b/>
          <w:bCs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Kubelet</w:t>
      </w:r>
    </w:p>
    <w:p>
      <w:pPr>
        <w:ind w:left="480"/>
        <w:rPr>
          <w:rFonts w:ascii="宋体" w:hAnsi="宋体" w:eastAsia="宋体" w:cs="宋体"/>
          <w:kern w:val="0"/>
          <w:szCs w:val="24"/>
        </w:rPr>
      </w:pPr>
      <w:r>
        <w:rPr>
          <w:shd w:val="clear" w:color="auto" w:fill="FEFEF2"/>
        </w:rPr>
        <w:t>是Node的agent,当scheduler确定在某个Node上运行Pod后，会将Pod的具体配置信息（image、volume等）发送给该节点的kubelet，kubelet根据这些信息创建和运行容器，并向Master报告运行状态。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hAnsi="宋体" w:eastAsia="宋体" w:cs="宋体"/>
          <w:b/>
          <w:bCs/>
          <w:kern w:val="0"/>
          <w:szCs w:val="24"/>
        </w:rPr>
      </w:pPr>
      <w:r>
        <w:rPr>
          <w:rFonts w:ascii="宋体" w:hAnsi="宋体" w:eastAsia="宋体" w:cs="宋体"/>
          <w:b/>
          <w:bCs/>
          <w:kern w:val="0"/>
          <w:szCs w:val="24"/>
        </w:rPr>
        <w:t>Kube-proxy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service在逻辑上代表了后端的多个Pod，外界通过service访问Pod。service接收到的请求是如何转发到Pod的呢？这就是kube-proxy要完成的工作。每个node都运行kube-proxy服务，它负责将访问service的TCP/UDP数据流转发到后端容器。如果有多个副本，kube-proxy实现负载均衡。</w:t>
      </w:r>
    </w:p>
    <w:p>
      <w:pPr>
        <w:pStyle w:val="2"/>
        <w:ind w:left="912"/>
        <w:rPr>
          <w:shd w:val="clear" w:color="auto" w:fill="FEFEF2"/>
        </w:rPr>
      </w:pPr>
      <w:r>
        <w:rPr>
          <w:kern w:val="36"/>
        </w:rPr>
        <w:t>Kubernetes 集群搭建</w:t>
      </w:r>
    </w:p>
    <w:p>
      <w:pPr>
        <w:pStyle w:val="3"/>
        <w:ind w:left="1056"/>
        <w:rPr>
          <w:kern w:val="36"/>
        </w:rPr>
      </w:pPr>
      <w:r>
        <w:rPr>
          <w:kern w:val="36"/>
        </w:rPr>
        <w:t>环境准备</w:t>
      </w:r>
    </w:p>
    <w:p>
      <w:pPr>
        <w:ind w:left="480"/>
        <w:rPr>
          <w:kern w:val="36"/>
        </w:rPr>
      </w:pPr>
      <w:r>
        <w:rPr>
          <w:kern w:val="36"/>
        </w:rPr>
        <w:t>本次教程，使用docker</w:t>
      </w:r>
      <w:r>
        <w:rPr>
          <w:rFonts w:hint="eastAsia"/>
          <w:kern w:val="36"/>
        </w:rPr>
        <w:t xml:space="preserve"> 18.09.9和</w:t>
      </w:r>
      <w:r>
        <w:rPr>
          <w:kern w:val="36"/>
        </w:rPr>
        <w:t>kubelet-1.16.4，要求centos</w:t>
      </w:r>
      <w:r>
        <w:rPr>
          <w:rFonts w:hint="eastAsia"/>
          <w:kern w:val="36"/>
        </w:rPr>
        <w:t>7.6以上版本</w:t>
      </w:r>
    </w:p>
    <w:p>
      <w:pPr>
        <w:ind w:left="480"/>
        <w:rPr>
          <w:kern w:val="36"/>
        </w:rPr>
      </w:pPr>
      <w:r>
        <w:rPr>
          <w:kern w:val="36"/>
        </w:rPr>
        <w:drawing>
          <wp:inline distT="0" distB="0" distL="0" distR="0">
            <wp:extent cx="4214495" cy="462915"/>
            <wp:effectExtent l="19050" t="0" r="0" b="0"/>
            <wp:docPr id="2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kern w:val="36"/>
        </w:rPr>
      </w:pPr>
      <w:r>
        <w:rPr>
          <w:rFonts w:hint="eastAsia"/>
          <w:kern w:val="36"/>
        </w:rPr>
        <w:t>关闭selinux</w:t>
      </w:r>
    </w:p>
    <w:p>
      <w:pPr>
        <w:ind w:left="480"/>
      </w:pPr>
      <w:r>
        <w:rPr>
          <w:rFonts w:hint="eastAsia"/>
        </w:rPr>
        <w:t>查看selinux是否关闭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4056380" cy="439420"/>
            <wp:effectExtent l="19050" t="0" r="127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先设置临时关闭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4138295" cy="603885"/>
            <wp:effectExtent l="19050" t="0" r="0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永久关闭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240790"/>
            <wp:effectExtent l="19050" t="0" r="254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kern w:val="36"/>
        </w:rPr>
      </w:pPr>
      <w:r>
        <w:rPr>
          <w:rFonts w:hint="eastAsia"/>
          <w:kern w:val="36"/>
        </w:rPr>
        <w:t>关闭swap</w:t>
      </w: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k8s要求系统关闭，否则安装过程会报错</w:t>
      </w: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查看系统是否关闭了swap</w:t>
      </w: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drawing>
          <wp:inline distT="0" distB="0" distL="0" distR="0">
            <wp:extent cx="5274310" cy="2061845"/>
            <wp:effectExtent l="19050" t="0" r="25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b/>
          <w:bCs/>
          <w:kern w:val="36"/>
        </w:rPr>
      </w:pP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临时禁用：swapoff -a</w:t>
      </w:r>
    </w:p>
    <w:p>
      <w:pPr>
        <w:ind w:left="480"/>
        <w:rPr>
          <w:b/>
          <w:bCs/>
          <w:kern w:val="36"/>
        </w:rPr>
      </w:pPr>
      <w:r>
        <w:rPr>
          <w:b/>
          <w:bCs/>
          <w:kern w:val="36"/>
        </w:rPr>
        <w:drawing>
          <wp:inline distT="0" distB="0" distL="0" distR="0">
            <wp:extent cx="5274310" cy="1541145"/>
            <wp:effectExtent l="1905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永久禁用：sed -i.bak '/swap/s/^/#/' /etc/fstab</w:t>
      </w:r>
      <w:r>
        <w:rPr>
          <w:rFonts w:hint="eastAsia"/>
          <w:b/>
          <w:bCs/>
          <w:kern w:val="36"/>
        </w:rPr>
        <w:tab/>
      </w:r>
      <w:r>
        <w:rPr>
          <w:rFonts w:hint="eastAsia"/>
          <w:b/>
          <w:bCs/>
          <w:kern w:val="36"/>
        </w:rPr>
        <w:t>##注释掉swap那一行</w:t>
      </w: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作用就是修改/etc/fstab配置为如下：</w:t>
      </w: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drawing>
          <wp:inline distT="0" distB="0" distL="0" distR="0">
            <wp:extent cx="5274310" cy="159448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kern w:val="36"/>
        </w:rPr>
      </w:pPr>
      <w:r>
        <w:rPr>
          <w:rFonts w:hint="eastAsia"/>
          <w:kern w:val="36"/>
        </w:rPr>
        <w:t>配置</w:t>
      </w:r>
      <w:r>
        <w:t>ip_forward转发</w:t>
      </w:r>
    </w:p>
    <w:p>
      <w:pPr>
        <w:ind w:left="480"/>
      </w:pPr>
      <w:r>
        <w:t>ip_forward 配置文件当前内容为0，表示禁止数据包转发，将其修改为1表示允许</w:t>
      </w:r>
    </w:p>
    <w:p>
      <w:pPr>
        <w:ind w:left="480"/>
      </w:pPr>
      <w:r>
        <w:t xml:space="preserve">echo "1" &gt; /proc/sys/net/ipv4/ip_forward 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218440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kern w:val="36"/>
        </w:rPr>
      </w:pPr>
      <w:r>
        <w:rPr>
          <w:rFonts w:hint="eastAsia"/>
          <w:kern w:val="36"/>
        </w:rPr>
        <w:t>更新yum源</w:t>
      </w:r>
    </w:p>
    <w:p>
      <w:pPr>
        <w:ind w:left="480"/>
      </w:pPr>
      <w:r>
        <w:rPr>
          <w:rFonts w:hint="eastAsia"/>
        </w:rPr>
        <w:t>为了一次性配置好下载源，我们一次性修改好centos7软件源，docker源，k8s源</w:t>
      </w:r>
    </w:p>
    <w:p>
      <w:pPr>
        <w:ind w:left="480"/>
      </w:pPr>
      <w:r>
        <w:rPr>
          <w:rFonts w:hint="eastAsia"/>
        </w:rPr>
        <w:t>先清除掉系统自带配置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967230"/>
            <wp:effectExtent l="19050" t="0" r="2540" b="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t>下载centos</w:t>
      </w:r>
      <w:r>
        <w:rPr>
          <w:rFonts w:hint="eastAsia"/>
        </w:rPr>
        <w:t>7的源和docker源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wget -O /etc/yum.repos.d/CentOS-Base.repo  http://mirrors.aliyun.com/repo/Centos-7.repo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wget -P /etc/yum.repos.d/ http://mirrors.aliyun.com/repo/epel-7.repo 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wget https://mirrors.aliyun.com/docker-ce/linux/centos/docker-ce.repo</w:t>
      </w:r>
    </w:p>
    <w:p>
      <w:pPr>
        <w:ind w:left="480"/>
      </w:pPr>
      <w:r>
        <w:rPr>
          <w:rFonts w:hint="eastAsia"/>
        </w:rPr>
        <w:t>结果如下：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848360"/>
            <wp:effectExtent l="19050" t="0" r="2540" b="0"/>
            <wp:docPr id="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配置k8s源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cat &lt;&lt;EOF &gt; /etc/yum.repos.d/kubernetes.repo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[kubernetes]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name=Kubernetes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baseurl=https://mirrors.aliyun.com/kubernetes/yum/repos/kubernetes-el7-x86_64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enabled=1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gpgcheck=0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EOF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568450"/>
            <wp:effectExtent l="19050" t="0" r="254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刷新yum缓存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792605"/>
            <wp:effectExtent l="19050" t="0" r="2540" b="0"/>
            <wp:docPr id="2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</w:pPr>
    </w:p>
    <w:p>
      <w:pPr>
        <w:pStyle w:val="4"/>
        <w:ind w:left="1200"/>
        <w:rPr>
          <w:kern w:val="0"/>
        </w:rPr>
      </w:pPr>
      <w:r>
        <w:rPr>
          <w:rFonts w:hint="eastAsia"/>
          <w:kern w:val="0"/>
        </w:rPr>
        <w:t>安装docker</w:t>
      </w:r>
    </w:p>
    <w:p>
      <w:pPr>
        <w:ind w:left="480"/>
      </w:pPr>
      <w:r>
        <w:rPr>
          <w:rFonts w:hint="eastAsia"/>
        </w:rPr>
        <w:t>docker使用版本 18.09.9</w:t>
      </w:r>
    </w:p>
    <w:p>
      <w:pPr>
        <w:ind w:left="480"/>
      </w:pPr>
      <w:r>
        <w:t>yum install docker-ce-18.09.9 docker-ce-cli-18.09.9 containerd.io -y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963930"/>
            <wp:effectExtent l="19050" t="0" r="2540" b="0"/>
            <wp:docPr id="2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k8s运行要求docker的</w:t>
      </w:r>
      <w:r>
        <w:rPr>
          <w:rFonts w:ascii="Consolas" w:hAnsi="Consolas" w:cs="Consolas"/>
          <w:color w:val="314659"/>
          <w:sz w:val="13"/>
          <w:szCs w:val="13"/>
          <w:shd w:val="clear" w:color="auto" w:fill="F2F4F5"/>
        </w:rPr>
        <w:t>--cgroup-driver=systemd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814705"/>
            <wp:effectExtent l="19050" t="0" r="2540" b="0"/>
            <wp:docPr id="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启动docker并设置开机启动</w:t>
      </w:r>
    </w:p>
    <w:p>
      <w:pPr>
        <w:ind w:left="480"/>
      </w:pPr>
      <w:r>
        <w:t>systemctl enable docker  &amp;&amp;   systemctl start docker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427990"/>
            <wp:effectExtent l="19050" t="0" r="2540" b="0"/>
            <wp:docPr id="2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rPr>
          <w:rFonts w:hint="eastAsia"/>
        </w:rPr>
        <w:t>安装k8s组件：</w:t>
      </w:r>
    </w:p>
    <w:p>
      <w:pPr>
        <w:ind w:left="480"/>
      </w:pPr>
      <w:r>
        <w:t>yum install -y kubelet-1.16.4 kubeadm-1.16.4 kubectl-1.16.4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941705"/>
            <wp:effectExtent l="19050" t="0" r="2540" b="0"/>
            <wp:docPr id="2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3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设置开机启动：</w:t>
      </w:r>
      <w:r>
        <w:t>systemctl enable kubelet &amp;&amp; systemctl start kubelet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219075"/>
            <wp:effectExtent l="19050" t="0" r="2540" b="0"/>
            <wp:docPr id="3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添加kubectl上下文到环境中</w:t>
      </w:r>
    </w:p>
    <w:p>
      <w:pPr>
        <w:ind w:left="480"/>
      </w:pPr>
      <w:r>
        <w:t>echo "source &lt;(kubectl completion bash)" &gt;&gt; ~/.bash_profile</w:t>
      </w:r>
    </w:p>
    <w:p>
      <w:pPr>
        <w:ind w:left="480"/>
      </w:pPr>
      <w:r>
        <w:t>source .bash_profile</w:t>
      </w:r>
    </w:p>
    <w:p>
      <w:pPr>
        <w:ind w:left="480"/>
      </w:pPr>
      <w:r>
        <w:rPr>
          <w:rFonts w:hint="eastAsia"/>
        </w:rPr>
        <w:t>在家目录中，配置生效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35941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pStyle w:val="4"/>
        <w:ind w:left="1200"/>
        <w:rPr>
          <w:kern w:val="0"/>
        </w:rPr>
      </w:pPr>
      <w:r>
        <w:rPr>
          <w:kern w:val="0"/>
        </w:rPr>
        <w:t>内核参数修改</w:t>
      </w:r>
    </w:p>
    <w:p>
      <w:pPr>
        <w:ind w:left="480"/>
        <w:rPr>
          <w:shd w:val="clear" w:color="auto" w:fill="FFFFFF"/>
        </w:rPr>
      </w:pPr>
      <w:r>
        <w:rPr>
          <w:shd w:val="clear" w:color="auto" w:fill="FFFFFF"/>
        </w:rPr>
        <w:t>k8s网络一般使用flannel，该网络需要设置内核参数bridge-nf-call-iptables=1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添加参数配置文件：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drawing>
          <wp:inline distT="0" distB="0" distL="0" distR="0">
            <wp:extent cx="4372610" cy="609600"/>
            <wp:effectExtent l="19050" t="0" r="889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执行：sysctl -p /etc/sysctl.d/k8s.conf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drawing>
          <wp:inline distT="0" distB="0" distL="0" distR="0">
            <wp:extent cx="5274310" cy="584835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FFFFF"/>
        </w:rPr>
      </w:pPr>
    </w:p>
    <w:p>
      <w:pPr>
        <w:ind w:left="480"/>
      </w:pPr>
      <w:r>
        <w:rPr>
          <w:rFonts w:hint="eastAsia"/>
        </w:rPr>
        <w:t>至此，环境准备工作完毕</w:t>
      </w:r>
    </w:p>
    <w:p>
      <w:pPr>
        <w:pStyle w:val="5"/>
        <w:ind w:left="1104" w:right="240"/>
        <w:rPr>
          <w:shd w:val="clear" w:color="auto" w:fill="FFFFFF"/>
        </w:rPr>
      </w:pPr>
      <w:r>
        <w:rPr>
          <w:rFonts w:hint="eastAsia"/>
          <w:kern w:val="0"/>
        </w:rPr>
        <w:t>内核参数修改失败常见问题</w:t>
      </w:r>
    </w:p>
    <w:p>
      <w:pPr>
        <w:ind w:left="480"/>
        <w:rPr>
          <w:shd w:val="clear" w:color="auto" w:fill="FFFFFF"/>
        </w:rPr>
      </w:pPr>
      <w:r>
        <w:rPr>
          <w:shd w:val="clear" w:color="auto" w:fill="FFFFFF"/>
        </w:rPr>
        <w:t>有些系统执行</w:t>
      </w:r>
      <w:r>
        <w:rPr>
          <w:rFonts w:hint="eastAsia"/>
          <w:shd w:val="clear" w:color="auto" w:fill="FFFFFF"/>
        </w:rPr>
        <w:t>sysctl -p /etc/sysctl.d/k8s.conf会报异常，一般是因为</w:t>
      </w:r>
    </w:p>
    <w:p>
      <w:pPr>
        <w:ind w:left="480"/>
      </w:pPr>
      <w:r>
        <w:rPr>
          <w:shd w:val="clear" w:color="auto" w:fill="FFFFFF"/>
        </w:rPr>
        <w:t>修改这个参数需要系统有br_netfilter模块</w:t>
      </w:r>
    </w:p>
    <w:p>
      <w:pPr>
        <w:ind w:left="480"/>
        <w:rPr>
          <w:b/>
          <w:bCs/>
          <w:kern w:val="36"/>
        </w:rPr>
      </w:pPr>
    </w:p>
    <w:p>
      <w:pPr>
        <w:ind w:left="480"/>
        <w:rPr>
          <w:kern w:val="36"/>
        </w:rPr>
      </w:pPr>
      <w:r>
        <w:rPr>
          <w:rFonts w:hint="eastAsia"/>
          <w:kern w:val="36"/>
        </w:rPr>
        <w:t>使用</w:t>
      </w:r>
      <w:r>
        <w:rPr>
          <w:kern w:val="36"/>
        </w:rPr>
        <w:t>lsmod |grep br_netfilter命令，</w:t>
      </w:r>
      <w:r>
        <w:rPr>
          <w:rFonts w:hint="eastAsia"/>
          <w:kern w:val="36"/>
        </w:rPr>
        <w:t>查</w:t>
      </w:r>
      <w:r>
        <w:rPr>
          <w:rFonts w:hint="eastAsia"/>
        </w:rPr>
        <w:t>看系统里是否有</w:t>
      </w:r>
      <w:r>
        <w:t>br_netfilter模块</w:t>
      </w: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drawing>
          <wp:inline distT="0" distB="0" distL="0" distR="0">
            <wp:extent cx="5274310" cy="273050"/>
            <wp:effectExtent l="19050" t="0" r="254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  <w:rPr>
          <w:b/>
          <w:bCs/>
        </w:rPr>
      </w:pPr>
      <w:r>
        <w:rPr>
          <w:b/>
          <w:bCs/>
        </w:rPr>
        <w:t>新增br_netfilter模块:</w:t>
      </w:r>
    </w:p>
    <w:p>
      <w:pPr>
        <w:ind w:left="480"/>
        <w:rPr>
          <w:rStyle w:val="20"/>
          <w:rFonts w:hint="eastAsia" w:ascii="微软雅黑" w:hAnsi="微软雅黑"/>
          <w:color w:val="555555"/>
          <w:sz w:val="14"/>
          <w:szCs w:val="14"/>
          <w:shd w:val="clear" w:color="auto" w:fill="FFFFFF"/>
        </w:rPr>
      </w:pPr>
      <w:r>
        <w:rPr>
          <w:rFonts w:hint="eastAsia" w:ascii="微软雅黑" w:hAnsi="微软雅黑"/>
          <w:color w:val="555555"/>
          <w:sz w:val="14"/>
          <w:szCs w:val="14"/>
          <w:shd w:val="clear" w:color="auto" w:fill="FFFFFF"/>
        </w:rPr>
        <w:drawing>
          <wp:inline distT="0" distB="0" distL="0" distR="0">
            <wp:extent cx="5274310" cy="47942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b/>
          <w:bCs/>
        </w:rPr>
      </w:pPr>
      <w:r>
        <w:rPr>
          <w:rFonts w:hint="eastAsia"/>
          <w:b/>
          <w:bCs/>
        </w:rPr>
        <w:t>上述方式重启后无效。</w:t>
      </w:r>
      <w:r>
        <w:rPr>
          <w:b/>
          <w:bCs/>
        </w:rPr>
        <w:t>需要配置系统启动加载脚本使其永久生效：</w:t>
      </w:r>
    </w:p>
    <w:p>
      <w:pPr>
        <w:pStyle w:val="37"/>
        <w:numPr>
          <w:ilvl w:val="0"/>
          <w:numId w:val="4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先加开机启动动作</w:t>
      </w:r>
    </w:p>
    <w:p>
      <w:pPr>
        <w:ind w:left="480"/>
        <w:rPr>
          <w:rStyle w:val="20"/>
          <w:rFonts w:hint="eastAsia" w:ascii="微软雅黑" w:hAnsi="微软雅黑"/>
          <w:color w:val="555555"/>
          <w:sz w:val="14"/>
          <w:szCs w:val="14"/>
          <w:shd w:val="clear" w:color="auto" w:fill="FFFFFF"/>
        </w:rPr>
      </w:pPr>
      <w:r>
        <w:rPr>
          <w:rStyle w:val="20"/>
          <w:rFonts w:ascii="微软雅黑" w:hAnsi="微软雅黑"/>
          <w:color w:val="555555"/>
          <w:sz w:val="14"/>
          <w:szCs w:val="14"/>
          <w:shd w:val="clear" w:color="auto" w:fill="FFFFFF"/>
        </w:rPr>
        <w:t>vi /etc/rc.sysinit</w:t>
      </w:r>
    </w:p>
    <w:p>
      <w:pPr>
        <w:ind w:left="480"/>
        <w:rPr>
          <w:rStyle w:val="20"/>
          <w:rFonts w:hint="eastAsia" w:ascii="微软雅黑" w:hAnsi="微软雅黑"/>
          <w:color w:val="555555"/>
          <w:sz w:val="14"/>
          <w:szCs w:val="14"/>
          <w:shd w:val="clear" w:color="auto" w:fill="FFFFFF"/>
        </w:rPr>
      </w:pPr>
      <w:r>
        <w:rPr>
          <w:rFonts w:ascii="微软雅黑" w:hAnsi="微软雅黑"/>
          <w:color w:val="555555"/>
          <w:sz w:val="14"/>
          <w:szCs w:val="14"/>
          <w:shd w:val="clear" w:color="auto" w:fill="FFFFFF"/>
        </w:rPr>
        <w:drawing>
          <wp:inline distT="0" distB="0" distL="0" distR="0">
            <wp:extent cx="4548505" cy="908685"/>
            <wp:effectExtent l="1905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4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再做加载模块动作</w:t>
      </w:r>
    </w:p>
    <w:p>
      <w:pPr>
        <w:ind w:left="480"/>
        <w:rPr>
          <w:rStyle w:val="20"/>
          <w:rFonts w:hint="eastAsia" w:ascii="微软雅黑" w:hAnsi="微软雅黑"/>
          <w:color w:val="555555"/>
          <w:sz w:val="14"/>
          <w:szCs w:val="14"/>
          <w:shd w:val="clear" w:color="auto" w:fill="FFFFFF"/>
        </w:rPr>
      </w:pPr>
      <w:r>
        <w:rPr>
          <w:rStyle w:val="20"/>
          <w:rFonts w:ascii="微软雅黑" w:hAnsi="微软雅黑"/>
          <w:color w:val="555555"/>
          <w:sz w:val="14"/>
          <w:szCs w:val="14"/>
          <w:shd w:val="clear" w:color="auto" w:fill="FFFFFF"/>
        </w:rPr>
        <w:t>vi /etc/sysconfig/modules/br_netfilter.modules</w:t>
      </w:r>
    </w:p>
    <w:p>
      <w:pPr>
        <w:ind w:left="480"/>
        <w:rPr>
          <w:rStyle w:val="20"/>
          <w:rFonts w:hint="eastAsia" w:ascii="微软雅黑" w:hAnsi="微软雅黑"/>
          <w:color w:val="555555"/>
          <w:sz w:val="14"/>
          <w:szCs w:val="14"/>
          <w:shd w:val="clear" w:color="auto" w:fill="FFFFFF"/>
        </w:rPr>
      </w:pPr>
      <w:r>
        <w:rPr>
          <w:rFonts w:hint="eastAsia" w:ascii="微软雅黑" w:hAnsi="微软雅黑"/>
          <w:color w:val="555555"/>
          <w:sz w:val="14"/>
          <w:szCs w:val="14"/>
          <w:shd w:val="clear" w:color="auto" w:fill="FFFFFF"/>
        </w:rPr>
        <w:drawing>
          <wp:inline distT="0" distB="0" distL="0" distR="0">
            <wp:extent cx="5274310" cy="426720"/>
            <wp:effectExtent l="19050" t="0" r="2540" b="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4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再增加执行权限</w:t>
      </w:r>
    </w:p>
    <w:p>
      <w:pPr>
        <w:ind w:left="480"/>
        <w:rPr>
          <w:rStyle w:val="20"/>
          <w:rFonts w:hint="eastAsia" w:ascii="微软雅黑" w:hAnsi="微软雅黑"/>
          <w:color w:val="555555"/>
          <w:sz w:val="14"/>
          <w:szCs w:val="14"/>
          <w:shd w:val="clear" w:color="auto" w:fill="FFFFFF"/>
        </w:rPr>
      </w:pPr>
      <w:r>
        <w:rPr>
          <w:rFonts w:hint="eastAsia" w:ascii="微软雅黑" w:hAnsi="微软雅黑"/>
          <w:color w:val="555555"/>
          <w:sz w:val="14"/>
          <w:szCs w:val="14"/>
          <w:shd w:val="clear" w:color="auto" w:fill="FFFFFF"/>
        </w:rPr>
        <w:drawing>
          <wp:inline distT="0" distB="0" distL="0" distR="0">
            <wp:extent cx="5274310" cy="313690"/>
            <wp:effectExtent l="19050" t="0" r="2540" b="0"/>
            <wp:docPr id="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rStyle w:val="20"/>
          <w:rFonts w:hint="eastAsia" w:ascii="微软雅黑" w:hAnsi="微软雅黑"/>
          <w:color w:val="555555"/>
          <w:sz w:val="14"/>
          <w:szCs w:val="14"/>
          <w:shd w:val="clear" w:color="auto" w:fill="FFFFFF"/>
        </w:rPr>
      </w:pPr>
    </w:p>
    <w:p>
      <w:pPr>
        <w:pStyle w:val="3"/>
        <w:ind w:left="1056"/>
      </w:pPr>
      <w:r>
        <w:rPr>
          <w:rFonts w:hint="eastAsia"/>
        </w:rPr>
        <w:t>Master节点配置</w:t>
      </w:r>
    </w:p>
    <w:p>
      <w:pPr>
        <w:pStyle w:val="4"/>
        <w:ind w:left="1200"/>
      </w:pPr>
      <w:r>
        <w:rPr>
          <w:rFonts w:hint="eastAsia"/>
        </w:rPr>
        <w:t>Master节点初始化</w:t>
      </w:r>
    </w:p>
    <w:p>
      <w:pPr>
        <w:ind w:left="480"/>
      </w:pPr>
      <w:r>
        <w:t>kubeadm init --image-repository registry.aliyuncs.com/google_containers --kubernetes-version v1.16.4 --pod-network-cidr=10.244.0.0/16</w:t>
      </w:r>
    </w:p>
    <w:p>
      <w:pPr>
        <w:ind w:left="480"/>
      </w:pPr>
      <w:r>
        <w:rPr>
          <w:rFonts w:hint="eastAsia"/>
        </w:rPr>
        <w:t>这一步，如果出现下面错误，则是前面的2.1.6节点内核没有配置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381000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正常情况，如下：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554990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732280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出现这一步，恭喜你，已经成功一大半了！</w:t>
      </w:r>
    </w:p>
    <w:p>
      <w:pPr>
        <w:ind w:left="480"/>
      </w:pPr>
      <w:r>
        <w:rPr>
          <w:rFonts w:hint="eastAsia"/>
        </w:rPr>
        <w:t>接下来，我们按它的提示执行操作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324485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rPr>
          <w:rFonts w:hint="eastAsia"/>
        </w:rPr>
        <w:t>添加</w:t>
      </w:r>
      <w:r>
        <w:t>flannel的网络</w:t>
      </w:r>
    </w:p>
    <w:p>
      <w:pPr>
        <w:ind w:left="480"/>
      </w:pPr>
      <w:r>
        <w:rPr>
          <w:rFonts w:hint="eastAsia"/>
        </w:rPr>
        <w:t>按照master的提示，我们接下来应该配置一个</w:t>
      </w:r>
      <w:r>
        <w:t>pod network。</w:t>
      </w:r>
    </w:p>
    <w:p>
      <w:pPr>
        <w:ind w:left="480"/>
      </w:pPr>
      <w:r>
        <w:rPr>
          <w:rFonts w:hint="eastAsia"/>
        </w:rPr>
        <w:t>但是，因为国内网络不通的原因，此操作无法完成。</w:t>
      </w:r>
    </w:p>
    <w:p>
      <w:pPr>
        <w:ind w:left="480"/>
      </w:pPr>
      <w:r>
        <w:rPr>
          <w:rFonts w:hint="eastAsia"/>
        </w:rPr>
        <w:t>你只能选择peter老师为你定制的下面这个文件来完成</w:t>
      </w:r>
    </w:p>
    <w:p>
      <w:pPr>
        <w:ind w:left="480"/>
      </w:pPr>
      <w:r>
        <w:rPr>
          <w:rFonts w:hint="eastAsia"/>
        </w:rPr>
        <w:t>上传文件到你的系统后，使用下面命令</w:t>
      </w:r>
    </w:p>
    <w:p>
      <w:pPr>
        <w:ind w:left="480"/>
      </w:pPr>
      <w:r>
        <w:t xml:space="preserve">kubectl apply -f peter-flannel.yml 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556385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至此，大功告成</w:t>
      </w:r>
    </w:p>
    <w:p>
      <w:pPr>
        <w:pStyle w:val="4"/>
        <w:ind w:left="1200"/>
      </w:pPr>
      <w:r>
        <w:rPr>
          <w:rFonts w:hint="eastAsia"/>
        </w:rPr>
        <w:t>查看集群</w:t>
      </w:r>
    </w:p>
    <w:p>
      <w:pPr>
        <w:ind w:left="480"/>
      </w:pPr>
      <w:r>
        <w:rPr>
          <w:rFonts w:hint="eastAsia"/>
        </w:rPr>
        <w:t>查看你k8s集群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513715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pStyle w:val="3"/>
        <w:ind w:left="1056"/>
        <w:rPr>
          <w:kern w:val="36"/>
        </w:rPr>
      </w:pPr>
      <w:r>
        <w:rPr>
          <w:kern w:val="36"/>
        </w:rPr>
        <w:t>work节点初始化</w:t>
      </w:r>
    </w:p>
    <w:p>
      <w:pPr>
        <w:ind w:left="480"/>
        <w:rPr>
          <w:b/>
          <w:bCs/>
          <w:kern w:val="36"/>
        </w:rPr>
      </w:pPr>
      <w:r>
        <w:rPr>
          <w:b/>
          <w:bCs/>
          <w:kern w:val="36"/>
        </w:rPr>
        <w:t>work节点的配置，相对master来说简单许多，只需要规划好节点的名称即可</w:t>
      </w:r>
    </w:p>
    <w:p>
      <w:pPr>
        <w:ind w:left="480"/>
        <w:rPr>
          <w:b/>
          <w:bCs/>
          <w:kern w:val="36"/>
        </w:rPr>
      </w:pPr>
    </w:p>
    <w:p>
      <w:pPr>
        <w:pStyle w:val="4"/>
        <w:ind w:left="1200"/>
        <w:rPr>
          <w:kern w:val="36"/>
        </w:rPr>
      </w:pPr>
      <w:r>
        <w:rPr>
          <w:rFonts w:hint="eastAsia"/>
          <w:kern w:val="36"/>
        </w:rPr>
        <w:t>设置机器名</w:t>
      </w:r>
    </w:p>
    <w:p>
      <w:pPr>
        <w:ind w:left="480"/>
      </w:pPr>
      <w:r>
        <w:rPr>
          <w:rFonts w:hint="eastAsia"/>
        </w:rPr>
        <w:t>设置一个机器名为work1</w:t>
      </w:r>
    </w:p>
    <w:p>
      <w:pPr>
        <w:ind w:left="480"/>
      </w:pPr>
      <w:r>
        <w:drawing>
          <wp:inline distT="0" distB="0" distL="0" distR="0">
            <wp:extent cx="4689475" cy="30480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</w:pPr>
    </w:p>
    <w:p>
      <w:pPr>
        <w:ind w:left="480"/>
      </w:pPr>
      <w:r>
        <w:rPr>
          <w:rFonts w:hint="eastAsia"/>
        </w:rPr>
        <w:t>配置对应的ip</w:t>
      </w:r>
    </w:p>
    <w:p>
      <w:pPr>
        <w:ind w:left="480"/>
        <w:rPr>
          <w:b/>
          <w:bCs/>
          <w:kern w:val="36"/>
        </w:rPr>
      </w:pPr>
      <w:r>
        <w:rPr>
          <w:b/>
          <w:bCs/>
          <w:kern w:val="36"/>
        </w:rPr>
        <w:drawing>
          <wp:inline distT="0" distB="0" distL="0" distR="0">
            <wp:extent cx="5274310" cy="6578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kern w:val="36"/>
        </w:rPr>
      </w:pPr>
      <w:r>
        <w:rPr>
          <w:kern w:val="36"/>
        </w:rPr>
        <w:t>加入集群</w:t>
      </w:r>
    </w:p>
    <w:p>
      <w:pPr>
        <w:ind w:left="480"/>
        <w:rPr>
          <w:rFonts w:hint="eastAsia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在master节点上运行kubeadm token create --print-join-command重新生成token</w:t>
      </w:r>
    </w:p>
    <w:p>
      <w:pPr>
        <w:ind w:left="480"/>
      </w:pPr>
      <w:r>
        <w:rPr>
          <w:rFonts w:hint="eastAsia"/>
        </w:rPr>
        <w:t>在要加入的工作节点机器上，执行master 初始化时提示的join语句，即加到master的管辖内</w:t>
      </w:r>
    </w:p>
    <w:p>
      <w:pPr>
        <w:ind w:left="480"/>
        <w:rPr>
          <w:b/>
          <w:bCs/>
          <w:kern w:val="36"/>
        </w:rPr>
      </w:pPr>
      <w:r>
        <w:rPr>
          <w:b/>
          <w:bCs/>
          <w:kern w:val="36"/>
        </w:rPr>
        <w:drawing>
          <wp:inline distT="0" distB="0" distL="0" distR="0">
            <wp:extent cx="5274310" cy="109664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b/>
          <w:bCs/>
          <w:kern w:val="36"/>
        </w:rPr>
      </w:pPr>
      <w:r>
        <w:rPr>
          <w:b/>
          <w:bCs/>
          <w:kern w:val="36"/>
        </w:rPr>
        <w:t>回到master节点再次查看集群</w:t>
      </w:r>
    </w:p>
    <w:p>
      <w:pPr>
        <w:ind w:left="480"/>
        <w:rPr>
          <w:b/>
          <w:bCs/>
          <w:kern w:val="36"/>
        </w:rPr>
      </w:pPr>
      <w:r>
        <w:rPr>
          <w:b/>
          <w:bCs/>
          <w:kern w:val="36"/>
        </w:rPr>
        <w:drawing>
          <wp:inline distT="0" distB="0" distL="0" distR="0">
            <wp:extent cx="5274310" cy="493395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056"/>
        <w:rPr>
          <w:rFonts w:hint="default"/>
          <w:kern w:val="36"/>
          <w:lang w:val="en-US" w:eastAsia="zh-CN"/>
        </w:rPr>
      </w:pPr>
      <w:r>
        <w:rPr>
          <w:rFonts w:hint="eastAsia"/>
          <w:kern w:val="36"/>
          <w:lang w:val="en-US" w:eastAsia="zh-CN"/>
        </w:rPr>
        <w:t>安装问题汇总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打包docker镜像</w:t>
      </w:r>
      <w:r>
        <w:rPr>
          <w:rStyle w:val="22"/>
          <w:rFonts w:hint="eastAsia"/>
          <w:lang w:val="en-US" w:eastAsia="zh-CN"/>
        </w:rPr>
        <w:t>https://zhuanlan.zhihu.com/p/89161347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"https://www.cnblogs.com/bolingcavalry/p/11609371.html"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https://www.cnblogs.com/bolingcavalry/p/11609371.html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镜像仓库 </w:t>
      </w:r>
      <w:r>
        <w:rPr>
          <w:rStyle w:val="22"/>
          <w:rFonts w:hint="default"/>
          <w:lang w:val="en-US" w:eastAsia="zh-CN"/>
        </w:rPr>
        <w:t>https://registry.hub.docker.com/repository/create</w:t>
      </w:r>
    </w:p>
    <w:p>
      <w:pPr>
        <w:ind w:left="480"/>
        <w:rPr>
          <w:rFonts w:hint="eastAsia"/>
          <w:b/>
          <w:bCs/>
          <w:kern w:val="36"/>
          <w:lang w:val="en-US" w:eastAsia="zh-CN"/>
        </w:rPr>
      </w:pPr>
      <w:r>
        <w:rPr>
          <w:rFonts w:hint="eastAsia"/>
          <w:b/>
          <w:bCs/>
          <w:kern w:val="36"/>
          <w:lang w:val="en-US" w:eastAsia="zh-CN"/>
        </w:rPr>
        <w:t xml:space="preserve">账户信息litinglong </w:t>
      </w:r>
      <w:r>
        <w:rPr>
          <w:rFonts w:hint="eastAsia"/>
          <w:b/>
          <w:bCs/>
          <w:kern w:val="36"/>
          <w:lang w:val="en-US" w:eastAsia="zh-CN"/>
        </w:rPr>
        <w:fldChar w:fldCharType="begin"/>
      </w:r>
      <w:r>
        <w:rPr>
          <w:rFonts w:hint="eastAsia"/>
          <w:b/>
          <w:bCs/>
          <w:kern w:val="36"/>
          <w:lang w:val="en-US" w:eastAsia="zh-CN"/>
        </w:rPr>
        <w:instrText xml:space="preserve"> HYPERLINK "mailto:328172957@qq.com" </w:instrText>
      </w:r>
      <w:r>
        <w:rPr>
          <w:rFonts w:hint="eastAsia"/>
          <w:b/>
          <w:bCs/>
          <w:kern w:val="36"/>
          <w:lang w:val="en-US" w:eastAsia="zh-CN"/>
        </w:rPr>
        <w:fldChar w:fldCharType="separate"/>
      </w:r>
      <w:r>
        <w:rPr>
          <w:rStyle w:val="22"/>
          <w:rFonts w:hint="eastAsia"/>
          <w:b/>
          <w:bCs/>
          <w:kern w:val="36"/>
          <w:lang w:val="en-US" w:eastAsia="zh-CN"/>
        </w:rPr>
        <w:t>328172957@qq.com</w:t>
      </w:r>
      <w:r>
        <w:rPr>
          <w:rFonts w:hint="eastAsia"/>
          <w:b/>
          <w:bCs/>
          <w:kern w:val="36"/>
          <w:lang w:val="en-US" w:eastAsia="zh-CN"/>
        </w:rPr>
        <w:fldChar w:fldCharType="end"/>
      </w:r>
      <w:r>
        <w:rPr>
          <w:rFonts w:hint="eastAsia"/>
          <w:b/>
          <w:bCs/>
          <w:kern w:val="36"/>
          <w:lang w:val="en-US" w:eastAsia="zh-CN"/>
        </w:rPr>
        <w:t xml:space="preserve"> qsceszwdvrdx</w:t>
      </w:r>
    </w:p>
    <w:p>
      <w:pPr>
        <w:ind w:left="480"/>
        <w:rPr>
          <w:rFonts w:hint="default"/>
          <w:b/>
          <w:bCs/>
          <w:kern w:val="36"/>
          <w:lang w:val="en-US" w:eastAsia="zh-CN"/>
        </w:rPr>
      </w:pPr>
    </w:p>
    <w:p>
      <w:pPr>
        <w:ind w:left="480"/>
        <w:rPr>
          <w:rFonts w:hint="eastAsia"/>
          <w:b/>
          <w:bCs/>
          <w:kern w:val="36"/>
        </w:rPr>
      </w:pPr>
      <w:r>
        <w:rPr>
          <w:rFonts w:hint="eastAsia"/>
          <w:b/>
          <w:bCs/>
          <w:kern w:val="36"/>
        </w:rPr>
        <w:t xml:space="preserve">修改kube-flannel.yml </w:t>
      </w:r>
      <w:r>
        <w:rPr>
          <w:rStyle w:val="22"/>
          <w:rFonts w:hint="eastAsia"/>
        </w:rPr>
        <w:t>https://www.cnblogs.com/winstom/p/11836844.html</w:t>
      </w:r>
    </w:p>
    <w:p>
      <w:pPr>
        <w:ind w:left="480"/>
        <w:rPr>
          <w:rFonts w:hint="eastAsia"/>
          <w:b/>
          <w:bCs/>
          <w:kern w:val="36"/>
        </w:rPr>
      </w:pPr>
    </w:p>
    <w:p>
      <w:pPr>
        <w:ind w:left="480"/>
        <w:rPr>
          <w:rFonts w:hint="eastAsia"/>
          <w:b/>
          <w:bCs/>
          <w:kern w:val="36"/>
        </w:rPr>
      </w:pPr>
      <w:r>
        <w:rPr>
          <w:rFonts w:hint="eastAsia"/>
          <w:b/>
          <w:bCs/>
          <w:kern w:val="36"/>
        </w:rPr>
        <w:t xml:space="preserve">查看日志 </w:t>
      </w:r>
      <w:r>
        <w:rPr>
          <w:rStyle w:val="22"/>
          <w:rFonts w:hint="eastAsia"/>
        </w:rPr>
        <w:t>https://www.cnblogs.com/effortsing/p/10307830.html</w:t>
      </w:r>
    </w:p>
    <w:p>
      <w:pPr>
        <w:ind w:left="480"/>
        <w:rPr>
          <w:rFonts w:hint="eastAsia"/>
          <w:b/>
          <w:bCs/>
          <w:kern w:val="36"/>
        </w:rPr>
      </w:pPr>
    </w:p>
    <w:p>
      <w:pPr>
        <w:ind w:left="480"/>
        <w:rPr>
          <w:rFonts w:hint="eastAsia"/>
          <w:b/>
          <w:bCs/>
          <w:kern w:val="36"/>
        </w:rPr>
      </w:pPr>
      <w:r>
        <w:rPr>
          <w:rFonts w:hint="eastAsia"/>
          <w:b/>
          <w:bCs/>
          <w:kern w:val="36"/>
        </w:rPr>
        <w:t xml:space="preserve">配置hosts </w:t>
      </w:r>
      <w:r>
        <w:rPr>
          <w:rStyle w:val="22"/>
          <w:rFonts w:hint="eastAsia"/>
        </w:rPr>
        <w:t>https://www.cnblogs.com/struggle-1216/p/13370413.html</w:t>
      </w:r>
    </w:p>
    <w:p>
      <w:pPr>
        <w:ind w:left="480"/>
        <w:rPr>
          <w:rFonts w:hint="eastAsia"/>
          <w:b/>
          <w:bCs/>
          <w:kern w:val="36"/>
        </w:rPr>
      </w:pPr>
    </w:p>
    <w:p>
      <w:pPr>
        <w:ind w:left="480"/>
        <w:rPr>
          <w:rFonts w:hint="eastAsia"/>
          <w:b/>
          <w:bCs/>
          <w:kern w:val="36"/>
        </w:rPr>
      </w:pPr>
      <w:r>
        <w:rPr>
          <w:rFonts w:hint="eastAsia"/>
          <w:b/>
          <w:bCs/>
          <w:kern w:val="36"/>
        </w:rPr>
        <w:t>拉取flannel镜像</w:t>
      </w:r>
      <w:r>
        <w:rPr>
          <w:rFonts w:hint="eastAsia"/>
          <w:b/>
          <w:bCs/>
          <w:kern w:val="36"/>
          <w:lang w:val="en-US" w:eastAsia="zh-CN"/>
        </w:rPr>
        <w:t xml:space="preserve"> </w:t>
      </w:r>
      <w:r>
        <w:rPr>
          <w:rStyle w:val="22"/>
          <w:rFonts w:hint="eastAsia"/>
        </w:rPr>
        <w:t>https://blog.csdn.net/qq_34857250/article/details/82562514</w:t>
      </w:r>
    </w:p>
    <w:p>
      <w:pPr>
        <w:ind w:left="480"/>
        <w:rPr>
          <w:rFonts w:hint="eastAsia"/>
          <w:b/>
          <w:bCs/>
          <w:kern w:val="36"/>
        </w:rPr>
      </w:pPr>
    </w:p>
    <w:p>
      <w:pPr>
        <w:ind w:left="480"/>
        <w:rPr>
          <w:rFonts w:hint="eastAsia"/>
          <w:b/>
          <w:bCs/>
          <w:kern w:val="36"/>
        </w:rPr>
      </w:pPr>
      <w:r>
        <w:rPr>
          <w:rFonts w:hint="eastAsia"/>
          <w:b/>
          <w:bCs/>
          <w:kern w:val="36"/>
        </w:rPr>
        <w:t xml:space="preserve">设置防火墙 </w:t>
      </w:r>
      <w:r>
        <w:rPr>
          <w:rStyle w:val="21"/>
          <w:rFonts w:hint="eastAsia"/>
        </w:rPr>
        <w:t>https://www.cnblogs.com/xxoome/p/7115614.html</w:t>
      </w:r>
    </w:p>
    <w:p>
      <w:pPr>
        <w:ind w:left="480"/>
        <w:rPr>
          <w:rFonts w:hint="eastAsia"/>
          <w:b/>
          <w:bCs/>
          <w:kern w:val="36"/>
        </w:rPr>
      </w:pPr>
    </w:p>
    <w:p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 xml:space="preserve">配置 /etc/docker/daemon.json 设置为阿里云镜像 </w:t>
      </w:r>
      <w:r>
        <w:rPr>
          <w:rStyle w:val="21"/>
          <w:rFonts w:hint="eastAsia"/>
        </w:rPr>
        <w:t>https://blog.csdn.net/qq_35526740/article/details/107446600</w:t>
      </w:r>
    </w:p>
    <w:p>
      <w:pPr>
        <w:ind w:left="480"/>
        <w:rPr>
          <w:b/>
          <w:bCs/>
          <w:kern w:val="36"/>
        </w:rPr>
      </w:pPr>
    </w:p>
    <w:p>
      <w:pPr>
        <w:pStyle w:val="2"/>
        <w:ind w:left="912"/>
        <w:rPr>
          <w:shd w:val="clear" w:color="auto" w:fill="FEFEF2"/>
        </w:rPr>
      </w:pPr>
      <w:r>
        <w:rPr>
          <w:rFonts w:hint="eastAsia"/>
          <w:kern w:val="36"/>
        </w:rPr>
        <w:t>K8S基础操作</w:t>
      </w:r>
    </w:p>
    <w:p>
      <w:pPr>
        <w:pStyle w:val="3"/>
        <w:ind w:left="1056"/>
        <w:rPr>
          <w:shd w:val="clear" w:color="auto" w:fill="FEFEF2"/>
        </w:rPr>
      </w:pPr>
      <w:r>
        <w:rPr>
          <w:shd w:val="clear" w:color="auto" w:fill="FEFEF2"/>
        </w:rPr>
        <w:t>kubectl的命令用法</w:t>
      </w:r>
    </w:p>
    <w:p>
      <w:pPr>
        <w:ind w:left="480"/>
      </w:pPr>
      <w:r>
        <w:rPr>
          <w:shd w:val="clear" w:color="auto" w:fill="FEFEF2"/>
        </w:rPr>
        <w:t>可以借助</w:t>
      </w:r>
      <w:r>
        <w:t>kubectl  -h命令学习用法，下面介绍常用的一些命令使用：</w:t>
      </w:r>
    </w:p>
    <w:p>
      <w:pPr>
        <w:pStyle w:val="4"/>
        <w:ind w:left="1200"/>
        <w:rPr>
          <w:shd w:val="clear" w:color="auto" w:fill="FEFEF2"/>
        </w:rPr>
      </w:pPr>
      <w:r>
        <w:t>kubectl run，创建一个应用程序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 xml:space="preserve">kubectl run nginx-dep --image=nginx:1.7.9 --port=80 --replicas=2 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可以先测试：--dry-run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42672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正式创建：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7054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查看服务信息：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kubectl get pods -o wide</w:t>
      </w:r>
      <w:r>
        <w:rPr>
          <w:rFonts w:hint="eastAsia"/>
          <w:shd w:val="clear" w:color="auto" w:fill="FEFEF2"/>
        </w:rPr>
        <w:t xml:space="preserve">   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#获取pod的信息，-o wide 表示更详细的显示信息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388620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看到系统里启动了两个pod服务（运行nginx），分别运行在节点node2和node3上</w:t>
      </w:r>
    </w:p>
    <w:p>
      <w:pPr>
        <w:ind w:left="480"/>
        <w:rPr>
          <w:rFonts w:hint="eastAsia"/>
          <w:shd w:val="clear" w:color="auto" w:fill="FEFEF2"/>
        </w:rPr>
      </w:pPr>
      <w:r>
        <w:rPr>
          <w:rFonts w:hint="eastAsia"/>
          <w:shd w:val="clear" w:color="auto" w:fill="FEFEF2"/>
        </w:rPr>
        <w:t>测试nginx服务，</w:t>
      </w:r>
    </w:p>
    <w:p>
      <w:pPr>
        <w:ind w:left="480"/>
        <w:rPr>
          <w:rFonts w:hint="eastAsia"/>
          <w:shd w:val="clear" w:color="auto" w:fill="FEFEF2"/>
          <w:lang w:val="en-US" w:eastAsia="zh-CN"/>
        </w:rPr>
      </w:pPr>
      <w:r>
        <w:rPr>
          <w:rFonts w:hint="eastAsia"/>
          <w:shd w:val="clear" w:color="auto" w:fill="FEFEF2"/>
          <w:lang w:val="en-US" w:eastAsia="zh-CN"/>
        </w:rPr>
        <w:t>curl 10.244.1.16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服务ok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1791970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</w:p>
    <w:p>
      <w:pPr>
        <w:ind w:left="480"/>
        <w:rPr>
          <w:shd w:val="clear" w:color="auto" w:fill="FEFEF2"/>
        </w:rPr>
      </w:pPr>
    </w:p>
    <w:p>
      <w:pPr>
        <w:pStyle w:val="4"/>
        <w:ind w:left="120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探究pod详情：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kubectl describe pod nginx-dep-5779c9d6c9-cwjth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1851025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722630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进入容器查看：</w:t>
      </w:r>
    </w:p>
    <w:p>
      <w:pPr>
        <w:ind w:left="480"/>
        <w:rPr>
          <w:sz w:val="18"/>
          <w:szCs w:val="18"/>
          <w:shd w:val="clear" w:color="auto" w:fill="FEFEF2"/>
        </w:rPr>
      </w:pPr>
      <w:r>
        <w:rPr>
          <w:rStyle w:val="23"/>
          <w:color w:val="000000"/>
          <w:sz w:val="18"/>
          <w:szCs w:val="18"/>
        </w:rPr>
        <w:t>格式：</w:t>
      </w:r>
      <w:r>
        <w:rPr>
          <w:rStyle w:val="23"/>
          <w:color w:val="FF0000"/>
          <w:sz w:val="18"/>
          <w:szCs w:val="18"/>
        </w:rPr>
        <w:t>kubectl exec</w:t>
      </w:r>
      <w:r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 </w:t>
      </w:r>
      <w:r>
        <w:rPr>
          <w:rStyle w:val="23"/>
          <w:color w:val="FF0000"/>
          <w:sz w:val="18"/>
          <w:szCs w:val="18"/>
        </w:rPr>
        <w:t>-it podName  -c  containerName -n namespace -- shell comand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kubectl exec -it  nginx-dep-5779c9d6c9-cwjth -c nginx-dep /bin/bash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447675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暴露服务到外网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将pod创建完成后，访问该pod内的服务只能在集群内部通过pod的的地址去访问该服务；当该pod出现故障后，该pod的控制器会重新创建一个包括该服务的pod,此时访问该服务须要获取该服务所在的新的pod的地址ip去访问。</w:t>
      </w:r>
    </w:p>
    <w:p>
      <w:pPr>
        <w:ind w:left="480"/>
        <w:rPr>
          <w:shd w:val="clear" w:color="auto" w:fill="FEFEF2"/>
        </w:rPr>
      </w:pPr>
      <w:r>
        <w:rPr>
          <w:rFonts w:hint="eastAsia" w:ascii="微软雅黑" w:hAnsi="微软雅黑" w:eastAsia="微软雅黑"/>
          <w:color w:val="4D4D4D"/>
          <w:sz w:val="15"/>
          <w:szCs w:val="15"/>
          <w:shd w:val="clear" w:color="auto" w:fill="FFFFFF"/>
        </w:rPr>
        <w:t>#删除当前的pod: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1147445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如何保持pod的故障恢复，对调用者无影响呢？</w:t>
      </w:r>
    </w:p>
    <w:p>
      <w:pPr>
        <w:ind w:left="480"/>
        <w:rPr>
          <w:rFonts w:hint="eastAsia"/>
          <w:shd w:val="clear" w:color="auto" w:fill="FEFEF2"/>
        </w:rPr>
      </w:pPr>
      <w:r>
        <w:rPr>
          <w:rFonts w:hint="eastAsia"/>
          <w:shd w:val="clear" w:color="auto" w:fill="FEFEF2"/>
        </w:rPr>
        <w:t>可以创建一个service，当新的pod的创建完成后，service会通过pod的label连接到该服务，只需通过service即可访问该服务。</w:t>
      </w:r>
    </w:p>
    <w:p>
      <w:pPr>
        <w:ind w:left="480"/>
        <w:rPr>
          <w:rFonts w:hint="default"/>
          <w:shd w:val="clear" w:color="auto" w:fill="FEFEF2"/>
          <w:lang w:val="en-US" w:eastAsia="zh-CN"/>
        </w:rPr>
      </w:pPr>
      <w:r>
        <w:rPr>
          <w:rFonts w:hint="eastAsia"/>
          <w:shd w:val="clear" w:color="auto" w:fill="FEFEF2"/>
          <w:lang w:val="en-US" w:eastAsia="zh-CN"/>
        </w:rPr>
        <w:t>kubectl expose deployment nginx-dep --name=nginx-svc --port=8080 --target-port=80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1996440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查看svc的label配置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17367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上述方式，虽然能够通过service访问到pod服务。但在集群外部，是无法访问到的，如在本地windows机器上，想要访问到nginx服务，网络是不通的。我们可以修改service的类型的NodePort。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kubectl edit svc nginx-svc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279590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查看绑定端口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655955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rFonts w:ascii="微软雅黑" w:hAnsi="微软雅黑" w:eastAsia="微软雅黑"/>
          <w:color w:val="4D4D4D"/>
          <w:sz w:val="15"/>
          <w:szCs w:val="15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15"/>
          <w:szCs w:val="15"/>
          <w:shd w:val="clear" w:color="auto" w:fill="FFFFFF"/>
        </w:rPr>
        <w:t>在外部可以通过node节点的地址及该端口访问pod内的服务。</w:t>
      </w:r>
    </w:p>
    <w:p>
      <w:pPr>
        <w:ind w:left="480"/>
        <w:rPr>
          <w:rFonts w:ascii="微软雅黑" w:hAnsi="微软雅黑" w:eastAsia="微软雅黑"/>
          <w:color w:val="4D4D4D"/>
          <w:sz w:val="15"/>
          <w:szCs w:val="15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15"/>
          <w:szCs w:val="15"/>
          <w:shd w:val="clear" w:color="auto" w:fill="FFFFFF"/>
        </w:rPr>
        <w:drawing>
          <wp:inline distT="0" distB="0" distL="0" distR="0">
            <wp:extent cx="5274310" cy="176974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</w:p>
    <w:p>
      <w:pPr>
        <w:pStyle w:val="4"/>
        <w:ind w:left="120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服务的伸缩</w:t>
      </w:r>
    </w:p>
    <w:p>
      <w:pPr>
        <w:ind w:left="480"/>
        <w:rPr>
          <w:shd w:val="clear" w:color="auto" w:fill="FEFEF2"/>
        </w:rPr>
      </w:pPr>
      <w:r>
        <w:rPr>
          <w:rFonts w:hint="eastAsia" w:ascii="微软雅黑" w:hAnsi="微软雅黑" w:eastAsia="微软雅黑"/>
          <w:color w:val="4D4D4D"/>
          <w:sz w:val="15"/>
          <w:szCs w:val="15"/>
          <w:shd w:val="clear" w:color="auto" w:fill="FFFFFF"/>
        </w:rPr>
        <w:t>Pod创建完成后，当服务的访问量过大时，可以对pod的进行扩展让pod中的服务处理更多的请求；当访问量减小时，可以缩减pod数量，以节约资源。 这些操作都可以在线完成，并不会影响现有的服务。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752475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缩减服务雷同</w:t>
      </w:r>
    </w:p>
    <w:p>
      <w:pPr>
        <w:ind w:left="480"/>
        <w:rPr>
          <w:shd w:val="clear" w:color="auto" w:fill="FEFEF2"/>
        </w:rPr>
      </w:pPr>
    </w:p>
    <w:p>
      <w:pPr>
        <w:pStyle w:val="4"/>
        <w:ind w:left="1200"/>
        <w:rPr>
          <w:shd w:val="clear" w:color="auto" w:fill="FEFEF2"/>
        </w:rPr>
      </w:pPr>
      <w:r>
        <w:rPr>
          <w:rFonts w:hint="eastAsia"/>
          <w:shd w:val="clear" w:color="auto" w:fill="FFFFFF"/>
        </w:rPr>
        <w:t>服务的在线升级与回滚</w:t>
      </w:r>
    </w:p>
    <w:p>
      <w:pPr>
        <w:ind w:left="480"/>
        <w:rPr>
          <w:shd w:val="clear" w:color="auto" w:fill="FEFEF2"/>
        </w:rPr>
      </w:pPr>
      <w:r>
        <w:rPr>
          <w:rFonts w:hint="eastAsia" w:ascii="微软雅黑" w:hAnsi="微软雅黑" w:eastAsia="微软雅黑"/>
          <w:color w:val="4D4D4D"/>
          <w:sz w:val="15"/>
          <w:szCs w:val="15"/>
          <w:shd w:val="clear" w:color="auto" w:fill="FFFFFF"/>
        </w:rPr>
        <w:t>在kubernetes服务中部署完服务后，对服务的升级可以在线完成，升级出问题后，也可以在线完成回滚。、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201104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可以看到滚动更新的过程：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kubectl get pod -w</w:t>
      </w:r>
      <w:r>
        <w:rPr>
          <w:rFonts w:hint="eastAsia"/>
          <w:shd w:val="clear" w:color="auto" w:fill="FEFEF2"/>
        </w:rPr>
        <w:tab/>
      </w:r>
      <w:r>
        <w:rPr>
          <w:rFonts w:hint="eastAsia"/>
          <w:color w:val="FF0000"/>
          <w:shd w:val="clear" w:color="auto" w:fill="FEFEF2"/>
        </w:rPr>
        <w:t>##</w:t>
      </w:r>
      <w:r>
        <w:rPr>
          <w:color w:val="FF0000"/>
          <w:shd w:val="clear" w:color="auto" w:fill="FEFEF2"/>
        </w:rPr>
        <w:t>w参数是watch，持续执行，并观察改变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240284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再次查看镜像版本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1879600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还可以再回滚回原来的版本：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kubectl rollout undo deployment nginx-dep</w:t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drawing>
          <wp:inline distT="0" distB="0" distL="0" distR="0">
            <wp:extent cx="5274310" cy="2018665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查看版本，又回到1.7.9的版本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drawing>
          <wp:inline distT="0" distB="0" distL="0" distR="0">
            <wp:extent cx="5274310" cy="198882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056"/>
      </w:pPr>
      <w:r>
        <w:rPr>
          <w:rFonts w:hint="eastAsia"/>
        </w:rPr>
        <w:t>YAML文件管理资源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K8s两种创建资源的方式：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　　（1）用kubectl命令的方式直接创建：比如前面的创建deployment</w:t>
      </w:r>
    </w:p>
    <w:p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　　（2）通过配置文件和kubectl apply创建，</w:t>
      </w:r>
    </w:p>
    <w:p>
      <w:pPr>
        <w:ind w:left="480"/>
      </w:pPr>
      <w:r>
        <w:rPr>
          <w:rFonts w:hint="eastAsia"/>
        </w:rPr>
        <w:t>正式的使用，一般采用第二种方式</w:t>
      </w:r>
    </w:p>
    <w:p>
      <w:pPr>
        <w:pStyle w:val="4"/>
        <w:ind w:left="1200"/>
      </w:pPr>
      <w:r>
        <w:rPr>
          <w:rFonts w:hint="eastAsia"/>
        </w:rPr>
        <w:t>资源清单的格式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>apiVersion: group/apiversion  # 不指定定group，默认为croe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>kind:       #资源类别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>metadata：  #资源元数据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name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 xml:space="preserve">   namespace  #k8s自身的namespace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lables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 xml:space="preserve">   annotations   #主要目的是方便用户阅读查找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>spec:期望的状态（disired state）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>status：当前状态，本字段有kubernetes自身维护，用户不能去定义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leftChars="0"/>
        <w:rPr>
          <w:rFonts w:ascii="宋体" w:hAnsi="宋体" w:eastAsia="宋体" w:cs="宋体"/>
          <w:color w:val="FF0000"/>
          <w:kern w:val="0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Cs w:val="24"/>
        </w:rPr>
        <w:tab/>
      </w:r>
      <w:r>
        <w:rPr>
          <w:rFonts w:ascii="宋体" w:hAnsi="宋体" w:eastAsia="宋体" w:cs="宋体"/>
          <w:color w:val="FF0000"/>
          <w:kern w:val="0"/>
          <w:szCs w:val="24"/>
        </w:rPr>
        <w:t>•缩进表示层级关系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FF0000"/>
          <w:kern w:val="0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Cs w:val="24"/>
        </w:rPr>
        <w:tab/>
      </w:r>
      <w:r>
        <w:rPr>
          <w:rFonts w:ascii="宋体" w:hAnsi="宋体" w:eastAsia="宋体" w:cs="宋体"/>
          <w:color w:val="FF0000"/>
          <w:kern w:val="0"/>
          <w:szCs w:val="24"/>
        </w:rPr>
        <w:t>•不支持制表符“tab”缩进，使用空格缩进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FF0000"/>
          <w:kern w:val="0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Cs w:val="24"/>
        </w:rPr>
        <w:tab/>
      </w:r>
      <w:r>
        <w:rPr>
          <w:rFonts w:ascii="宋体" w:hAnsi="宋体" w:eastAsia="宋体" w:cs="宋体"/>
          <w:color w:val="FF0000"/>
          <w:kern w:val="0"/>
          <w:szCs w:val="24"/>
        </w:rPr>
        <w:t>•通常开头缩进2 个空格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FF0000"/>
          <w:kern w:val="0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Cs w:val="24"/>
        </w:rPr>
        <w:tab/>
      </w:r>
      <w:r>
        <w:rPr>
          <w:rFonts w:ascii="宋体" w:hAnsi="宋体" w:eastAsia="宋体" w:cs="宋体"/>
          <w:color w:val="FF0000"/>
          <w:kern w:val="0"/>
          <w:szCs w:val="24"/>
        </w:rPr>
        <w:t>•字符后缩进1 个空格，如冒号、逗号等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FF0000"/>
          <w:kern w:val="0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Cs w:val="24"/>
        </w:rPr>
        <w:tab/>
      </w:r>
      <w:r>
        <w:rPr>
          <w:rFonts w:ascii="宋体" w:hAnsi="宋体" w:eastAsia="宋体" w:cs="宋体"/>
          <w:color w:val="FF0000"/>
          <w:kern w:val="0"/>
          <w:szCs w:val="24"/>
        </w:rPr>
        <w:t>•“---” 表示YAML格式，一个文件的开始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leftChars="0"/>
        <w:rPr>
          <w:shd w:val="clear" w:color="auto" w:fill="FFFFFF"/>
        </w:rPr>
      </w:pPr>
      <w:r>
        <w:rPr>
          <w:rFonts w:hint="eastAsia" w:ascii="宋体" w:hAnsi="宋体" w:eastAsia="宋体" w:cs="宋体"/>
          <w:color w:val="FF0000"/>
          <w:kern w:val="0"/>
          <w:szCs w:val="24"/>
        </w:rPr>
        <w:tab/>
      </w:r>
      <w:r>
        <w:rPr>
          <w:rFonts w:ascii="宋体" w:hAnsi="宋体" w:eastAsia="宋体" w:cs="宋体"/>
          <w:color w:val="FF0000"/>
          <w:kern w:val="0"/>
          <w:szCs w:val="24"/>
        </w:rPr>
        <w:t>•“#”注释</w:t>
      </w:r>
    </w:p>
    <w:p>
      <w:pPr>
        <w:pStyle w:val="4"/>
        <w:ind w:left="1200"/>
        <w:rPr>
          <w:shd w:val="clear" w:color="auto" w:fill="FFFFFF"/>
        </w:rPr>
      </w:pPr>
      <w:r>
        <w:rPr>
          <w:shd w:val="clear" w:color="auto" w:fill="FFFFFF"/>
        </w:rPr>
        <w:t>创建deployment</w:t>
      </w:r>
    </w:p>
    <w:p>
      <w:pPr>
        <w:ind w:left="480"/>
      </w:pPr>
      <w:r>
        <w:t xml:space="preserve"># vi nginx-deployment.yaml 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 xml:space="preserve">apiVersion: apps/v1             # 配置格式的版本           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>kind: Deployment                                # 创建的资源类型，这里是deployment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hint="eastAsia" w:ascii="宋体" w:hAnsi="宋体" w:eastAsia="宋体" w:cs="宋体"/>
          <w:color w:val="000000"/>
          <w:kern w:val="0"/>
          <w:sz w:val="13"/>
          <w:szCs w:val="13"/>
        </w:rPr>
        <w:t>metadata:                                       # 元数据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name: nginx-deployment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namespace: default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spec: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replicas: 2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selector: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matchLabels: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  app: nginx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template: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metadata: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  labels: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    app: nginx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spec: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  containers: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  - name: nginx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    image: nginx:1.7.9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    ports: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    - containerPort: 80</w:t>
      </w:r>
    </w:p>
    <w:p>
      <w:pPr>
        <w:ind w:left="480"/>
      </w:pPr>
      <w:r>
        <w:rPr>
          <w:rFonts w:hint="eastAsia"/>
        </w:rPr>
        <w:t>此文件定义内容，效果与上一节中的命令方式相同。但配置更为详尽</w:t>
      </w:r>
    </w:p>
    <w:p>
      <w:pPr>
        <w:pStyle w:val="15"/>
        <w:ind w:left="480"/>
      </w:pPr>
      <w:r>
        <w:t>#使用create 子命令以yaml文件的方式启动</w:t>
      </w:r>
    </w:p>
    <w:p>
      <w:pPr>
        <w:pStyle w:val="15"/>
        <w:ind w:left="480"/>
      </w:pPr>
      <w:r>
        <w:t xml:space="preserve">kubectl create -f nginx-deployment.yaml </w:t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5274310" cy="975360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rPr>
          <w:rFonts w:hint="eastAsia"/>
        </w:rPr>
        <w:t>扩容伸缩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2437130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使用kubectl apply生效</w:t>
      </w:r>
    </w:p>
    <w:p>
      <w:pPr>
        <w:ind w:left="480"/>
      </w:pPr>
      <w:r>
        <w:t xml:space="preserve">kubectl apply -f nginx-deployment.yaml 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7791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pStyle w:val="4"/>
        <w:ind w:left="1200"/>
        <w:rPr>
          <w:kern w:val="0"/>
        </w:rPr>
      </w:pPr>
      <w:r>
        <w:rPr>
          <w:kern w:val="0"/>
        </w:rPr>
        <w:t>获取资源的apiVersion版本及资源配置的帮助</w:t>
      </w:r>
    </w:p>
    <w:p>
      <w:pPr>
        <w:pStyle w:val="15"/>
        <w:ind w:left="480"/>
        <w:rPr>
          <w:color w:val="000000"/>
          <w:sz w:val="11"/>
          <w:szCs w:val="11"/>
        </w:rPr>
      </w:pPr>
      <w:r>
        <w:rPr>
          <w:rFonts w:hint="eastAsia"/>
        </w:rPr>
        <w:t>k8s中，</w:t>
      </w:r>
      <w:r>
        <w:t xml:space="preserve"> 可以使用kubectl api-versions 获取当前k8s版本上所有的apiVersion版本信息(每个版本可能不同)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3587115" cy="1213485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480"/>
      </w:pPr>
      <w:r>
        <w:rPr>
          <w:b/>
          <w:bCs/>
        </w:rPr>
        <w:t>可以看到出来，不同的资源属于不同的apiVersion版本</w:t>
      </w:r>
    </w:p>
    <w:p>
      <w:pPr>
        <w:ind w:left="480"/>
      </w:pPr>
      <w:r>
        <w:t>你还可以查看资源的配置清单的二级级别的字段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766570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三级字段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336675"/>
            <wp:effectExtent l="19050" t="0" r="254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rPr>
          <w:shd w:val="clear" w:color="auto" w:fill="FFFFFF"/>
        </w:rPr>
        <w:t>使用service提供外部访问</w:t>
      </w:r>
    </w:p>
    <w:p>
      <w:pPr>
        <w:ind w:left="480"/>
      </w:pPr>
      <w:r>
        <w:t>vim nginx-service.yaml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apiVersion: v1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kind: Service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metadata: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name: nginx-service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labels: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app: nginx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spec: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type: NodePort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ports: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- port: 80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targetPort: 80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selector: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 xml:space="preserve">    app: nginx</w:t>
      </w:r>
    </w:p>
    <w:p>
      <w:pPr>
        <w:ind w:left="480"/>
      </w:pPr>
      <w:r>
        <w:rPr>
          <w:rFonts w:hint="eastAsia"/>
        </w:rPr>
        <w:t>创建：</w:t>
      </w:r>
      <w:r>
        <w:t xml:space="preserve">kubectl create -f nginx-svc.yaml 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81470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浏览器访问ok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651000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056"/>
        <w:rPr>
          <w:kern w:val="36"/>
        </w:rPr>
      </w:pPr>
      <w:r>
        <w:fldChar w:fldCharType="begin"/>
      </w:r>
      <w:r>
        <w:instrText xml:space="preserve"> HYPERLINK "https://www.cnblogs.com/panwenbin-logs/p/9907847.html" </w:instrText>
      </w:r>
      <w:r>
        <w:fldChar w:fldCharType="separate"/>
      </w:r>
      <w:r>
        <w:rPr>
          <w:color w:val="075DB3"/>
          <w:kern w:val="36"/>
        </w:rPr>
        <w:t>Pod控制器(kube-controller-manager)</w:t>
      </w:r>
      <w:r>
        <w:rPr>
          <w:color w:val="075DB3"/>
          <w:kern w:val="36"/>
        </w:rPr>
        <w:fldChar w:fldCharType="end"/>
      </w:r>
    </w:p>
    <w:p>
      <w:pPr>
        <w:ind w:left="480"/>
        <w:rPr>
          <w:kern w:val="0"/>
        </w:rPr>
      </w:pPr>
      <w:r>
        <w:rPr>
          <w:kern w:val="0"/>
        </w:rPr>
        <w:t>kube-controller-manager 是Kubernetes 的大脑， 它通过 apiserver 监控整个集群的状态， 并确保集群处于预期的工作状态。</w:t>
      </w:r>
    </w:p>
    <w:p>
      <w:pPr>
        <w:pStyle w:val="4"/>
        <w:ind w:left="1200"/>
        <w:rPr>
          <w:kern w:val="36"/>
        </w:rPr>
      </w:pPr>
      <w:r>
        <w:rPr>
          <w:kern w:val="36"/>
        </w:rPr>
        <w:t>ReplicaSets控制器</w:t>
      </w:r>
    </w:p>
    <w:p>
      <w:pPr>
        <w:ind w:left="480"/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k8s中最初有个</w:t>
      </w:r>
      <w:r>
        <w:rPr>
          <w:kern w:val="0"/>
        </w:rPr>
        <w:t>Replication Controller ，它保证了在所有时间内，都有特定数量的Pod副本正在运行，如果太多了，Replication Controller就杀死几个，如果太少了，Replication Controller会新建几个，和直接创建的pod不同的是，Replication Controller会替换掉那些删除的或者被终止的pod，不管删除的原因是什么（维护阿，更新啊，Replication Controller都不关心）。基于这个理由，我们建议即使是只创建一个pod，我们也要使用Replication Controller。</w:t>
      </w:r>
    </w:p>
    <w:p>
      <w:pPr>
        <w:ind w:left="480"/>
        <w:rPr>
          <w:kern w:val="0"/>
        </w:rPr>
      </w:pPr>
      <w:r>
        <w:rPr>
          <w:rFonts w:hint="eastAsia"/>
          <w:kern w:val="0"/>
        </w:rPr>
        <w:tab/>
      </w:r>
      <w:r>
        <w:rPr>
          <w:kern w:val="0"/>
        </w:rPr>
        <w:t>Replication Controller 就像一个进程管理器，监管着不同node上的多个pod,而不是单单监控一个node上的pod,Replication Controller 会委派本地容器来启动一些节点上服务（Kubelet ,Docker）。对于服务和用户来说，Replication Controller是通过一种无形的方式来维持着服务的状态</w:t>
      </w:r>
    </w:p>
    <w:p>
      <w:pPr>
        <w:ind w:left="480"/>
      </w:pPr>
      <w:r>
        <w:rPr>
          <w:rFonts w:hint="eastAsia"/>
        </w:rPr>
        <w:tab/>
      </w:r>
      <w:r>
        <w:t>ReplicaSet是加强版的</w:t>
      </w:r>
      <w:r>
        <w:rPr>
          <w:kern w:val="0"/>
        </w:rPr>
        <w:t>Replication Controller，其功能只是扩展了Replication Controller的selector，支持</w:t>
      </w:r>
      <w:r>
        <w:t xml:space="preserve">基于集合的selector（version </w:t>
      </w:r>
      <w:r>
        <w:rPr>
          <w:color w:val="0000FF"/>
        </w:rPr>
        <w:t>in</w:t>
      </w:r>
      <w:r>
        <w:t xml:space="preserve"> (v1.</w:t>
      </w:r>
      <w:r>
        <w:rPr>
          <w:color w:val="800080"/>
        </w:rPr>
        <w:t>0</w:t>
      </w:r>
      <w:r>
        <w:t>, v2.</w:t>
      </w:r>
      <w:r>
        <w:rPr>
          <w:color w:val="800080"/>
        </w:rPr>
        <w:t>0</w:t>
      </w:r>
      <w:r>
        <w:t>)或env notin (dev, qa)），</w:t>
      </w:r>
      <w:r>
        <w:rPr>
          <w:rFonts w:hint="eastAsia"/>
          <w:kern w:val="0"/>
        </w:rPr>
        <w:t>K8s中一般我们不再使用</w:t>
      </w:r>
      <w:r>
        <w:rPr>
          <w:kern w:val="0"/>
        </w:rPr>
        <w:t>Replication Controller</w:t>
      </w:r>
      <w:r>
        <w:t>。</w:t>
      </w:r>
    </w:p>
    <w:p>
      <w:pPr>
        <w:pStyle w:val="4"/>
        <w:ind w:left="1200"/>
      </w:pPr>
      <w:r>
        <w:t>Deployment控制器</w:t>
      </w:r>
    </w:p>
    <w:p>
      <w:pPr>
        <w:ind w:left="480"/>
        <w:rPr>
          <w:kern w:val="0"/>
        </w:rPr>
      </w:pPr>
      <w:r>
        <w:rPr>
          <w:rFonts w:hint="eastAsia"/>
          <w:kern w:val="0"/>
        </w:rPr>
        <w:tab/>
      </w:r>
      <w:r>
        <w:rPr>
          <w:kern w:val="0"/>
        </w:rPr>
        <w:t>Deployment为Pod和Replica Set（下一代Replication Controller）提供声明式更新。意思就是，Replica Set一是在</w:t>
      </w:r>
      <w:r>
        <w:t>Deployment里使用的。</w:t>
      </w:r>
    </w:p>
    <w:p>
      <w:pPr>
        <w:ind w:left="480"/>
        <w:rPr>
          <w:kern w:val="0"/>
        </w:rPr>
      </w:pPr>
      <w:r>
        <w:rPr>
          <w:kern w:val="0"/>
        </w:rPr>
        <w:t>你只需要在Deployment中描述你想要的目标状态是什么，Deployment controller就会帮你将Pod和Replica Set的实际状态改变到你的目标状态。你可以定义一个全新的Deployment，也可以创建一个新的替换旧的Deployment。</w:t>
      </w:r>
    </w:p>
    <w:p>
      <w:pPr>
        <w:ind w:left="480"/>
        <w:rPr>
          <w:kern w:val="0"/>
        </w:rPr>
      </w:pPr>
    </w:p>
    <w:p>
      <w:pPr>
        <w:ind w:left="480"/>
        <w:rPr>
          <w:kern w:val="0"/>
        </w:rPr>
      </w:pPr>
      <w:r>
        <w:rPr>
          <w:kern w:val="0"/>
        </w:rPr>
        <w:br w:type="textWrapping"/>
      </w:r>
      <w:r>
        <w:rPr>
          <w:kern w:val="0"/>
        </w:rPr>
        <w:t>典型的用法：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1.使用Deployment来创建ReplicaSet。ReplicaSet在后台创建pod。检查启动状态，看它是成功还是失败。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2.然后，通过更新Deployment的PodTemplateSpec字段来声明Pod的新状态。这会创建一个新的ReplicaSet，Deployment会按照控制的速率将pod从旧的ReplicaSet移动到新的ReplicaSet中。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3.如果当前状态不稳定，回滚到之前的Deployment revision。每次回滚都会更新Deployment的revision。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4.扩容Deployment以满足更高的负载。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5.暂停Deployment来应用PodTemplateSpec的多个修复，然后恢复上线。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rFonts w:ascii="宋体" w:hAnsi="宋体" w:eastAsia="宋体" w:cs="宋体"/>
          <w:color w:val="000000"/>
          <w:kern w:val="0"/>
          <w:sz w:val="13"/>
          <w:szCs w:val="13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6.根据Deployment 的状态判断上线是否hang住了。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/>
        <w:rPr>
          <w:shd w:val="clear" w:color="auto" w:fill="FEFEF2"/>
        </w:rPr>
      </w:pPr>
      <w:r>
        <w:rPr>
          <w:rFonts w:ascii="宋体" w:hAnsi="宋体" w:eastAsia="宋体" w:cs="宋体"/>
          <w:color w:val="000000"/>
          <w:kern w:val="0"/>
          <w:sz w:val="13"/>
          <w:szCs w:val="13"/>
        </w:rPr>
        <w:t>7.清除旧的不必要的ReplicaSet。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2171700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pStyle w:val="4"/>
        <w:ind w:left="1200"/>
      </w:pPr>
      <w:r>
        <w:t>DaemonSet</w:t>
      </w:r>
    </w:p>
    <w:p>
      <w:pPr>
        <w:ind w:left="480"/>
        <w:rPr>
          <w:kern w:val="0"/>
        </w:rPr>
      </w:pPr>
      <w:r>
        <w:rPr>
          <w:kern w:val="0"/>
        </w:rPr>
        <w:t>DaemonSet保证在每个Node上都运行一个容器副本，常用来部署一些集群的日志、监控或者其他系统管理应用。</w:t>
      </w:r>
      <w:r>
        <w:rPr>
          <w:rFonts w:hint="eastAsia"/>
          <w:kern w:val="0"/>
        </w:rPr>
        <w:t>k8s内部就启用了这个，一般运维监控才用到它。</w:t>
      </w:r>
      <w:r>
        <w:rPr>
          <w:kern w:val="0"/>
        </w:rPr>
        <w:t>日志收集，系统监控等</w:t>
      </w:r>
    </w:p>
    <w:p>
      <w:pPr>
        <w:ind w:left="480"/>
        <w:rPr>
          <w:kern w:val="0"/>
        </w:rPr>
      </w:pPr>
      <w:r>
        <w:rPr>
          <w:kern w:val="0"/>
        </w:rPr>
        <w:t>系统程序，比如kube-proxy, kube-dns, glusterd, ceph等都是DaemonSet</w:t>
      </w:r>
    </w:p>
    <w:p>
      <w:pPr>
        <w:pStyle w:val="4"/>
        <w:ind w:left="1200"/>
      </w:pPr>
      <w:r>
        <w:rPr>
          <w:kern w:val="0"/>
        </w:rPr>
        <w:t>StatefulSet</w:t>
      </w:r>
    </w:p>
    <w:p>
      <w:pPr>
        <w:ind w:left="480"/>
      </w:pPr>
      <w:r>
        <w:rPr>
          <w:kern w:val="0"/>
        </w:rPr>
        <w:t>StatefulSet是为了解决有状态服务的问题（对应Deployments和ReplicaSets是为无状态服务而设计），我们后续讲完了</w:t>
      </w:r>
      <w:r>
        <w:rPr>
          <w:rFonts w:hint="eastAsia"/>
          <w:kern w:val="0"/>
        </w:rPr>
        <w:t>K8s存储后，再回头来讲它的使用</w:t>
      </w:r>
    </w:p>
    <w:p>
      <w:pPr>
        <w:pStyle w:val="4"/>
        <w:ind w:left="1200"/>
        <w:rPr>
          <w:kern w:val="36"/>
        </w:rPr>
      </w:pPr>
      <w:r>
        <w:fldChar w:fldCharType="begin"/>
      </w:r>
      <w:r>
        <w:instrText xml:space="preserve"> HYPERLINK "https://www.cnblogs.com/caibao666/p/11207677.html" </w:instrText>
      </w:r>
      <w:r>
        <w:fldChar w:fldCharType="separate"/>
      </w:r>
      <w:r>
        <w:rPr>
          <w:color w:val="1A8BC8"/>
          <w:kern w:val="36"/>
        </w:rPr>
        <w:t>Job控制器</w:t>
      </w:r>
      <w:r>
        <w:rPr>
          <w:color w:val="1A8BC8"/>
          <w:kern w:val="36"/>
        </w:rPr>
        <w:fldChar w:fldCharType="end"/>
      </w:r>
    </w:p>
    <w:p>
      <w:pPr>
        <w:ind w:left="480"/>
      </w:pPr>
      <w:r>
        <w:rPr>
          <w:shd w:val="clear" w:color="auto" w:fill="FFFFFF"/>
        </w:rPr>
        <w:t>Job控制器用于调配pod对象运行一次性任务，容器中的进程在正常运行结束后不会对其进行重启，而是将pod对象置于completed状态。若容器中的进程因错误而终止，则需要依据配置确定重启与否，未运行完成的pod对象因其所在的节点故障而意外终</w:t>
      </w:r>
      <w:bookmarkStart w:id="0" w:name="_GoBack"/>
      <w:bookmarkEnd w:id="0"/>
      <w:r>
        <w:rPr>
          <w:shd w:val="clear" w:color="auto" w:fill="FFFFFF"/>
        </w:rPr>
        <w:t>止后会被重新调度。</w:t>
      </w:r>
    </w:p>
    <w:p>
      <w:pPr>
        <w:ind w:left="480"/>
        <w:rPr>
          <w:kern w:val="0"/>
        </w:rPr>
      </w:pPr>
      <w:r>
        <w:rPr>
          <w:kern w:val="0"/>
        </w:rPr>
        <w:t>job控制器对象有两种：</w:t>
      </w:r>
    </w:p>
    <w:p>
      <w:pPr>
        <w:pStyle w:val="37"/>
        <w:numPr>
          <w:ilvl w:val="0"/>
          <w:numId w:val="4"/>
        </w:numPr>
        <w:ind w:leftChars="0" w:firstLineChars="0"/>
        <w:rPr>
          <w:kern w:val="0"/>
        </w:rPr>
      </w:pPr>
      <w:r>
        <w:rPr>
          <w:kern w:val="0"/>
        </w:rPr>
        <w:t>单工作队列的串行式job：即以多个一次性的作业方式串行执行多次作业，直至满足期望的次数</w:t>
      </w:r>
    </w:p>
    <w:p>
      <w:pPr>
        <w:pStyle w:val="37"/>
        <w:ind w:left="900" w:leftChars="0" w:firstLine="0" w:firstLineChars="0"/>
        <w:rPr>
          <w:kern w:val="0"/>
        </w:rPr>
      </w:pPr>
      <w:r>
        <w:rPr>
          <w:kern w:val="0"/>
        </w:rPr>
        <w:drawing>
          <wp:inline distT="0" distB="0" distL="0" distR="0">
            <wp:extent cx="5274310" cy="1750695"/>
            <wp:effectExtent l="19050" t="0" r="2540" b="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ind w:left="900" w:leftChars="0" w:firstLine="0" w:firstLineChars="0"/>
        <w:rPr>
          <w:kern w:val="0"/>
        </w:rPr>
      </w:pPr>
      <w:r>
        <w:rPr>
          <w:rFonts w:hint="eastAsia"/>
          <w:kern w:val="0"/>
        </w:rPr>
        <w:t>运行后，pod的状态：</w:t>
      </w:r>
    </w:p>
    <w:p>
      <w:pPr>
        <w:pStyle w:val="37"/>
        <w:ind w:left="900" w:leftChars="0" w:firstLine="0" w:firstLineChars="0"/>
        <w:rPr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5274310" cy="925830"/>
            <wp:effectExtent l="19050" t="0" r="2540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ind w:left="900" w:leftChars="0" w:firstLine="0" w:firstLineChars="0"/>
        <w:rPr>
          <w:kern w:val="0"/>
        </w:rPr>
      </w:pPr>
      <w:r>
        <w:rPr>
          <w:rFonts w:hint="eastAsia"/>
          <w:kern w:val="0"/>
        </w:rPr>
        <w:t>查看pod的运行日志</w:t>
      </w:r>
    </w:p>
    <w:p>
      <w:pPr>
        <w:pStyle w:val="37"/>
        <w:ind w:left="900" w:leftChars="0" w:firstLine="0" w:firstLineChars="0"/>
        <w:rPr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5274310" cy="924560"/>
            <wp:effectExtent l="19050" t="0" r="2540" b="0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ind w:left="900" w:leftChars="0" w:firstLine="0" w:firstLineChars="0"/>
        <w:rPr>
          <w:kern w:val="0"/>
        </w:rPr>
      </w:pPr>
    </w:p>
    <w:p>
      <w:pPr>
        <w:pStyle w:val="37"/>
        <w:numPr>
          <w:ilvl w:val="0"/>
          <w:numId w:val="4"/>
        </w:numPr>
        <w:ind w:leftChars="0" w:firstLineChars="0"/>
        <w:rPr>
          <w:kern w:val="0"/>
        </w:rPr>
      </w:pPr>
      <w:r>
        <w:rPr>
          <w:kern w:val="0"/>
        </w:rPr>
        <w:t>多工作队列的并行式job：这种方式可以设置工作队列数，即作业数，每个队列仅负责运行一个作业。</w:t>
      </w:r>
    </w:p>
    <w:p>
      <w:pPr>
        <w:pStyle w:val="37"/>
        <w:ind w:left="900" w:leftChars="0" w:firstLine="0" w:firstLineChars="0"/>
        <w:rPr>
          <w:kern w:val="0"/>
        </w:rPr>
      </w:pPr>
      <w:r>
        <w:rPr>
          <w:kern w:val="0"/>
        </w:rPr>
        <w:drawing>
          <wp:inline distT="0" distB="0" distL="0" distR="0">
            <wp:extent cx="5274310" cy="2065655"/>
            <wp:effectExtent l="19050" t="0" r="2540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ind w:left="900" w:leftChars="0" w:firstLine="0" w:firstLineChars="0"/>
        <w:rPr>
          <w:kern w:val="0"/>
        </w:rPr>
      </w:pPr>
      <w:r>
        <w:rPr>
          <w:rFonts w:hint="eastAsia"/>
          <w:kern w:val="0"/>
        </w:rPr>
        <w:t>此任务运行后，查看其执行的pod个数</w:t>
      </w:r>
    </w:p>
    <w:p>
      <w:pPr>
        <w:pStyle w:val="37"/>
        <w:ind w:left="900" w:leftChars="0" w:firstLine="0" w:firstLineChars="0"/>
        <w:rPr>
          <w:kern w:val="0"/>
        </w:rPr>
      </w:pPr>
      <w:r>
        <w:rPr>
          <w:kern w:val="0"/>
        </w:rPr>
        <w:drawing>
          <wp:inline distT="0" distB="0" distL="0" distR="0">
            <wp:extent cx="5274310" cy="2222500"/>
            <wp:effectExtent l="19050" t="0" r="2540" b="0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pStyle w:val="3"/>
        <w:ind w:left="1056"/>
      </w:pPr>
      <w:r>
        <w:rPr>
          <w:rFonts w:hint="eastAsia"/>
        </w:rPr>
        <w:t>Pod的调度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在k8s中当定义某个Pod对象时，若没有特定调度规则设定，则k8s本身会调用GenericScheduler通过预选优选算法来为该Pod选择一个最优Node节点，即最终Node节点是谁是不确定的。例如，我们前面经常用一deployment的过程：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比如这个创建:</w:t>
      </w:r>
      <w:r>
        <w:rPr>
          <w:rFonts w:hint="eastAsia"/>
        </w:rPr>
        <w:drawing>
          <wp:inline distT="0" distB="0" distL="0" distR="0">
            <wp:extent cx="5274310" cy="941070"/>
            <wp:effectExtent l="19050" t="0" r="2540" b="0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查看其中一个pod的事件列表，第一步都是计算调度的assigned决定：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741680"/>
            <wp:effectExtent l="19050" t="0" r="254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但在实际工作中，我们可能需要指向性地将某个Pod定向调度到某个Node中，K8s为我们准备了几种方式来实现这种需求。</w:t>
      </w:r>
    </w:p>
    <w:p>
      <w:pPr>
        <w:pStyle w:val="4"/>
        <w:ind w:left="1200"/>
        <w:rPr>
          <w:kern w:val="0"/>
        </w:rPr>
      </w:pPr>
      <w:r>
        <w:rPr>
          <w:rFonts w:hint="eastAsia"/>
          <w:kern w:val="0"/>
        </w:rPr>
        <w:t>NodeName强制约束</w:t>
      </w:r>
    </w:p>
    <w:p>
      <w:pPr>
        <w:ind w:left="480"/>
      </w:pPr>
      <w:r>
        <w:rPr>
          <w:rFonts w:hint="eastAsia"/>
        </w:rPr>
        <w:t>我们可以使用NodeName指定，来强制约束pod要在某个node上运行</w:t>
      </w:r>
    </w:p>
    <w:p>
      <w:pPr>
        <w:ind w:left="480"/>
      </w:pPr>
      <w:r>
        <w:drawing>
          <wp:inline distT="0" distB="0" distL="0" distR="0">
            <wp:extent cx="5274310" cy="2141855"/>
            <wp:effectExtent l="19050" t="0" r="2540" b="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t>运行查验</w:t>
      </w:r>
    </w:p>
    <w:p>
      <w:pPr>
        <w:ind w:left="480"/>
      </w:pPr>
      <w:r>
        <w:drawing>
          <wp:inline distT="0" distB="0" distL="0" distR="0">
            <wp:extent cx="5274310" cy="875665"/>
            <wp:effectExtent l="19050" t="0" r="2540" b="0"/>
            <wp:docPr id="6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实际上，这种node的指定是强制的，是直接取消掉的k8s的调度计算的</w:t>
      </w:r>
    </w:p>
    <w:p>
      <w:pPr>
        <w:ind w:left="480"/>
      </w:pPr>
      <w:r>
        <w:t>查看pod的事件列表：</w:t>
      </w:r>
    </w:p>
    <w:p>
      <w:pPr>
        <w:ind w:left="480"/>
      </w:pPr>
      <w:r>
        <w:drawing>
          <wp:inline distT="0" distB="0" distL="0" distR="0">
            <wp:extent cx="5274310" cy="527685"/>
            <wp:effectExtent l="19050" t="0" r="2540" b="0"/>
            <wp:docPr id="6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drawing>
          <wp:inline distT="0" distB="0" distL="0" distR="0">
            <wp:extent cx="5274310" cy="727075"/>
            <wp:effectExtent l="19050" t="0" r="2540" b="0"/>
            <wp:docPr id="6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kern w:val="0"/>
        </w:rPr>
      </w:pPr>
      <w:r>
        <w:rPr>
          <w:rFonts w:hint="eastAsia"/>
          <w:kern w:val="0"/>
        </w:rPr>
        <w:t>NodeSelector定向调度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通过kubernetes的label-selector机制进行节点选择，由scheduler调度策略MatchNodeSelector进行label匹配，调度pod到目标节点，该匹配规则是强制约束，使用示例如下：</w:t>
      </w:r>
    </w:p>
    <w:p>
      <w:pPr>
        <w:pStyle w:val="37"/>
        <w:numPr>
          <w:ilvl w:val="0"/>
          <w:numId w:val="5"/>
        </w:numPr>
        <w:ind w:leftChars="0" w:firstLineChars="0"/>
      </w:pPr>
      <w:r>
        <w:rPr>
          <w:shd w:val="clear" w:color="auto" w:fill="FFFFFF"/>
        </w:rPr>
        <w:t>给目标node打上一些标签，示例如下：</w:t>
      </w:r>
    </w:p>
    <w:p>
      <w:pPr>
        <w:ind w:left="480"/>
      </w:pPr>
      <w:r>
        <w:t>kubectl label nodes work</w:t>
      </w:r>
      <w:r>
        <w:rPr>
          <w:rFonts w:hint="eastAsia"/>
        </w:rPr>
        <w:t>2</w:t>
      </w:r>
      <w:r>
        <w:t xml:space="preserve"> like=north</w:t>
      </w:r>
    </w:p>
    <w:p>
      <w:pPr>
        <w:ind w:left="480"/>
      </w:pPr>
      <w:r>
        <w:rPr>
          <w:rFonts w:hint="eastAsia"/>
        </w:rPr>
        <w:t>其实就是为work2节点加一个属性，key和value值都随意</w:t>
      </w:r>
    </w:p>
    <w:p>
      <w:pPr>
        <w:ind w:left="480"/>
      </w:pPr>
      <w:r>
        <w:drawing>
          <wp:inline distT="0" distB="0" distL="0" distR="0">
            <wp:extent cx="5274310" cy="937895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t>删除这个属性，只需要将key紧接一个“</w:t>
      </w:r>
      <w:r>
        <w:rPr>
          <w:rFonts w:hint="eastAsia"/>
        </w:rPr>
        <w:t>-</w:t>
      </w:r>
      <w:r>
        <w:t>”字符即可</w:t>
      </w:r>
    </w:p>
    <w:p>
      <w:pPr>
        <w:ind w:left="480"/>
      </w:pPr>
      <w:r>
        <w:t>kubectl label nodes work2 like-</w:t>
      </w:r>
    </w:p>
    <w:p>
      <w:pPr>
        <w:ind w:left="480"/>
      </w:pPr>
      <w:r>
        <w:drawing>
          <wp:inline distT="0" distB="0" distL="0" distR="0">
            <wp:extent cx="5274310" cy="933450"/>
            <wp:effectExtent l="19050" t="0" r="2540" b="0"/>
            <wp:docPr id="7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5"/>
        </w:numPr>
        <w:ind w:leftChars="0" w:firstLineChars="0"/>
        <w:rPr>
          <w:shd w:val="clear" w:color="auto" w:fill="FFFFFF"/>
        </w:rPr>
      </w:pPr>
      <w:r>
        <w:rPr>
          <w:shd w:val="clear" w:color="auto" w:fill="FFFFFF"/>
        </w:rPr>
        <w:t>在pod的定义加上nodeSelector设置</w:t>
      </w:r>
      <w:r>
        <w:rPr>
          <w:rFonts w:hint="eastAsia"/>
          <w:shd w:val="clear" w:color="auto" w:fill="FFFFFF"/>
        </w:rPr>
        <w:t>（pod的偏向喜好）</w:t>
      </w:r>
    </w:p>
    <w:p>
      <w:pPr>
        <w:ind w:left="480"/>
      </w:pPr>
      <w:r>
        <w:drawing>
          <wp:inline distT="0" distB="0" distL="0" distR="0">
            <wp:extent cx="5274310" cy="205994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t>运行这个pod，看它是否能得偿所愿</w:t>
      </w:r>
    </w:p>
    <w:p>
      <w:pPr>
        <w:ind w:left="480"/>
      </w:pPr>
      <w:r>
        <w:drawing>
          <wp:inline distT="0" distB="0" distL="0" distR="0">
            <wp:extent cx="5274310" cy="565150"/>
            <wp:effectExtent l="19050" t="0" r="2540" b="0"/>
            <wp:docPr id="7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rPr>
          <w:rFonts w:hint="eastAsia"/>
          <w:shd w:val="clear" w:color="auto" w:fill="FFFFFF"/>
        </w:rPr>
        <w:t>NodeAffinity调度</w:t>
      </w:r>
    </w:p>
    <w:p>
      <w:pPr>
        <w:ind w:left="480"/>
      </w:pP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NodeSelector调度算法比较简单，只是调度pod到某个拥有特定标签的Node上。而现实世界复杂的多，我们需要的是一系列的策略来决定，于是NodeAffinity出场，扩展了策略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NodeAffinity 亲和性有两种表达方式：</w:t>
      </w:r>
    </w:p>
    <w:p>
      <w:pPr>
        <w:pStyle w:val="37"/>
        <w:numPr>
          <w:ilvl w:val="0"/>
          <w:numId w:val="4"/>
        </w:numPr>
        <w:ind w:leftChars="0" w:firstLineChars="0"/>
        <w:rPr>
          <w:kern w:val="0"/>
        </w:rPr>
      </w:pPr>
      <w:r>
        <w:rPr>
          <w:rFonts w:hint="eastAsia"/>
          <w:kern w:val="0"/>
        </w:rPr>
        <w:t>RequiredDuringSchedulingIgnoredDuringExecution ：必须满足指定的规则才可以调度Pod到Node上，相当于硬限制。</w:t>
      </w:r>
    </w:p>
    <w:p>
      <w:pPr>
        <w:pStyle w:val="37"/>
        <w:numPr>
          <w:ilvl w:val="0"/>
          <w:numId w:val="4"/>
        </w:numPr>
        <w:ind w:leftChars="0" w:firstLineChars="0"/>
        <w:rPr>
          <w:kern w:val="0"/>
        </w:rPr>
      </w:pPr>
      <w:r>
        <w:rPr>
          <w:rFonts w:hint="eastAsia"/>
          <w:kern w:val="0"/>
        </w:rPr>
        <w:t>PreferredDuringSchedulingIgnoredDuringExecution：强调优先满足指定的规则，相当于软限制，并不强求。</w:t>
      </w:r>
    </w:p>
    <w:p>
      <w:pPr>
        <w:ind w:left="480"/>
      </w:pPr>
      <w:r>
        <w:rPr>
          <w:rFonts w:hint="eastAsia"/>
        </w:rPr>
        <w:t>示例：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2508885"/>
            <wp:effectExtent l="19050" t="0" r="2540" b="0"/>
            <wp:docPr id="7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运行尝试，查验结果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577215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  <w:kern w:val="0"/>
        </w:rPr>
        <w:t>PreferredDuringSchedulingIgnoredDuringExecution的用法，依次类推，希望你能举一反三。此外，此使用匹配语法灵活，你完全可以配出一系列实际效果，如pod节点的互斥性等等</w:t>
      </w:r>
    </w:p>
    <w:p>
      <w:pPr>
        <w:pStyle w:val="3"/>
        <w:ind w:left="1056"/>
      </w:pPr>
      <w:r>
        <w:rPr>
          <w:rFonts w:hint="eastAsia"/>
        </w:rPr>
        <w:t>K8S的label作用</w:t>
      </w:r>
    </w:p>
    <w:p>
      <w:pPr>
        <w:ind w:left="480"/>
      </w:pPr>
      <w:r>
        <w:rPr>
          <w:rFonts w:hint="eastAsia"/>
        </w:rPr>
        <w:t>我们在上述的章节中，看到了k8s中一个特殊的存在：label。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在这里特别强调一下：</w:t>
      </w:r>
    </w:p>
    <w:p>
      <w:pPr>
        <w:ind w:left="480"/>
      </w:pPr>
      <w:r>
        <w:rPr>
          <w:rFonts w:hint="eastAsia"/>
          <w:shd w:val="clear" w:color="auto" w:fill="F9F2F4"/>
        </w:rPr>
        <w:tab/>
      </w:r>
      <w:r>
        <w:rPr>
          <w:shd w:val="clear" w:color="auto" w:fill="F9F2F4"/>
        </w:rPr>
        <w:t>标签是一种简单却又功能强大的kubernetes特性，不仅可以组织pod，也可以组织所有其他的kubernetes资源，标签是可以附加到资源的任意键值对，用以选择具有该确切标签的资源，只要标签的key在资源内是唯一的，一个资源便可以拥有多个标签。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k8s除了使用标签来控制pod的调度之外，还有两个功能，也是使用label来实现的。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1.deploy控制器通过label找到对应控制的pods集群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2405" cy="2168525"/>
            <wp:effectExtent l="19050" t="0" r="4075" b="0"/>
            <wp:docPr id="9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2.Service通过label，来绑定port到对应的pods集群，从而提供稳定的服务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842135"/>
            <wp:effectExtent l="19050" t="0" r="2540" b="0"/>
            <wp:docPr id="9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</w:pPr>
    </w:p>
    <w:p>
      <w:pPr>
        <w:pStyle w:val="3"/>
        <w:ind w:left="1056"/>
      </w:pPr>
      <w:r>
        <w:rPr>
          <w:rFonts w:hint="eastAsia"/>
        </w:rPr>
        <w:t>Pod的健康检查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Kubernetes会维持Pod的状态及个数，而Pod内容器失败后往往也会导致pod退出，这么看来，</w:t>
      </w:r>
      <w:r>
        <w:rPr>
          <w:rFonts w:hint="eastAsia"/>
          <w:shd w:val="clear" w:color="auto" w:fill="FFFFFF"/>
        </w:rPr>
        <w:t>K8s在某种程度上已经帮我们保证了容器服务的安全性。但也有很多场景，仅仅这样远远不够，比如某个时候容器服务假死，或者容器服务已经出错但并未退出。这些情况k8s的策略是无能为力的。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K8S提供了一处机制，来帮助我们来检查容器的健康的程度。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健康检查（Health Check）用于检测您的应用实例是否正常工作，是保障业务可用性的一种传统机制，一般用于负载均衡下的业务，如果实例的状态不符合预期，将会把该实例“摘除”，不承担业务流量。Kubernetes中的健康检查使用存活性探针（liveness probes）和就绪性探针（readiness probes）来实现，service即为负载均衡，k8s保证 service 后面的 pod 都可用，是k8s中自愈能力的主要手段。</w:t>
      </w:r>
    </w:p>
    <w:p>
      <w:pPr>
        <w:ind w:left="480"/>
      </w:pPr>
    </w:p>
    <w:p>
      <w:pPr>
        <w:ind w:left="480"/>
        <w:rPr>
          <w:kern w:val="0"/>
        </w:rPr>
      </w:pPr>
      <w:r>
        <w:rPr>
          <w:kern w:val="0"/>
        </w:rPr>
        <w:t>目前支持的探测方式包括：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77" w:lineRule="atLeast"/>
        <w:ind w:left="480" w:leftChars="0"/>
        <w:rPr>
          <w:rFonts w:ascii="Segoe UI Symbol" w:hAnsi="Segoe UI Symbol" w:eastAsia="宋体" w:cs="宋体"/>
          <w:color w:val="FF0000"/>
          <w:kern w:val="0"/>
          <w:sz w:val="15"/>
          <w:szCs w:val="15"/>
        </w:rPr>
      </w:pPr>
      <w:r>
        <w:rPr>
          <w:rFonts w:ascii="Segoe UI Symbol" w:hAnsi="Segoe UI Symbol" w:eastAsia="宋体" w:cs="宋体"/>
          <w:color w:val="FF0000"/>
          <w:kern w:val="0"/>
          <w:sz w:val="15"/>
          <w:szCs w:val="15"/>
        </w:rPr>
        <w:t>HTTP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77" w:lineRule="atLeast"/>
        <w:ind w:left="480" w:leftChars="0"/>
        <w:rPr>
          <w:rFonts w:ascii="Segoe UI Symbol" w:hAnsi="Segoe UI Symbol" w:eastAsia="宋体" w:cs="宋体"/>
          <w:color w:val="FF0000"/>
          <w:kern w:val="0"/>
          <w:sz w:val="15"/>
          <w:szCs w:val="15"/>
        </w:rPr>
      </w:pPr>
      <w:r>
        <w:rPr>
          <w:rFonts w:ascii="Segoe UI Symbol" w:hAnsi="Segoe UI Symbol" w:eastAsia="宋体" w:cs="宋体"/>
          <w:color w:val="FF0000"/>
          <w:kern w:val="0"/>
          <w:sz w:val="15"/>
          <w:szCs w:val="15"/>
        </w:rPr>
        <w:t>TCP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77" w:lineRule="atLeast"/>
        <w:ind w:left="480" w:leftChars="0"/>
        <w:rPr>
          <w:rFonts w:ascii="Segoe UI Symbol" w:hAnsi="Segoe UI Symbol" w:eastAsia="宋体" w:cs="宋体"/>
          <w:color w:val="FF0000"/>
          <w:kern w:val="0"/>
          <w:sz w:val="15"/>
          <w:szCs w:val="15"/>
        </w:rPr>
      </w:pPr>
      <w:r>
        <w:rPr>
          <w:rFonts w:ascii="Segoe UI Symbol" w:hAnsi="Segoe UI Symbol" w:eastAsia="宋体" w:cs="宋体"/>
          <w:color w:val="FF0000"/>
          <w:kern w:val="0"/>
          <w:sz w:val="15"/>
          <w:szCs w:val="15"/>
        </w:rPr>
        <w:t>Exec命令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我们主要讲一下常见易用的Exec方式和Http方式</w:t>
      </w:r>
    </w:p>
    <w:p>
      <w:pPr>
        <w:pStyle w:val="4"/>
        <w:ind w:left="1200"/>
        <w:rPr>
          <w:kern w:val="0"/>
        </w:rPr>
      </w:pPr>
      <w:r>
        <w:rPr>
          <w:kern w:val="0"/>
        </w:rPr>
        <w:t>通过exec方式做健康探测</w:t>
      </w:r>
    </w:p>
    <w:p>
      <w:pPr>
        <w:ind w:left="480"/>
        <w:rPr>
          <w:kern w:val="0"/>
        </w:rPr>
      </w:pPr>
      <w:r>
        <w:rPr>
          <w:rFonts w:hint="eastAsia"/>
          <w:kern w:val="0"/>
        </w:rPr>
        <w:tab/>
      </w:r>
      <w:r>
        <w:rPr>
          <w:kern w:val="0"/>
        </w:rPr>
        <w:t xml:space="preserve">对于Exec探针，Kubernetes则只是在容器内运行命令。 如果命令以退出代码0返回，则容器标记为健康。 否则，它被标记为不健康。 </w:t>
      </w:r>
    </w:p>
    <w:p>
      <w:pPr>
        <w:ind w:left="480"/>
        <w:rPr>
          <w:kern w:val="0"/>
        </w:rPr>
      </w:pPr>
      <w:r>
        <w:rPr>
          <w:rFonts w:hint="eastAsia"/>
          <w:kern w:val="0"/>
        </w:rPr>
        <w:tab/>
      </w:r>
      <w:r>
        <w:rPr>
          <w:kern w:val="0"/>
        </w:rPr>
        <w:t>当您不能或不想运行HTTP服务时，此类型的探针则很有用，但是必须是运行可以检查您的应用程序是否健康的命令。</w:t>
      </w:r>
    </w:p>
    <w:p>
      <w:pPr>
        <w:ind w:left="480"/>
        <w:rPr>
          <w:shd w:val="clear" w:color="auto" w:fill="FFFFFF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用法如以下示例：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drawing>
          <wp:inline distT="0" distB="0" distL="0" distR="0">
            <wp:extent cx="5274310" cy="2618105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测试如下：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创建pod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drawing>
          <wp:inline distT="0" distB="0" distL="0" distR="0">
            <wp:extent cx="5274310" cy="922655"/>
            <wp:effectExtent l="19050" t="0" r="2540" b="0"/>
            <wp:docPr id="8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查看pod事件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drawing>
          <wp:inline distT="0" distB="0" distL="0" distR="0">
            <wp:extent cx="5274310" cy="969645"/>
            <wp:effectExtent l="19050" t="0" r="2540" b="0"/>
            <wp:docPr id="8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可以看到，在容器刚启动的60秒内，服务是正常的。此时healthy文件也在容器里。但容器启动后60秒后，healthy文件自动被删除，此时liveness检测无法探测到healthy文件，于是触发K8S机制剔除掉服务，并重建容器。</w:t>
      </w:r>
    </w:p>
    <w:p>
      <w:pPr>
        <w:pStyle w:val="4"/>
        <w:ind w:left="1200"/>
        <w:rPr>
          <w:kern w:val="0"/>
        </w:rPr>
      </w:pPr>
      <w:r>
        <w:rPr>
          <w:kern w:val="0"/>
        </w:rPr>
        <w:t>通过HTTP方式做健康探测</w:t>
      </w:r>
    </w:p>
    <w:p>
      <w:pPr>
        <w:widowControl/>
        <w:ind w:left="480" w:leftChars="0"/>
        <w:rPr>
          <w:shd w:val="clear" w:color="auto" w:fill="FFFFFF"/>
        </w:rPr>
      </w:pPr>
      <w:r>
        <w:rPr>
          <w:rFonts w:ascii="宋体" w:hAnsi="宋体" w:eastAsia="宋体" w:cs="宋体"/>
          <w:kern w:val="0"/>
          <w:szCs w:val="24"/>
        </w:rPr>
        <w:t>HTTP探针可能是最常见的自定义Liveness探针类型。 即使您的应用程序不是HTTP服务，您也可以在应用程序内创建轻量级HTTP服务以响应Liveness探针。 Kubernetes去访问一个路径，如果它得到的是200或300范围内的HTTP响应，它会将应用程序标记为健康。 否则它被标记为不健康。</w:t>
      </w:r>
    </w:p>
    <w:p>
      <w:pPr>
        <w:widowControl/>
        <w:spacing w:before="100" w:beforeAutospacing="1" w:after="100" w:afterAutospacing="1"/>
        <w:ind w:left="480"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httpGet配置项：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host：连接的主机名，默认连接到pod的IP。你可能想在http header中设置"Host"而不是使用IP。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scheme：连接使用的schema，默认HTTP。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path: 访问的HTTP server的path。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httpHeaders：自定义请求的header。HTTP运行重复的header。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Chars="0"/>
        <w:rPr>
          <w:shd w:val="clear" w:color="auto" w:fill="FFFFFF"/>
        </w:rPr>
      </w:pPr>
      <w:r>
        <w:rPr>
          <w:rFonts w:ascii="宋体" w:hAnsi="宋体" w:eastAsia="宋体" w:cs="宋体"/>
          <w:kern w:val="0"/>
          <w:szCs w:val="24"/>
        </w:rPr>
        <w:t>port：访问的容器的端口名字或者端口号。端口号必须介于1和65535之间。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示例：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drawing>
          <wp:inline distT="0" distB="0" distL="0" distR="0">
            <wp:extent cx="5274310" cy="3422650"/>
            <wp:effectExtent l="19050" t="0" r="2540" b="0"/>
            <wp:docPr id="8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运行此pod实例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drawing>
          <wp:inline distT="0" distB="0" distL="0" distR="0">
            <wp:extent cx="5274310" cy="463550"/>
            <wp:effectExtent l="19050" t="0" r="2540" b="0"/>
            <wp:docPr id="9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查看事件列表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drawing>
          <wp:inline distT="0" distB="0" distL="0" distR="0">
            <wp:extent cx="5274310" cy="928370"/>
            <wp:effectExtent l="19050" t="0" r="2540" b="0"/>
            <wp:docPr id="9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此时，我们执行命令删除掉容器内的文件，看容器事件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586105"/>
            <wp:effectExtent l="19050" t="0" r="2540" b="0"/>
            <wp:docPr id="9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149350"/>
            <wp:effectExtent l="19050" t="0" r="2540" b="0"/>
            <wp:docPr id="9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8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pStyle w:val="2"/>
        <w:ind w:left="912"/>
      </w:pPr>
      <w:r>
        <w:rPr>
          <w:rFonts w:hint="eastAsia"/>
        </w:rPr>
        <w:t>K8s存储</w:t>
      </w:r>
    </w:p>
    <w:p>
      <w:pPr>
        <w:pStyle w:val="3"/>
        <w:ind w:left="1056"/>
      </w:pPr>
      <w:r>
        <w:t>存储卷基础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在</w:t>
      </w:r>
      <w:r>
        <w:t>docker</w:t>
      </w:r>
      <w:r>
        <w:rPr>
          <w:shd w:val="clear" w:color="auto" w:fill="FFFFFF"/>
        </w:rPr>
        <w:t>容器中，为了实现数据的持久性存储，在宿主机和容器内做映射，可以保证在容器的生命周期结束，数据依旧可以实现持久性存储。</w:t>
      </w:r>
    </w:p>
    <w:p>
      <w:pPr>
        <w:ind w:left="480"/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但是在</w:t>
      </w:r>
      <w:r>
        <w:t>k8s</w:t>
      </w:r>
      <w:r>
        <w:rPr>
          <w:shd w:val="clear" w:color="auto" w:fill="FFFFFF"/>
        </w:rPr>
        <w:t>中，由于</w:t>
      </w:r>
      <w:r>
        <w:t>pod</w:t>
      </w:r>
      <w:r>
        <w:rPr>
          <w:shd w:val="clear" w:color="auto" w:fill="FFFFFF"/>
        </w:rPr>
        <w:t>分布在各个不同的节点之上，并不能实现不同节点之间持久性数据的共享，并且，在节点故障时，可能会导致数据的永久性丢失。为此，</w:t>
      </w:r>
      <w:r>
        <w:t>k8s</w:t>
      </w:r>
      <w:r>
        <w:rPr>
          <w:shd w:val="clear" w:color="auto" w:fill="FFFFFF"/>
        </w:rPr>
        <w:t>就引入了外部存储卷的功能。</w:t>
      </w:r>
    </w:p>
    <w:p>
      <w:pPr>
        <w:pStyle w:val="4"/>
        <w:ind w:left="1200"/>
        <w:rPr>
          <w:kern w:val="0"/>
        </w:rPr>
      </w:pPr>
      <w:r>
        <w:rPr>
          <w:kern w:val="0"/>
        </w:rPr>
        <w:t>emptyDir目录</w:t>
      </w:r>
    </w:p>
    <w:p>
      <w:pPr>
        <w:ind w:left="480"/>
        <w:rPr>
          <w:kern w:val="0"/>
        </w:rPr>
      </w:pPr>
      <w:r>
        <w:rPr>
          <w:shd w:val="clear" w:color="auto" w:fill="FFFFFF"/>
        </w:rPr>
        <w:t>emptyDir：Pod挂载在本地的</w:t>
      </w:r>
      <w:r>
        <w:rPr>
          <w:color w:val="FF0000"/>
          <w:shd w:val="clear" w:color="auto" w:fill="FFFFFF"/>
        </w:rPr>
        <w:t>磁盘或者内存</w:t>
      </w:r>
      <w:r>
        <w:rPr>
          <w:shd w:val="clear" w:color="auto" w:fill="FFFFFF"/>
        </w:rPr>
        <w:t>，被称为emptyDir ，称为临时空目录，随着Pod删除，也会被删除。</w:t>
      </w:r>
      <w:r>
        <w:t>注意：一个容器崩溃了不会导致数据的丢失，因为容器的崩溃并不移除pod.</w:t>
      </w:r>
    </w:p>
    <w:p>
      <w:pPr>
        <w:ind w:left="480"/>
      </w:pPr>
      <w:r>
        <w:rPr>
          <w:rFonts w:hint="eastAsia"/>
        </w:rPr>
        <w:t>做一个empty数据卷示例：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6850" cy="2039620"/>
            <wp:effectExtent l="19050" t="0" r="0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运行后查看，挂载描述如下：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67325" cy="2086610"/>
            <wp:effectExtent l="19050" t="0" r="9157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  <w:rPr>
          <w:shd w:val="clear" w:color="auto" w:fill="FFFFFF"/>
        </w:rPr>
      </w:pPr>
      <w:r>
        <w:rPr>
          <w:rFonts w:hint="eastAsia"/>
        </w:rPr>
        <w:t>使用场景，容器共享文件。</w:t>
      </w:r>
      <w:r>
        <w:rPr>
          <w:rFonts w:hint="eastAsia"/>
          <w:shd w:val="clear" w:color="auto" w:fill="FFFFFF"/>
        </w:rPr>
        <w:t>在一个pod中有两类容器，一个是主容器，一个是辅助容器，两个容器使用同一个存储卷。</w:t>
      </w:r>
    </w:p>
    <w:p>
      <w:pPr>
        <w:ind w:left="480"/>
      </w:pPr>
      <w:r>
        <w:rPr>
          <w:rFonts w:hint="eastAsia"/>
          <w:shd w:val="clear" w:color="auto" w:fill="FFFFFF"/>
        </w:rPr>
        <w:t>辅助容器用来生成新的内容，主容器加载使用。</w:t>
      </w:r>
    </w:p>
    <w:p>
      <w:pPr>
        <w:ind w:left="480"/>
      </w:pPr>
      <w:r>
        <w:rPr>
          <w:rFonts w:hint="eastAsia"/>
        </w:rPr>
        <w:t>示例2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3194685"/>
            <wp:effectExtent l="19050" t="0" r="254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运行后，可看到页面内容不断增加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4976495" cy="1986915"/>
            <wp:effectExtent l="19050" t="0" r="0" b="0"/>
            <wp:docPr id="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kern w:val="0"/>
        </w:rPr>
      </w:pPr>
      <w:r>
        <w:rPr>
          <w:rFonts w:hint="eastAsia"/>
          <w:kern w:val="0"/>
        </w:rPr>
        <w:t>gitrepo目录</w:t>
      </w:r>
    </w:p>
    <w:p>
      <w:pPr>
        <w:ind w:left="480"/>
      </w:pPr>
      <w:r>
        <w:rPr>
          <w:rFonts w:hint="eastAsia"/>
        </w:rPr>
        <w:t>gitrepo实际上并不是一个新的存储类型，只是emptydir上补添一个git命令来拉取文件而已。</w:t>
      </w:r>
    </w:p>
    <w:p>
      <w:pPr>
        <w:ind w:left="480"/>
        <w:rPr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  <w:shd w:val="clear" w:color="auto" w:fill="FFFFFF"/>
        </w:rPr>
        <w:t>当pod创建时候，会拉取git(依赖于宿主机git命令驱动)仓库中数据克隆到本地，并且作为存储卷定义在pod之上。gitrepo基于emptyDir,此存储卷是emptyDir，git仓库中拉取的代码存放在emptyDir后被定义到pod。</w:t>
      </w:r>
    </w:p>
    <w:p>
      <w:pPr>
        <w:ind w:left="480"/>
      </w:pP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因为拉取git仓库的动作，仅仅是在pod创建时触发一次，并不会待续更新文件，因此在工作中基本上无用处。有兴趣的同学可以自行研究一下。</w:t>
      </w:r>
    </w:p>
    <w:p>
      <w:pPr>
        <w:pStyle w:val="4"/>
        <w:ind w:left="1200"/>
        <w:rPr>
          <w:kern w:val="36"/>
        </w:rPr>
      </w:pPr>
      <w:r>
        <w:rPr>
          <w:rFonts w:hint="eastAsia"/>
          <w:kern w:val="36"/>
        </w:rPr>
        <w:t>hostPath目录</w:t>
      </w:r>
    </w:p>
    <w:p>
      <w:pPr>
        <w:ind w:left="480"/>
      </w:pPr>
      <w:r>
        <w:rPr>
          <w:rFonts w:hint="eastAsia"/>
          <w:shd w:val="clear" w:color="auto" w:fill="FFFFFF"/>
        </w:rPr>
        <w:t>hostPath类型则是映射node文件系统中的文件或者目录到pod里。</w:t>
      </w:r>
      <w:r>
        <w:t>可实现针对某一节点的数据持久化，如果节点宕机了，那数据就丢失了</w:t>
      </w:r>
    </w:p>
    <w:p>
      <w:pPr>
        <w:ind w:left="480"/>
      </w:pPr>
      <w:r>
        <w:rPr>
          <w:rFonts w:hint="eastAsia"/>
        </w:rPr>
        <w:t>示例：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3459480"/>
            <wp:effectExtent l="19050" t="0" r="2540" b="0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进入pod中创建一个测试文件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487805"/>
            <wp:effectExtent l="19050" t="0" r="2540" b="0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回到pod运行的node机器上查看，是否存在了这个测试文件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663575"/>
            <wp:effectExtent l="19050" t="0" r="2540" b="0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果然有此文件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3833495" cy="685800"/>
            <wp:effectExtent l="19050" t="0" r="0" b="0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此后，删除掉pod，此文件也依然存在，同学们可自行去验证</w:t>
      </w:r>
    </w:p>
    <w:p>
      <w:pPr>
        <w:pStyle w:val="4"/>
        <w:ind w:left="1200"/>
        <w:rPr>
          <w:kern w:val="0"/>
        </w:rPr>
      </w:pPr>
      <w:r>
        <w:rPr>
          <w:kern w:val="0"/>
        </w:rPr>
        <w:t>nfs共享存储卷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nfs使的我们可以挂在已经存在的共享到的我们的Pod中，nfs不会被删除，仅仅是解除挂在状态而已，这就意味着NFS能够允许我们提前对数据进行处理，而且这些数据可以在Pod之间相互传递.并且，nfs可以同时被多个pod挂在并进行读写</w:t>
      </w:r>
    </w:p>
    <w:p>
      <w:pPr>
        <w:pStyle w:val="5"/>
        <w:ind w:left="1104" w:right="240"/>
      </w:pPr>
      <w:r>
        <w:rPr>
          <w:rFonts w:hint="eastAsia"/>
          <w:shd w:val="clear" w:color="auto" w:fill="FFFFFF"/>
        </w:rPr>
        <w:t>节点安装配置nfs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安装nfs：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424180"/>
            <wp:effectExtent l="19050" t="0" r="2540" b="0"/>
            <wp:docPr id="10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配置nfs: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3681095" cy="404495"/>
            <wp:effectExtent l="19050" t="0" r="0" b="0"/>
            <wp:docPr id="1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40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启动并查看：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63515" cy="1477010"/>
            <wp:effectExtent l="19050" t="0" r="0" b="0"/>
            <wp:docPr id="1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3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104" w:right="240"/>
        <w:rPr>
          <w:kern w:val="0"/>
        </w:rPr>
      </w:pPr>
      <w:r>
        <w:rPr>
          <w:kern w:val="0"/>
        </w:rPr>
        <w:t>node节点挂载</w:t>
      </w:r>
    </w:p>
    <w:p>
      <w:pPr>
        <w:ind w:left="480"/>
      </w:pPr>
      <w:r>
        <w:rPr>
          <w:shd w:val="clear" w:color="auto" w:fill="F5F5F5"/>
        </w:rPr>
        <w:t xml:space="preserve">需要在所有节点安装 </w:t>
      </w:r>
      <w:r>
        <w:rPr>
          <w:rStyle w:val="42"/>
          <w:rFonts w:ascii="Courier New" w:hAnsi="Courier New" w:cs="Courier New"/>
          <w:color w:val="A31515"/>
          <w:sz w:val="11"/>
          <w:szCs w:val="11"/>
        </w:rPr>
        <w:t>`nfs-utils`</w:t>
      </w:r>
      <w:r>
        <w:rPr>
          <w:shd w:val="clear" w:color="auto" w:fill="F5F5F5"/>
        </w:rPr>
        <w:t xml:space="preserve"> 组件，否则当Pod被分配到没有组件的节点，会启动失败，因为没有</w:t>
      </w:r>
      <w:r>
        <w:rPr>
          <w:rStyle w:val="42"/>
          <w:rFonts w:ascii="Courier New" w:hAnsi="Courier New" w:cs="Courier New"/>
          <w:color w:val="A31515"/>
          <w:sz w:val="11"/>
          <w:szCs w:val="11"/>
        </w:rPr>
        <w:t>`mount.nfs`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安装nfs：</w:t>
      </w:r>
      <w:r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 xml:space="preserve">yum install -y nfs-utils </w:t>
      </w:r>
    </w:p>
    <w:p>
      <w:pPr>
        <w:ind w:left="480"/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</w:pPr>
      <w:r>
        <w:rPr>
          <w:rFonts w:hint="eastAsia"/>
        </w:rPr>
        <w:tab/>
      </w:r>
      <w:r>
        <w:rPr>
          <w:rFonts w:hint="eastAsia"/>
        </w:rPr>
        <w:t>挂载nfs：</w:t>
      </w:r>
      <w:r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mount -t nfs master1:/data/volumes /nfs（没有则先新建nfs目录）</w:t>
      </w:r>
    </w:p>
    <w:p>
      <w:pPr>
        <w:ind w:left="480"/>
      </w:pPr>
      <w:r>
        <w:rPr>
          <w:rFonts w:hint="eastAsia" w:ascii="Courier New" w:hAnsi="Courier New" w:cs="Courier New"/>
          <w:color w:val="008000"/>
          <w:sz w:val="18"/>
          <w:szCs w:val="18"/>
          <w:shd w:val="clear" w:color="auto" w:fill="F5F5F5"/>
        </w:rPr>
        <w:t xml:space="preserve">    </w:t>
      </w:r>
      <w:r>
        <w:rPr>
          <w:rFonts w:hint="eastAsia"/>
        </w:rPr>
        <w:t>解除挂载：</w:t>
      </w:r>
      <w:r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umount /nfs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查看挂载效果：</w:t>
      </w:r>
      <w:r>
        <w:t>mount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662305"/>
            <wp:effectExtent l="19050" t="0" r="2540" b="0"/>
            <wp:docPr id="10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332740"/>
            <wp:effectExtent l="19050" t="0" r="2540" b="0"/>
            <wp:docPr id="10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5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进入node节点，可查看/mnt目录下文件与master已互通</w:t>
      </w:r>
    </w:p>
    <w:p>
      <w:pPr>
        <w:ind w:left="480"/>
      </w:pPr>
      <w:r>
        <w:rPr>
          <w:rFonts w:hint="eastAsia"/>
        </w:rPr>
        <w:t xml:space="preserve">   </w:t>
      </w:r>
    </w:p>
    <w:p>
      <w:pPr>
        <w:pStyle w:val="5"/>
        <w:ind w:left="1104" w:right="240"/>
      </w:pPr>
      <w:r>
        <w:rPr>
          <w:rFonts w:hint="eastAsia"/>
        </w:rPr>
        <w:t>测试NFS</w:t>
      </w:r>
    </w:p>
    <w:p>
      <w:pPr>
        <w:ind w:left="480"/>
      </w:pPr>
      <w:r>
        <w:rPr>
          <w:rFonts w:hint="eastAsia"/>
        </w:rPr>
        <w:t>先在nfs服务内，加一个html测试页面</w:t>
      </w:r>
    </w:p>
    <w:p>
      <w:pPr>
        <w:ind w:left="480"/>
      </w:pPr>
      <w:r>
        <w:t>echo '&lt;h1&gt;NFS success&lt;/h1&gt;' &gt; /data/volumes/index.html</w:t>
      </w:r>
    </w:p>
    <w:p>
      <w:pPr>
        <w:ind w:left="480"/>
      </w:pPr>
      <w:r>
        <w:rPr>
          <w:rFonts w:hint="eastAsia"/>
        </w:rPr>
        <w:t>创建一个pod测试：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963420"/>
            <wp:effectExtent l="19050" t="0" r="2540" b="0"/>
            <wp:docPr id="1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6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运行pod后测试，可看到nginx输出页面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881380"/>
            <wp:effectExtent l="19050" t="0" r="2540" b="0"/>
            <wp:docPr id="10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你还可以测试pod的删除重建，丝毫不影响pod服务效果</w:t>
      </w:r>
    </w:p>
    <w:p>
      <w:pPr>
        <w:pStyle w:val="3"/>
        <w:ind w:left="1056"/>
      </w:pPr>
      <w:r>
        <w:rPr>
          <w:rFonts w:hint="eastAsia"/>
        </w:rPr>
        <w:t>k8s的namespace概念</w:t>
      </w:r>
    </w:p>
    <w:p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一个namespaces可以理解为kubernetes集群中的一个虚拟化集群。</w:t>
      </w:r>
    </w:p>
    <w:p>
      <w:pPr>
        <w:ind w:left="480"/>
      </w:pPr>
      <w:r>
        <w:rPr>
          <w:rFonts w:hint="eastAsia"/>
          <w:shd w:val="clear" w:color="auto" w:fill="FFFFFF"/>
        </w:rPr>
        <w:t>在一个Kubernetes集群中可以拥有多个命名空间，它们在逻辑上彼此隔离。 这样可以方便我们区分各个团队的不同服务，增加安全甚至性能方面的帮助！</w:t>
      </w:r>
    </w:p>
    <w:p>
      <w:pPr>
        <w:ind w:left="480"/>
      </w:pPr>
      <w:r>
        <w:rPr>
          <w:rFonts w:hint="eastAsia"/>
        </w:rPr>
        <w:t>K8S默认已经为了我们初始化了三个namespace：</w:t>
      </w:r>
    </w:p>
    <w:p>
      <w:pPr>
        <w:widowControl/>
        <w:numPr>
          <w:ilvl w:val="0"/>
          <w:numId w:val="8"/>
        </w:numPr>
        <w:shd w:val="clear" w:color="auto" w:fill="FFFFFF"/>
        <w:spacing w:before="74"/>
        <w:ind w:left="480" w:leftChars="0"/>
        <w:rPr>
          <w:rFonts w:ascii="微软雅黑" w:hAnsi="微软雅黑" w:eastAsia="微软雅黑" w:cs="宋体"/>
          <w:kern w:val="0"/>
          <w:sz w:val="15"/>
          <w:szCs w:val="15"/>
        </w:rPr>
      </w:pPr>
      <w:r>
        <w:rPr>
          <w:rFonts w:hint="eastAsia" w:ascii="微软雅黑" w:hAnsi="微软雅黑" w:eastAsia="微软雅黑" w:cs="宋体"/>
          <w:kern w:val="0"/>
          <w:sz w:val="15"/>
          <w:szCs w:val="15"/>
        </w:rPr>
        <w:t>default：你的service和app默认被创建于此。</w:t>
      </w:r>
    </w:p>
    <w:p>
      <w:pPr>
        <w:widowControl/>
        <w:numPr>
          <w:ilvl w:val="0"/>
          <w:numId w:val="8"/>
        </w:numPr>
        <w:shd w:val="clear" w:color="auto" w:fill="FFFFFF"/>
        <w:spacing w:before="74"/>
        <w:ind w:left="480" w:leftChars="0"/>
        <w:rPr>
          <w:rFonts w:ascii="微软雅黑" w:hAnsi="微软雅黑" w:eastAsia="微软雅黑" w:cs="宋体"/>
          <w:kern w:val="0"/>
          <w:sz w:val="15"/>
          <w:szCs w:val="15"/>
        </w:rPr>
      </w:pPr>
      <w:r>
        <w:rPr>
          <w:rFonts w:hint="eastAsia" w:ascii="微软雅黑" w:hAnsi="微软雅黑" w:eastAsia="微软雅黑" w:cs="宋体"/>
          <w:kern w:val="0"/>
          <w:sz w:val="15"/>
          <w:szCs w:val="15"/>
        </w:rPr>
        <w:t>kube-system：kubernetes系统组件使用。</w:t>
      </w:r>
    </w:p>
    <w:p>
      <w:pPr>
        <w:widowControl/>
        <w:numPr>
          <w:ilvl w:val="0"/>
          <w:numId w:val="8"/>
        </w:numPr>
        <w:shd w:val="clear" w:color="auto" w:fill="FFFFFF"/>
        <w:spacing w:before="74"/>
        <w:ind w:left="480" w:leftChars="0"/>
        <w:rPr>
          <w:rFonts w:ascii="微软雅黑" w:hAnsi="微软雅黑" w:eastAsia="微软雅黑" w:cs="宋体"/>
          <w:kern w:val="0"/>
          <w:sz w:val="15"/>
          <w:szCs w:val="15"/>
        </w:rPr>
      </w:pPr>
      <w:r>
        <w:rPr>
          <w:rFonts w:hint="eastAsia" w:ascii="微软雅黑" w:hAnsi="微软雅黑" w:eastAsia="微软雅黑" w:cs="宋体"/>
          <w:kern w:val="0"/>
          <w:sz w:val="15"/>
          <w:szCs w:val="15"/>
        </w:rPr>
        <w:t>kube-public：公共资源使用。但实际上现在并不常用。</w:t>
      </w:r>
    </w:p>
    <w:p>
      <w:pPr>
        <w:ind w:left="480"/>
      </w:pPr>
      <w:r>
        <w:rPr>
          <w:rFonts w:hint="eastAsia"/>
        </w:rPr>
        <w:t>总而言之，namespace是一种为了你方便管理服务的辅助，你可以根据需要创建若干个namespace供业务服务分组治理。从另一方面来说，K8s的任何一个服务，都是归属于某一个namespace的。</w:t>
      </w:r>
    </w:p>
    <w:p>
      <w:pPr>
        <w:pStyle w:val="3"/>
        <w:ind w:left="1056"/>
      </w:pPr>
      <w:r>
        <w:t>PVC和PV</w:t>
      </w:r>
    </w:p>
    <w:p>
      <w:pPr>
        <w:ind w:left="480"/>
      </w:pPr>
      <w:r>
        <w:rPr>
          <w:rFonts w:hint="eastAsia"/>
        </w:rPr>
        <w:tab/>
      </w:r>
      <w:r>
        <w:rPr>
          <w:rFonts w:hint="eastAsia"/>
        </w:rPr>
        <w:t>通过上面的存储卷的基础知识，我们大概了解了在K8S中，要持久化存储数据，最好还是存入到第三方服务里更安全，如NFS等。而在业界，这样的存储很多，使用方式五花八门，这就要求运维工程师必须要精通这些存储才能用好它。</w:t>
      </w:r>
    </w:p>
    <w:p>
      <w:pPr>
        <w:ind w:left="480"/>
      </w:pPr>
      <w:r>
        <w:rPr>
          <w:rFonts w:hint="eastAsia"/>
        </w:rPr>
        <w:tab/>
      </w:r>
      <w:r>
        <w:t>PersistentVolume（pv）和PersistentVolumeClaim（pvc）就是k8s提供的两种API资源，用于抽象存储细节：</w:t>
      </w:r>
    </w:p>
    <w:p>
      <w:pPr>
        <w:pStyle w:val="37"/>
        <w:numPr>
          <w:ilvl w:val="0"/>
          <w:numId w:val="9"/>
        </w:numPr>
        <w:ind w:leftChars="0" w:firstLineChars="0"/>
      </w:pPr>
      <w:r>
        <w:t>管理员关注于如何通过pv提供存储功能而无需如何使用</w:t>
      </w:r>
    </w:p>
    <w:p>
      <w:pPr>
        <w:pStyle w:val="37"/>
        <w:numPr>
          <w:ilvl w:val="0"/>
          <w:numId w:val="9"/>
        </w:numPr>
        <w:ind w:leftChars="0" w:firstLineChars="0"/>
      </w:pPr>
      <w:r>
        <w:t>用户只需要挂载pvc到容器中而不需要关注存储卷采用何种技术实现。</w:t>
      </w:r>
    </w:p>
    <w:p>
      <w:pPr>
        <w:pStyle w:val="37"/>
        <w:ind w:left="900" w:leftChars="0" w:firstLine="0" w:firstLineChars="0"/>
      </w:pPr>
    </w:p>
    <w:p>
      <w:pPr>
        <w:ind w:left="480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pvc和pv的关系与pod和node关系类似，前者消耗后者的资源。pvc可以向pv申请指定大小的存储资源并设置访问模式。</w:t>
      </w:r>
    </w:p>
    <w:p>
      <w:pPr>
        <w:ind w:left="480"/>
      </w:pPr>
      <w:r>
        <w:rPr>
          <w:rFonts w:hint="eastAsia"/>
        </w:rPr>
        <w:t>接下来我们使用PV与PVC的方式，实现上面nfs模式的资源挂载效果。</w:t>
      </w:r>
    </w:p>
    <w:p>
      <w:pPr>
        <w:ind w:left="480"/>
      </w:pPr>
      <w:r>
        <w:rPr>
          <w:rFonts w:hint="eastAsia"/>
        </w:rPr>
        <w:t>定义一个PV资源</w:t>
      </w:r>
    </w:p>
    <w:p>
      <w:pPr>
        <w:pStyle w:val="4"/>
        <w:ind w:left="1200"/>
      </w:pPr>
      <w:r>
        <w:rPr>
          <w:rFonts w:hint="eastAsia"/>
        </w:rPr>
        <w:t>PV概念与使用</w:t>
      </w:r>
    </w:p>
    <w:p>
      <w:pPr>
        <w:ind w:left="480"/>
      </w:pPr>
      <w:r>
        <w:rPr>
          <w:rFonts w:hint="eastAsia"/>
          <w:shd w:val="clear" w:color="auto" w:fill="FFFFFF"/>
        </w:rPr>
        <w:tab/>
      </w:r>
      <w:r>
        <w:rPr>
          <w:rFonts w:hint="eastAsia"/>
        </w:rPr>
        <w:t>PersistentVolume（</w:t>
      </w:r>
      <w:r>
        <w:rPr>
          <w:rFonts w:hint="eastAsia"/>
          <w:b/>
          <w:bCs/>
        </w:rPr>
        <w:t>PV</w:t>
      </w:r>
      <w:r>
        <w:rPr>
          <w:rFonts w:hint="eastAsia"/>
        </w:rPr>
        <w:t>）是集群中由管理员配置的</w:t>
      </w:r>
      <w:r>
        <w:rPr>
          <w:rFonts w:hint="eastAsia"/>
          <w:b/>
          <w:bCs/>
        </w:rPr>
        <w:t>一段网络存储</w:t>
      </w:r>
      <w:r>
        <w:rPr>
          <w:rFonts w:hint="eastAsia"/>
        </w:rPr>
        <w:t xml:space="preserve">。 它是集群中的资源，就像节点是集群资源一样。因此PV是全局资源，不归属于任何namespace的。 </w:t>
      </w:r>
      <w:r>
        <w:rPr>
          <w:rFonts w:hint="eastAsia" w:cs="宋体"/>
          <w:kern w:val="0"/>
        </w:rPr>
        <w:t>　　</w:t>
      </w:r>
      <w:r>
        <w:rPr>
          <w:rFonts w:hint="eastAsia"/>
        </w:rPr>
        <w:tab/>
      </w:r>
    </w:p>
    <w:p>
      <w:pPr>
        <w:ind w:left="480"/>
      </w:pPr>
    </w:p>
    <w:p>
      <w:pPr>
        <w:ind w:left="480"/>
      </w:pPr>
      <w:r>
        <w:rPr>
          <w:rFonts w:hint="eastAsia"/>
        </w:rPr>
        <w:drawing>
          <wp:inline distT="0" distB="0" distL="0" distR="0">
            <wp:extent cx="4753610" cy="2567305"/>
            <wp:effectExtent l="19050" t="0" r="8890" b="0"/>
            <wp:docPr id="1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0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创建PV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586740"/>
            <wp:effectExtent l="19050" t="0" r="2540" b="0"/>
            <wp:docPr id="10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8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</w:pPr>
      <w:r>
        <w:rPr>
          <w:rFonts w:hint="eastAsia"/>
        </w:rPr>
        <w:t>此处的RWX是PV资源的</w:t>
      </w:r>
      <w:r>
        <w:rPr>
          <w:rFonts w:ascii="宋体" w:hAnsi="宋体" w:eastAsia="宋体" w:cs="宋体"/>
          <w:kern w:val="0"/>
          <w:szCs w:val="24"/>
        </w:rPr>
        <w:t>AccessModes （</w:t>
      </w:r>
      <w:r>
        <w:rPr>
          <w:rFonts w:ascii="宋体" w:hAnsi="宋体" w:eastAsia="宋体" w:cs="宋体"/>
          <w:b/>
          <w:bCs/>
          <w:kern w:val="0"/>
          <w:szCs w:val="24"/>
        </w:rPr>
        <w:t>访问模式）</w:t>
      </w:r>
      <w:r>
        <w:rPr>
          <w:rFonts w:hint="eastAsia"/>
        </w:rPr>
        <w:t>，有以下几种模式。</w:t>
      </w:r>
    </w:p>
    <w:p>
      <w:pPr>
        <w:widowControl/>
        <w:numPr>
          <w:ilvl w:val="0"/>
          <w:numId w:val="10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ReadWriteOnce（RWO）：读写权限，但是只能被单个节点挂载</w:t>
      </w:r>
    </w:p>
    <w:p>
      <w:pPr>
        <w:widowControl/>
        <w:numPr>
          <w:ilvl w:val="0"/>
          <w:numId w:val="10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ReadOnlyMany（ROX）：只读权限，可以被多个节点挂载</w:t>
      </w:r>
    </w:p>
    <w:p>
      <w:pPr>
        <w:widowControl/>
        <w:numPr>
          <w:ilvl w:val="0"/>
          <w:numId w:val="10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ReadWriteMany（RWX）：读写权限，可以被多个节点挂载</w:t>
      </w:r>
    </w:p>
    <w:p>
      <w:pPr>
        <w:ind w:left="480"/>
      </w:pPr>
      <w:r>
        <w:rPr>
          <w:rFonts w:hint="eastAsia"/>
        </w:rPr>
        <w:t>此处的NFS资源，是支持多个pod同时挂载使用的。</w:t>
      </w:r>
    </w:p>
    <w:p>
      <w:pPr>
        <w:ind w:left="480"/>
        <w:rPr>
          <w:rFonts w:ascii="宋体" w:hAnsi="宋体" w:eastAsia="宋体" w:cs="宋体"/>
          <w:b/>
          <w:bCs/>
          <w:kern w:val="0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Cs w:val="24"/>
        </w:rPr>
        <w:t>同时，PV同一时间只能被一个PVC申请使用，这里有个状态变迁过程：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Available（可用）：表示可用状态，还未被任何 PVC 绑定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Bound（已绑定）：表示 PV 已经被 PVC 绑定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Released（已释放）：PVC 被删除，但是资源还未被集群重新声明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Chars="0"/>
      </w:pPr>
      <w:r>
        <w:rPr>
          <w:rFonts w:ascii="宋体" w:hAnsi="宋体" w:eastAsia="宋体" w:cs="宋体"/>
          <w:kern w:val="0"/>
          <w:szCs w:val="24"/>
        </w:rPr>
        <w:t>Failed（失败）： 表示该 PV 的自动回收失败</w:t>
      </w:r>
    </w:p>
    <w:p>
      <w:pPr>
        <w:pStyle w:val="4"/>
        <w:ind w:left="1200"/>
      </w:pPr>
      <w:r>
        <w:rPr>
          <w:rFonts w:hint="eastAsia"/>
        </w:rPr>
        <w:t>PVC的概念与使用</w:t>
      </w:r>
    </w:p>
    <w:p>
      <w:pPr>
        <w:ind w:left="480"/>
        <w:rPr>
          <w:rFonts w:cs="宋体"/>
          <w:kern w:val="0"/>
        </w:rPr>
      </w:pPr>
      <w:r>
        <w:rPr>
          <w:rFonts w:hint="eastAsia" w:cs="宋体"/>
          <w:kern w:val="0"/>
        </w:rPr>
        <w:t>PersistentVolumeClaim（</w:t>
      </w:r>
      <w:r>
        <w:rPr>
          <w:rFonts w:hint="eastAsia" w:cs="宋体"/>
          <w:b/>
          <w:bCs/>
          <w:kern w:val="0"/>
        </w:rPr>
        <w:t>PVC</w:t>
      </w:r>
      <w:r>
        <w:rPr>
          <w:rFonts w:hint="eastAsia" w:cs="宋体"/>
          <w:kern w:val="0"/>
        </w:rPr>
        <w:t>）是由</w:t>
      </w:r>
      <w:r>
        <w:rPr>
          <w:rFonts w:hint="eastAsia" w:cs="宋体"/>
          <w:b/>
          <w:bCs/>
          <w:kern w:val="0"/>
        </w:rPr>
        <w:t>用户进行存储的请求</w:t>
      </w:r>
      <w:r>
        <w:rPr>
          <w:rFonts w:hint="eastAsia" w:cs="宋体"/>
          <w:kern w:val="0"/>
        </w:rPr>
        <w:t>。 它类似于pod。 Pod消耗节点资源，PVC消耗PV资源。因此PVC是归属于某个namespace的。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882775"/>
            <wp:effectExtent l="19050" t="0" r="2540" b="0"/>
            <wp:docPr id="1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创建PVC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871855"/>
            <wp:effectExtent l="19050" t="0" r="2540" b="0"/>
            <wp:docPr id="1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3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现次查看PV的状态，发现其已经被绑定使用了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592455"/>
            <wp:effectExtent l="19050" t="0" r="2540" b="0"/>
            <wp:docPr id="1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测试一个pod的使用效果，将上面的pvc引入这里使用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2424430"/>
            <wp:effectExtent l="19050" t="0" r="2540" b="0"/>
            <wp:docPr id="1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5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查看效果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582295"/>
            <wp:effectExtent l="19050" t="0" r="2540" b="0"/>
            <wp:docPr id="11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rPr>
          <w:rFonts w:hint="eastAsia"/>
        </w:rPr>
        <w:t>PVC的阻塞</w:t>
      </w:r>
    </w:p>
    <w:p>
      <w:pPr>
        <w:ind w:left="480"/>
      </w:pPr>
      <w:r>
        <w:rPr>
          <w:rFonts w:hint="eastAsia"/>
        </w:rPr>
        <w:t>当PVC没有足够的PV来满足时，状态为挂起pending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772160"/>
            <wp:effectExtent l="19050" t="0" r="2540" b="0"/>
            <wp:docPr id="11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7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如果有PV被释放，或者新建了PV能满足请求时，自动绑定占用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751840"/>
            <wp:effectExtent l="19050" t="0" r="2540" b="0"/>
            <wp:docPr id="1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8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056"/>
        <w:rPr>
          <w:kern w:val="36"/>
        </w:rPr>
      </w:pPr>
      <w:r>
        <w:rPr>
          <w:kern w:val="36"/>
        </w:rPr>
        <w:t>statefulset控制器</w:t>
      </w:r>
    </w:p>
    <w:p>
      <w:pPr>
        <w:ind w:left="480"/>
      </w:pPr>
      <w:r>
        <w:rPr>
          <w:rFonts w:hint="eastAsia"/>
        </w:rPr>
        <w:t>现实工作中，我们的应用，分两类，</w:t>
      </w:r>
      <w:r>
        <w:rPr>
          <w:b/>
        </w:rPr>
        <w:t>有状态和无状态</w:t>
      </w:r>
    </w:p>
    <w:p>
      <w:pPr>
        <w:pStyle w:val="37"/>
        <w:numPr>
          <w:ilvl w:val="0"/>
          <w:numId w:val="12"/>
        </w:numPr>
        <w:ind w:leftChars="0" w:firstLineChars="0"/>
      </w:pPr>
      <w:r>
        <w:t>无状态的, 关注的是群体，如nginx，tomcat等</w:t>
      </w:r>
    </w:p>
    <w:p>
      <w:pPr>
        <w:pStyle w:val="37"/>
        <w:numPr>
          <w:ilvl w:val="0"/>
          <w:numId w:val="12"/>
        </w:numPr>
        <w:ind w:leftChars="0" w:firstLineChars="0"/>
      </w:pPr>
      <w:r>
        <w:t>有状态的, 关注的是个体，如redis，mysql等</w:t>
      </w:r>
    </w:p>
    <w:p>
      <w:pPr>
        <w:ind w:left="480"/>
      </w:pPr>
      <w:r>
        <w:rPr>
          <w:rFonts w:hint="eastAsia"/>
        </w:rPr>
        <w:t>我们前面的控制器，对无状态的应用操作很好，但对有状态的应用完全不实用。</w:t>
      </w:r>
    </w:p>
    <w:p>
      <w:pPr>
        <w:ind w:left="480"/>
        <w:rPr>
          <w:b/>
          <w:kern w:val="0"/>
        </w:rPr>
      </w:pPr>
      <w:r>
        <w:rPr>
          <w:b/>
          <w:kern w:val="0"/>
        </w:rPr>
        <w:t>有状态应用集的特点:</w:t>
      </w:r>
    </w:p>
    <w:p>
      <w:pPr>
        <w:widowControl/>
        <w:numPr>
          <w:ilvl w:val="0"/>
          <w:numId w:val="13"/>
        </w:numPr>
        <w:shd w:val="clear" w:color="auto" w:fill="FFFFFF"/>
        <w:ind w:left="369" w:leftChars="0"/>
        <w:rPr>
          <w:rFonts w:ascii="Verdana" w:hAnsi="Verdana" w:eastAsia="宋体" w:cs="宋体"/>
          <w:color w:val="333333"/>
          <w:kern w:val="0"/>
          <w:sz w:val="18"/>
          <w:szCs w:val="18"/>
        </w:rPr>
      </w:pPr>
      <w:r>
        <w:rPr>
          <w:rFonts w:ascii="Verdana" w:hAnsi="Verdana" w:eastAsia="宋体" w:cs="宋体"/>
          <w:color w:val="333333"/>
          <w:kern w:val="0"/>
          <w:sz w:val="18"/>
          <w:szCs w:val="18"/>
        </w:rPr>
        <w:t>稳定且需要唯一的网络标识符;</w:t>
      </w:r>
    </w:p>
    <w:p>
      <w:pPr>
        <w:widowControl/>
        <w:shd w:val="clear" w:color="auto" w:fill="FFFFFF"/>
        <w:ind w:left="738" w:leftChars="0"/>
        <w:rPr>
          <w:rFonts w:ascii="Verdana" w:hAnsi="Verdana" w:eastAsia="宋体" w:cs="宋体"/>
          <w:color w:val="333333"/>
          <w:kern w:val="0"/>
          <w:sz w:val="18"/>
          <w:szCs w:val="18"/>
        </w:rPr>
      </w:pPr>
      <w:r>
        <w:rPr>
          <w:rFonts w:ascii="Verdana" w:hAnsi="Verdana" w:eastAsia="宋体" w:cs="宋体"/>
          <w:color w:val="333333"/>
          <w:kern w:val="0"/>
          <w:sz w:val="18"/>
          <w:szCs w:val="18"/>
        </w:rPr>
        <w:t>如: Redis集群,</w:t>
      </w:r>
      <w:r>
        <w:rPr>
          <w:rFonts w:ascii="Verdana" w:hAnsi="Verdana" w:eastAsia="宋体" w:cs="宋体"/>
          <w:color w:val="333333"/>
          <w:kern w:val="0"/>
          <w:sz w:val="18"/>
          <w:szCs w:val="18"/>
        </w:rPr>
        <w:br w:type="textWrapping"/>
      </w:r>
      <w:r>
        <w:rPr>
          <w:rFonts w:ascii="Verdana" w:hAnsi="Verdana" w:eastAsia="宋体" w:cs="宋体"/>
          <w:color w:val="333333"/>
          <w:kern w:val="0"/>
          <w:sz w:val="18"/>
          <w:szCs w:val="18"/>
        </w:rPr>
        <w:t>在Redis集群中，它是通过槽位来存储数据的，假如:第一个节点是0</w:t>
      </w:r>
      <w:r>
        <w:rPr>
          <w:rFonts w:ascii="Verdana" w:hAnsi="Verdana" w:eastAsia="宋体" w:cs="宋体"/>
          <w:color w:val="333333"/>
          <w:kern w:val="0"/>
          <w:sz w:val="18"/>
          <w:szCs w:val="18"/>
          <w:vertAlign w:val="subscript"/>
        </w:rPr>
        <w:t>1000,第二个节点是1001</w:t>
      </w:r>
      <w:r>
        <w:rPr>
          <w:rFonts w:ascii="Verdana" w:hAnsi="Verdana" w:eastAsia="宋体" w:cs="宋体"/>
          <w:color w:val="333333"/>
          <w:kern w:val="0"/>
          <w:sz w:val="18"/>
          <w:szCs w:val="18"/>
        </w:rPr>
        <w:t>2000,第三个节点2001~3000...等等，这就使得Redis集群中每个节点要通过ID来标识自己，如:</w:t>
      </w:r>
      <w:r>
        <w:rPr>
          <w:rFonts w:ascii="Verdana" w:hAnsi="Verdana" w:eastAsia="宋体" w:cs="宋体"/>
          <w:color w:val="333333"/>
          <w:kern w:val="0"/>
          <w:sz w:val="18"/>
          <w:szCs w:val="18"/>
        </w:rPr>
        <w:br w:type="textWrapping"/>
      </w:r>
      <w:r>
        <w:rPr>
          <w:rFonts w:ascii="Verdana" w:hAnsi="Verdana" w:eastAsia="宋体" w:cs="宋体"/>
          <w:color w:val="333333"/>
          <w:kern w:val="0"/>
          <w:sz w:val="18"/>
          <w:szCs w:val="18"/>
        </w:rPr>
        <w:t>第二个节点宕机了，重建后它必须还叫第二个节点，或者说第二个节点叫R2，它必须还叫R2，这样在获取1001~2000槽位的数据时，才能找到数据，否则Redis集群将无法找到这段数据。</w:t>
      </w:r>
    </w:p>
    <w:p>
      <w:pPr>
        <w:widowControl/>
        <w:numPr>
          <w:ilvl w:val="0"/>
          <w:numId w:val="14"/>
        </w:numPr>
        <w:shd w:val="clear" w:color="auto" w:fill="FFFFFF"/>
        <w:ind w:left="369" w:leftChars="0"/>
        <w:rPr>
          <w:rFonts w:ascii="Verdana" w:hAnsi="Verdana" w:eastAsia="宋体" w:cs="宋体"/>
          <w:color w:val="333333"/>
          <w:kern w:val="0"/>
          <w:sz w:val="18"/>
          <w:szCs w:val="18"/>
        </w:rPr>
      </w:pPr>
      <w:r>
        <w:rPr>
          <w:rFonts w:ascii="Verdana" w:hAnsi="Verdana" w:eastAsia="宋体" w:cs="宋体"/>
          <w:color w:val="333333"/>
          <w:kern w:val="0"/>
          <w:sz w:val="18"/>
          <w:szCs w:val="18"/>
        </w:rPr>
        <w:t>稳定且持久的存储;</w:t>
      </w:r>
    </w:p>
    <w:p>
      <w:pPr>
        <w:widowControl/>
        <w:shd w:val="clear" w:color="auto" w:fill="FFFFFF"/>
        <w:ind w:left="480" w:leftChars="0"/>
        <w:rPr>
          <w:rFonts w:ascii="Verdana" w:hAnsi="Verdana" w:eastAsia="宋体" w:cs="宋体"/>
          <w:color w:val="333333"/>
          <w:kern w:val="0"/>
          <w:sz w:val="18"/>
          <w:szCs w:val="18"/>
        </w:rPr>
      </w:pPr>
      <w:r>
        <w:rPr>
          <w:rFonts w:ascii="Verdana" w:hAnsi="Verdana" w:eastAsia="宋体" w:cs="宋体"/>
          <w:color w:val="333333"/>
          <w:kern w:val="0"/>
          <w:sz w:val="18"/>
          <w:szCs w:val="18"/>
        </w:rPr>
        <w:t>可实现持久存储，新增或减少pod，存储不会随之发生变化。</w:t>
      </w:r>
    </w:p>
    <w:p>
      <w:pPr>
        <w:ind w:left="480"/>
        <w:rPr>
          <w:rFonts w:ascii="Verdana" w:hAnsi="Verdana" w:eastAsia="宋体" w:cs="宋体"/>
          <w:color w:val="333333"/>
          <w:kern w:val="36"/>
          <w:sz w:val="26"/>
          <w:szCs w:val="26"/>
        </w:rPr>
      </w:pPr>
      <w:r>
        <w:rPr>
          <w:rFonts w:hint="eastAsia"/>
        </w:rPr>
        <w:t>针对这样的特点，k8s推出</w:t>
      </w:r>
      <w:r>
        <w:rPr>
          <w:rFonts w:ascii="Verdana" w:hAnsi="Verdana" w:eastAsia="宋体" w:cs="宋体"/>
          <w:color w:val="333333"/>
          <w:kern w:val="36"/>
          <w:sz w:val="26"/>
          <w:szCs w:val="26"/>
        </w:rPr>
        <w:t>StatefulSet</w:t>
      </w:r>
    </w:p>
    <w:p>
      <w:pPr>
        <w:pStyle w:val="4"/>
        <w:ind w:left="1200"/>
      </w:pPr>
      <w:r>
        <w:rPr>
          <w:rFonts w:hint="eastAsia"/>
        </w:rPr>
        <w:t>PV资源配置</w:t>
      </w:r>
    </w:p>
    <w:p>
      <w:pPr>
        <w:ind w:left="480"/>
      </w:pPr>
      <w:r>
        <w:rPr>
          <w:rFonts w:hint="eastAsia"/>
        </w:rPr>
        <w:t>制做三个基础PV资源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4926965"/>
            <wp:effectExtent l="19050" t="0" r="2540" b="0"/>
            <wp:docPr id="12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9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创建PV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940435"/>
            <wp:effectExtent l="19050" t="0" r="2540" b="0"/>
            <wp:docPr id="12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0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rPr>
          <w:rFonts w:hint="eastAsia"/>
        </w:rPr>
        <w:t>创建</w:t>
      </w:r>
      <w:r>
        <w:t>StatefulSet服务</w:t>
      </w:r>
    </w:p>
    <w:p>
      <w:pPr>
        <w:ind w:left="480"/>
      </w:pPr>
      <w:r>
        <w:rPr>
          <w:rFonts w:hint="eastAsia"/>
        </w:rPr>
        <w:t>StatefulSet资源清单包含三个部分：</w:t>
      </w:r>
    </w:p>
    <w:p>
      <w:pPr>
        <w:widowControl/>
        <w:numPr>
          <w:ilvl w:val="0"/>
          <w:numId w:val="15"/>
        </w:numPr>
        <w:shd w:val="clear" w:color="auto" w:fill="FFFFFF"/>
        <w:ind w:left="480" w:leftChars="0"/>
        <w:rPr>
          <w:rFonts w:ascii="Verdana" w:hAnsi="Verdana" w:eastAsia="宋体" w:cs="宋体"/>
          <w:color w:val="333333"/>
          <w:kern w:val="0"/>
          <w:sz w:val="13"/>
          <w:szCs w:val="13"/>
        </w:rPr>
      </w:pPr>
      <w:r>
        <w:rPr>
          <w:rFonts w:ascii="Verdana" w:hAnsi="Verdana" w:eastAsia="宋体" w:cs="宋体"/>
          <w:color w:val="333333"/>
          <w:kern w:val="0"/>
          <w:sz w:val="13"/>
          <w:szCs w:val="13"/>
        </w:rPr>
        <w:t>headless service 用于定义网络标识（DNS）</w:t>
      </w:r>
    </w:p>
    <w:p>
      <w:pPr>
        <w:widowControl/>
        <w:numPr>
          <w:ilvl w:val="0"/>
          <w:numId w:val="15"/>
        </w:numPr>
        <w:shd w:val="clear" w:color="auto" w:fill="FFFFFF"/>
        <w:ind w:left="480" w:leftChars="0"/>
        <w:rPr>
          <w:rFonts w:ascii="Verdana" w:hAnsi="Verdana" w:eastAsia="宋体" w:cs="宋体"/>
          <w:color w:val="333333"/>
          <w:kern w:val="0"/>
          <w:sz w:val="13"/>
          <w:szCs w:val="13"/>
        </w:rPr>
      </w:pPr>
      <w:r>
        <w:rPr>
          <w:rFonts w:ascii="Verdana" w:hAnsi="Verdana" w:eastAsia="宋体" w:cs="宋体"/>
          <w:color w:val="333333"/>
          <w:kern w:val="0"/>
          <w:sz w:val="13"/>
          <w:szCs w:val="13"/>
        </w:rPr>
        <w:t>StatefulSet 控制器,用于定义具体应用</w:t>
      </w:r>
    </w:p>
    <w:p>
      <w:pPr>
        <w:widowControl/>
        <w:numPr>
          <w:ilvl w:val="0"/>
          <w:numId w:val="15"/>
        </w:numPr>
        <w:shd w:val="clear" w:color="auto" w:fill="FFFFFF"/>
        <w:ind w:left="480" w:leftChars="0"/>
        <w:rPr>
          <w:rFonts w:ascii="Verdana" w:hAnsi="Verdana" w:eastAsia="宋体" w:cs="宋体"/>
          <w:color w:val="333333"/>
          <w:kern w:val="0"/>
          <w:sz w:val="13"/>
          <w:szCs w:val="13"/>
        </w:rPr>
      </w:pPr>
      <w:r>
        <w:rPr>
          <w:rFonts w:ascii="Verdana" w:hAnsi="Verdana" w:eastAsia="宋体" w:cs="宋体"/>
          <w:color w:val="333333"/>
          <w:kern w:val="0"/>
          <w:sz w:val="13"/>
          <w:szCs w:val="13"/>
        </w:rPr>
        <w:t>volumeClaimTemplate 存储卷申请模板,用于创建PV</w:t>
      </w:r>
      <w:r>
        <w:rPr>
          <w:rFonts w:hint="eastAsia" w:ascii="Verdana" w:hAnsi="Verdana" w:eastAsia="宋体" w:cs="宋体"/>
          <w:color w:val="333333"/>
          <w:kern w:val="0"/>
          <w:sz w:val="13"/>
          <w:szCs w:val="13"/>
        </w:rPr>
        <w:t>C</w:t>
      </w:r>
    </w:p>
    <w:p>
      <w:pPr>
        <w:ind w:left="480"/>
        <w:rPr>
          <w:rFonts w:hint="eastAsia"/>
        </w:rPr>
      </w:pPr>
      <w:r>
        <w:drawing>
          <wp:inline distT="0" distB="0" distL="0" distR="0">
            <wp:extent cx="5274310" cy="5067300"/>
            <wp:effectExtent l="19050" t="0" r="2540" b="0"/>
            <wp:docPr id="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2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drawing>
          <wp:inline distT="0" distB="0" distL="0" distR="0">
            <wp:extent cx="5274310" cy="1643380"/>
            <wp:effectExtent l="19050" t="0" r="2540" b="0"/>
            <wp:docPr id="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t>创建服务：</w:t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866140"/>
            <wp:effectExtent l="19050" t="0" r="2540" b="0"/>
            <wp:docPr id="1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t>查看pod，发现sts创建的pod集群，是有序编号的，从第0个开始，依次创建。</w:t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t>查看pvc列表（sts自动创建管理的），它与上面的pod是序号一一对应的。也就是说，此pod重启重建，对应的pvc都是一样的</w:t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t>服务扩容：</w:t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293495"/>
            <wp:effectExtent l="19050" t="0" r="2540" b="0"/>
            <wp:docPr id="1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7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t>可以看到，pod扩展，会连带pvc一起扩容。但是缩容却不会</w:t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106805"/>
            <wp:effectExtent l="19050" t="0" r="2540" b="0"/>
            <wp:docPr id="1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0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t>删除pod：</w:t>
      </w:r>
    </w:p>
    <w:p>
      <w:pPr>
        <w:ind w:left="480" w:firstLine="48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152525"/>
            <wp:effectExtent l="19050" t="0" r="2540" b="0"/>
            <wp:docPr id="1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 w:firstLineChars="200"/>
      </w:pPr>
      <w:r>
        <w:rPr>
          <w:rFonts w:hint="eastAsia"/>
        </w:rPr>
        <w:t>可以看到，新建出来的pod名称/node都是不变的，对应 的PVC当然也不变。</w:t>
      </w:r>
    </w:p>
    <w:p>
      <w:pPr>
        <w:pStyle w:val="3"/>
        <w:ind w:left="1056"/>
      </w:pPr>
      <w:r>
        <w:rPr>
          <w:szCs w:val="20"/>
        </w:rPr>
        <w:t>configmap与</w:t>
      </w:r>
      <w:r>
        <w:rPr>
          <w:szCs w:val="15"/>
          <w:shd w:val="clear" w:color="auto" w:fill="FFFFFF"/>
        </w:rPr>
        <w:t>secret</w:t>
      </w:r>
    </w:p>
    <w:p>
      <w:pPr>
        <w:widowControl/>
        <w:ind w:left="480" w:leftChars="0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ab/>
      </w:r>
      <w:r>
        <w:rPr>
          <w:rFonts w:ascii="宋体" w:hAnsi="宋体" w:eastAsia="宋体" w:cs="宋体"/>
          <w:kern w:val="0"/>
          <w:szCs w:val="24"/>
        </w:rPr>
        <w:t>secret和configmap可以理解为特殊的存储卷，但是它们不是给Pod提供存储功能的，而是提供了从集群外部向集群内部的应用注入配置信息的功能。ConfigMap扮演了K8S集群中配置中心的角色。</w:t>
      </w:r>
    </w:p>
    <w:p>
      <w:pPr>
        <w:widowControl/>
        <w:ind w:left="480" w:leftChars="0"/>
      </w:pPr>
      <w:r>
        <w:rPr>
          <w:rFonts w:hint="eastAsia" w:ascii="宋体" w:hAnsi="宋体" w:eastAsia="宋体" w:cs="宋体"/>
          <w:kern w:val="0"/>
          <w:szCs w:val="24"/>
        </w:rPr>
        <w:tab/>
      </w:r>
      <w:r>
        <w:rPr>
          <w:rFonts w:ascii="宋体" w:hAnsi="宋体" w:eastAsia="宋体" w:cs="宋体"/>
          <w:kern w:val="0"/>
          <w:szCs w:val="24"/>
        </w:rPr>
        <w:t>ConfigMap定义了Pod的配置信息，可以以存储卷的形式挂载至Pod中的应用程序配置文件目录，从configmap中读取配置信息；也可以基于环境变量的形式，从ConfigMap中获取变量注入到Pod容器中使用。</w:t>
      </w:r>
    </w:p>
    <w:p>
      <w:pPr>
        <w:pStyle w:val="4"/>
        <w:ind w:left="1200"/>
        <w:rPr>
          <w:kern w:val="0"/>
        </w:rPr>
      </w:pPr>
      <w:r>
        <w:rPr>
          <w:kern w:val="0"/>
        </w:rPr>
        <w:t>命令行方式创建ConfigMap</w:t>
      </w:r>
    </w:p>
    <w:p>
      <w:pPr>
        <w:pStyle w:val="37"/>
        <w:numPr>
          <w:ilvl w:val="0"/>
          <w:numId w:val="16"/>
        </w:numPr>
        <w:ind w:leftChars="0" w:firstLineChars="0"/>
      </w:pPr>
      <w:r>
        <w:t>--from-literal=</w:t>
      </w:r>
      <w:r>
        <w:rPr>
          <w:rFonts w:hint="eastAsia"/>
        </w:rPr>
        <w:t>key=value格式直接赋值，示例如下：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545465"/>
            <wp:effectExtent l="19050" t="0" r="2540" b="0"/>
            <wp:docPr id="12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查看这个configmap信息：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858645"/>
            <wp:effectExtent l="19050" t="0" r="2540" b="0"/>
            <wp:docPr id="12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3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6"/>
        </w:numPr>
        <w:ind w:leftChars="0" w:firstLineChars="0"/>
      </w:pPr>
      <w:r>
        <w:t>--from-file</w:t>
      </w:r>
      <w:r>
        <w:rPr>
          <w:rFonts w:hint="eastAsia"/>
        </w:rPr>
        <w:t>=path方式，将文件中信息存入configmap</w:t>
      </w:r>
    </w:p>
    <w:p>
      <w:pPr>
        <w:pStyle w:val="37"/>
        <w:ind w:left="900" w:leftChars="0" w:firstLine="0" w:firstLineChars="0"/>
      </w:pPr>
      <w:r>
        <w:rPr>
          <w:rFonts w:hint="eastAsia"/>
        </w:rPr>
        <w:t>先将值放入文件中</w:t>
      </w:r>
    </w:p>
    <w:p>
      <w:pPr>
        <w:pStyle w:val="37"/>
        <w:ind w:left="900" w:leftChars="0" w:firstLine="0" w:firstLineChars="0"/>
      </w:pPr>
      <w:r>
        <w:drawing>
          <wp:inline distT="0" distB="0" distL="0" distR="0">
            <wp:extent cx="5111115" cy="1090295"/>
            <wp:effectExtent l="19050" t="0" r="0" b="0"/>
            <wp:docPr id="12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7"/>
        <w:ind w:left="900" w:leftChars="0" w:firstLine="0" w:firstLineChars="0"/>
      </w:pPr>
      <w:r>
        <w:t>再合建configmap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337185"/>
            <wp:effectExtent l="19050" t="0" r="2540" b="0"/>
            <wp:docPr id="12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t>查看信息，效果一样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862330"/>
            <wp:effectExtent l="19050" t="0" r="2540" b="0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t>YAML 配置文件方式创建</w:t>
      </w:r>
      <w:r>
        <w:rPr>
          <w:rFonts w:hint="eastAsia"/>
        </w:rPr>
        <w:t>ConfigMap</w:t>
      </w:r>
    </w:p>
    <w:p>
      <w:pPr>
        <w:ind w:left="480"/>
      </w:pPr>
      <w:r>
        <w:rPr>
          <w:rFonts w:hint="eastAsia"/>
        </w:rPr>
        <w:t>直接创建一个yaml文件，配置好信息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3880485" cy="1524000"/>
            <wp:effectExtent l="19050" t="0" r="5715" b="0"/>
            <wp:docPr id="12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创建并查验信息：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740535"/>
            <wp:effectExtent l="19050" t="0" r="2540" b="0"/>
            <wp:docPr id="12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7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</w:pPr>
      <w:r>
        <w:rPr>
          <w:rFonts w:hint="eastAsia"/>
        </w:rPr>
        <w:t>环境变量方式使用configmap</w:t>
      </w:r>
    </w:p>
    <w:p>
      <w:pPr>
        <w:ind w:left="480"/>
      </w:pPr>
      <w:r>
        <w:rPr>
          <w:rFonts w:ascii="Arial" w:hAnsi="Arial" w:cs="Arial"/>
          <w:color w:val="333333"/>
          <w:shd w:val="clear" w:color="auto" w:fill="FFFFFF"/>
        </w:rPr>
        <w:t>使用</w:t>
      </w:r>
      <w:r>
        <w:rPr>
          <w:rStyle w:val="23"/>
          <w:rFonts w:ascii="Consolas" w:hAnsi="Consolas" w:cs="Consolas"/>
          <w:color w:val="0ABF5B"/>
          <w:sz w:val="13"/>
          <w:szCs w:val="13"/>
          <w:shd w:val="clear" w:color="auto" w:fill="F3F5F9"/>
        </w:rPr>
        <w:t>valueFrom</w:t>
      </w:r>
      <w:r>
        <w:rPr>
          <w:rFonts w:ascii="Arial" w:hAnsi="Arial" w:cs="Arial"/>
          <w:color w:val="333333"/>
          <w:shd w:val="clear" w:color="auto" w:fill="FFFFFF"/>
        </w:rPr>
        <w:t>、</w:t>
      </w:r>
      <w:r>
        <w:rPr>
          <w:rStyle w:val="23"/>
          <w:rFonts w:ascii="Consolas" w:hAnsi="Consolas" w:cs="Consolas"/>
          <w:color w:val="0ABF5B"/>
          <w:sz w:val="13"/>
          <w:szCs w:val="13"/>
          <w:shd w:val="clear" w:color="auto" w:fill="F3F5F9"/>
        </w:rPr>
        <w:t>configMapKeyRef</w:t>
      </w:r>
      <w:r>
        <w:rPr>
          <w:rFonts w:ascii="Arial" w:hAnsi="Arial" w:cs="Arial"/>
          <w:color w:val="333333"/>
          <w:shd w:val="clear" w:color="auto" w:fill="FFFFFF"/>
        </w:rPr>
        <w:t>、</w:t>
      </w:r>
      <w:r>
        <w:rPr>
          <w:rStyle w:val="23"/>
          <w:rFonts w:ascii="Consolas" w:hAnsi="Consolas" w:cs="Consolas"/>
          <w:color w:val="0ABF5B"/>
          <w:sz w:val="13"/>
          <w:szCs w:val="13"/>
          <w:shd w:val="clear" w:color="auto" w:fill="F3F5F9"/>
        </w:rPr>
        <w:t>name</w:t>
      </w:r>
      <w:r>
        <w:rPr>
          <w:rFonts w:ascii="Arial" w:hAnsi="Arial" w:cs="Arial"/>
          <w:color w:val="333333"/>
          <w:shd w:val="clear" w:color="auto" w:fill="FFFFFF"/>
        </w:rPr>
        <w:t>、</w:t>
      </w:r>
      <w:r>
        <w:rPr>
          <w:rStyle w:val="23"/>
          <w:rFonts w:ascii="Consolas" w:hAnsi="Consolas" w:cs="Consolas"/>
          <w:color w:val="0ABF5B"/>
          <w:sz w:val="13"/>
          <w:szCs w:val="13"/>
          <w:shd w:val="clear" w:color="auto" w:fill="F3F5F9"/>
        </w:rPr>
        <w:t>key</w:t>
      </w:r>
      <w:r>
        <w:rPr>
          <w:rFonts w:ascii="Arial" w:hAnsi="Arial" w:cs="Arial"/>
          <w:color w:val="333333"/>
          <w:shd w:val="clear" w:color="auto" w:fill="FFFFFF"/>
        </w:rPr>
        <w:t>指定要用的key。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38750" cy="2496820"/>
            <wp:effectExtent l="19050" t="0" r="0" b="0"/>
            <wp:docPr id="1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9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281" cy="249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运行pod后，进入pod容器中，查看环境信息已经引入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3561080"/>
            <wp:effectExtent l="19050" t="0" r="2540" b="0"/>
            <wp:docPr id="12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8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200"/>
        <w:rPr>
          <w:kern w:val="0"/>
        </w:rPr>
      </w:pPr>
      <w:r>
        <w:rPr>
          <w:kern w:val="0"/>
        </w:rPr>
        <w:t>volume挂载使用</w:t>
      </w:r>
    </w:p>
    <w:p>
      <w:pPr>
        <w:ind w:left="480"/>
        <w:rPr>
          <w:shd w:val="clear" w:color="auto" w:fill="FFFFFF"/>
        </w:rPr>
      </w:pPr>
      <w:r>
        <w:rPr>
          <w:shd w:val="clear" w:color="auto" w:fill="FFFFFF"/>
        </w:rPr>
        <w:t>把configmap当作文件挂载进pod容器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3722370" cy="1558925"/>
            <wp:effectExtent l="19050" t="0" r="0" b="0"/>
            <wp:docPr id="13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2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365" cy="156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1891665"/>
            <wp:effectExtent l="19050" t="0" r="2540" b="0"/>
            <wp:docPr id="13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0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ind w:left="480"/>
      </w:pPr>
    </w:p>
    <w:p>
      <w:pPr>
        <w:pStyle w:val="2"/>
        <w:ind w:left="912"/>
        <w:rPr>
          <w:kern w:val="0"/>
        </w:rPr>
      </w:pPr>
      <w:r>
        <w:rPr>
          <w:kern w:val="0"/>
        </w:rPr>
        <w:t>K8S网络</w:t>
      </w:r>
    </w:p>
    <w:p>
      <w:pPr>
        <w:widowControl/>
        <w:spacing w:before="100" w:beforeAutospacing="1" w:after="100" w:afterAutospacing="1"/>
        <w:ind w:left="0"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K8S中包含三种网络：</w:t>
      </w:r>
    </w:p>
    <w:p>
      <w:pPr>
        <w:widowControl/>
        <w:numPr>
          <w:ilvl w:val="0"/>
          <w:numId w:val="17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container之间的通信；</w:t>
      </w:r>
    </w:p>
    <w:p>
      <w:pPr>
        <w:widowControl/>
        <w:numPr>
          <w:ilvl w:val="0"/>
          <w:numId w:val="17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Pod网络：Pod之间通信的网络。</w:t>
      </w:r>
    </w:p>
    <w:p>
      <w:pPr>
        <w:widowControl/>
        <w:numPr>
          <w:ilvl w:val="0"/>
          <w:numId w:val="17"/>
        </w:numPr>
        <w:spacing w:before="100" w:beforeAutospacing="1" w:after="100" w:afterAutospacing="1"/>
        <w:ind w:leftChars="0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节点网络： 各个节点主机之间的通信网络；</w:t>
      </w:r>
    </w:p>
    <w:p>
      <w:pPr>
        <w:pStyle w:val="3"/>
        <w:ind w:left="1056"/>
      </w:pPr>
      <w:r>
        <w:pict>
          <v:shape id="_x0000_i1025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Pod内容器间的通讯</w:t>
      </w:r>
    </w:p>
    <w:p>
      <w:pPr>
        <w:widowControl/>
        <w:ind w:left="480" w:leftChars="0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ab/>
      </w:r>
      <w:r>
        <w:rPr>
          <w:rFonts w:ascii="宋体" w:hAnsi="宋体" w:eastAsia="宋体" w:cs="宋体"/>
          <w:kern w:val="0"/>
          <w:szCs w:val="24"/>
        </w:rPr>
        <w:t>K8s的用处是容器的编排和管理，</w:t>
      </w:r>
      <w:r>
        <w:rPr>
          <w:rFonts w:hint="eastAsia" w:ascii="宋体" w:hAnsi="宋体" w:eastAsia="宋体" w:cs="宋体"/>
          <w:kern w:val="0"/>
          <w:szCs w:val="24"/>
        </w:rPr>
        <w:t>但</w:t>
      </w:r>
      <w:r>
        <w:rPr>
          <w:rFonts w:ascii="宋体" w:hAnsi="宋体" w:eastAsia="宋体" w:cs="宋体"/>
          <w:kern w:val="0"/>
          <w:szCs w:val="24"/>
        </w:rPr>
        <w:t>最小组成却不是容器，是pod。物理机或者虚拟机叫node，pod是基础单元，pod里可以有多个容器，也可以只有一个容器，同一个pod的容器彼此是共享网络和主机配置的，换句话说，彼此是可以直接localhost通信的，类似于同一台机器上进行通信，所以这里面是无所谓隔离和安全一说，对外而言就是一个环境，所以pod就是这个环境的业务实体。如下图：</w:t>
      </w:r>
    </w:p>
    <w:p>
      <w:pPr>
        <w:widowControl/>
        <w:ind w:left="480" w:leftChars="0"/>
      </w:pPr>
      <w:r>
        <w:rPr>
          <w:rFonts w:hint="eastAsia" w:ascii="宋体" w:hAnsi="宋体" w:eastAsia="宋体" w:cs="宋体"/>
          <w:kern w:val="0"/>
          <w:szCs w:val="24"/>
        </w:rPr>
        <w:tab/>
      </w:r>
      <w:r>
        <w:rPr>
          <w:rFonts w:hint="eastAsia" w:ascii="宋体" w:hAnsi="宋体" w:eastAsia="宋体" w:cs="宋体"/>
          <w:kern w:val="0"/>
          <w:szCs w:val="24"/>
        </w:rPr>
        <w:drawing>
          <wp:inline distT="0" distB="0" distL="0" distR="0">
            <wp:extent cx="3615055" cy="2903855"/>
            <wp:effectExtent l="19050" t="0" r="4396" b="0"/>
            <wp:docPr id="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871" cy="290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t>创建一个多容器的pod，在容器内，你可以查看到它们的ip地址是同一个。</w:t>
      </w:r>
    </w:p>
    <w:p>
      <w:pPr>
        <w:ind w:left="480"/>
      </w:pPr>
      <w:r>
        <w:drawing>
          <wp:inline distT="0" distB="0" distL="0" distR="0">
            <wp:extent cx="4032885" cy="2942590"/>
            <wp:effectExtent l="19050" t="0" r="5715" b="0"/>
            <wp:docPr id="1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7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t>查看每个容器的ip地址：</w:t>
      </w:r>
    </w:p>
    <w:p>
      <w:pPr>
        <w:ind w:left="480"/>
      </w:pPr>
      <w:r>
        <w:drawing>
          <wp:inline distT="0" distB="0" distL="0" distR="0">
            <wp:extent cx="5274310" cy="2178050"/>
            <wp:effectExtent l="19050" t="0" r="2540" b="0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t>这也告诉我们，同一个pod内共享网络，容器间的port是互斥的，你无法让pod内的两个容器使用同一个port</w:t>
      </w:r>
    </w:p>
    <w:p>
      <w:pPr>
        <w:pStyle w:val="3"/>
        <w:ind w:left="1056"/>
      </w:pPr>
      <w:r>
        <w:rPr>
          <w:rFonts w:hint="eastAsia"/>
        </w:rPr>
        <w:t>Pod间的容器通讯</w:t>
      </w:r>
    </w:p>
    <w:p>
      <w:pPr>
        <w:ind w:left="480"/>
      </w:pPr>
      <w:r>
        <w:rPr>
          <w:rFonts w:hint="eastAsia"/>
        </w:rPr>
        <w:t>两个pod间的网络通讯，可以直接理解为两台主机的ip通讯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4695825"/>
            <wp:effectExtent l="19050" t="0" r="2540" b="0"/>
            <wp:docPr id="1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9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只要能寻址到对方pod的ip，就轻松通讯了</w:t>
      </w:r>
    </w:p>
    <w:p>
      <w:pPr>
        <w:ind w:left="480"/>
      </w:pPr>
      <w:r>
        <w:rPr>
          <w:rFonts w:hint="eastAsia"/>
        </w:rPr>
        <w:t>在K8s的集群虚拟的ip中，ip网段是根据node节点来分配的，每个node节点得一个独立的ip子网段，如下例的3个pod集群：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455295"/>
            <wp:effectExtent l="19050" t="0" r="2540" b="0"/>
            <wp:docPr id="1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可以看到，节点work2上的所有pod处理同一个网段，work3的pod处于另一个网段。很明显，work2上的两台pod处于同一个子网，网络天然是通的。但是K8s还为我们多做了一步，即work2与work3上的网络，相互之间也是畅通无阻的。这里就用到了k8s的网络插件的功能，常用的就是flannel</w:t>
      </w:r>
    </w:p>
    <w:p>
      <w:pPr>
        <w:pStyle w:val="3"/>
        <w:ind w:left="1056"/>
      </w:pPr>
      <w:r>
        <w:rPr>
          <w:shd w:val="clear" w:color="auto" w:fill="FFFFFF"/>
        </w:rPr>
        <w:t>flannel原理</w:t>
      </w:r>
    </w:p>
    <w:p>
      <w:pPr>
        <w:widowControl/>
        <w:ind w:left="480" w:leftChars="0"/>
      </w:pPr>
      <w:r>
        <w:rPr>
          <w:rFonts w:hint="eastAsia" w:ascii="宋体" w:hAnsi="宋体" w:eastAsia="宋体" w:cs="宋体"/>
          <w:kern w:val="0"/>
          <w:szCs w:val="24"/>
        </w:rPr>
        <w:tab/>
      </w:r>
      <w:r>
        <w:rPr>
          <w:rFonts w:ascii="宋体" w:hAnsi="宋体" w:eastAsia="宋体" w:cs="宋体"/>
          <w:kern w:val="0"/>
          <w:szCs w:val="24"/>
        </w:rPr>
        <w:t>flannel组建一个大二层扁平网络，pod的ip分配由flannel统一分配，通讯过程也是走flannel的网桥。</w:t>
      </w:r>
      <w:r>
        <w:rPr>
          <w:rFonts w:ascii="宋体" w:hAnsi="宋体" w:eastAsia="宋体" w:cs="宋体"/>
          <w:kern w:val="0"/>
          <w:szCs w:val="24"/>
        </w:rPr>
        <w:br w:type="textWrapping"/>
      </w:r>
      <w:r>
        <w:rPr>
          <w:rFonts w:ascii="宋体" w:hAnsi="宋体" w:eastAsia="宋体" w:cs="宋体"/>
          <w:kern w:val="0"/>
          <w:szCs w:val="24"/>
        </w:rPr>
        <w:t>每个node上面都会创建一个flannel0虚拟网卡，用于跨node之间通讯。所以容器直接可以直接使用pod id进行通讯。</w:t>
      </w:r>
      <w:r>
        <w:rPr>
          <w:rFonts w:ascii="宋体" w:hAnsi="宋体" w:eastAsia="宋体" w:cs="宋体"/>
          <w:kern w:val="0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Cs w:val="24"/>
        </w:rPr>
        <w:tab/>
      </w:r>
      <w:r>
        <w:rPr>
          <w:rFonts w:ascii="宋体" w:hAnsi="宋体" w:eastAsia="宋体" w:cs="宋体"/>
          <w:kern w:val="0"/>
          <w:szCs w:val="24"/>
        </w:rPr>
        <w:t>跨节点通讯时，发送端数据会从docker0路由到flannel0虚拟网卡，接收端数据会从flannel0路由到docker0。</w:t>
      </w:r>
    </w:p>
    <w:p>
      <w:pPr>
        <w:ind w:left="480"/>
      </w:pPr>
      <w:r>
        <w:rPr>
          <w:rFonts w:hint="eastAsia"/>
        </w:rPr>
        <w:drawing>
          <wp:inline distT="0" distB="0" distL="0" distR="0">
            <wp:extent cx="5274310" cy="4957445"/>
            <wp:effectExtent l="19050" t="0" r="2540" b="0"/>
            <wp:docPr id="1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1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pPr>
        <w:ind w:left="48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left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left="4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left="48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4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3438C"/>
    <w:multiLevelType w:val="multilevel"/>
    <w:tmpl w:val="00D343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C2E491E"/>
    <w:multiLevelType w:val="multilevel"/>
    <w:tmpl w:val="1C2E491E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21502468"/>
    <w:multiLevelType w:val="multilevel"/>
    <w:tmpl w:val="215024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31304245"/>
    <w:multiLevelType w:val="multilevel"/>
    <w:tmpl w:val="31304245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">
    <w:nsid w:val="38A855A6"/>
    <w:multiLevelType w:val="multilevel"/>
    <w:tmpl w:val="38A855A6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46893927"/>
    <w:multiLevelType w:val="multilevel"/>
    <w:tmpl w:val="468939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47682932"/>
    <w:multiLevelType w:val="multilevel"/>
    <w:tmpl w:val="47682932"/>
    <w:lvl w:ilvl="0" w:tentative="0">
      <w:start w:val="1"/>
      <w:numFmt w:val="bullet"/>
      <w:lvlText w:val="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7">
    <w:nsid w:val="4A79442B"/>
    <w:multiLevelType w:val="multilevel"/>
    <w:tmpl w:val="4A7944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E5D11EC"/>
    <w:multiLevelType w:val="multilevel"/>
    <w:tmpl w:val="4E5D11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5105784F"/>
    <w:multiLevelType w:val="multilevel"/>
    <w:tmpl w:val="5105784F"/>
    <w:lvl w:ilvl="0" w:tentative="0">
      <w:start w:val="1"/>
      <w:numFmt w:val="bullet"/>
      <w:lvlText w:val=""/>
      <w:lvlJc w:val="left"/>
      <w:pPr>
        <w:tabs>
          <w:tab w:val="left" w:pos="1620"/>
        </w:tabs>
        <w:ind w:left="16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2340"/>
        </w:tabs>
        <w:ind w:left="23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3060"/>
        </w:tabs>
        <w:ind w:left="30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3780"/>
        </w:tabs>
        <w:ind w:left="37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4500"/>
        </w:tabs>
        <w:ind w:left="45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5220"/>
        </w:tabs>
        <w:ind w:left="52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940"/>
        </w:tabs>
        <w:ind w:left="59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6660"/>
        </w:tabs>
        <w:ind w:left="66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7380"/>
        </w:tabs>
        <w:ind w:left="7380" w:hanging="360"/>
      </w:pPr>
      <w:rPr>
        <w:rFonts w:hint="default" w:ascii="Symbol" w:hAnsi="Symbol"/>
        <w:sz w:val="20"/>
      </w:rPr>
    </w:lvl>
  </w:abstractNum>
  <w:abstractNum w:abstractNumId="10">
    <w:nsid w:val="61ED0874"/>
    <w:multiLevelType w:val="multilevel"/>
    <w:tmpl w:val="61ED08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64636E97"/>
    <w:multiLevelType w:val="multilevel"/>
    <w:tmpl w:val="64636E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66033C54"/>
    <w:multiLevelType w:val="multilevel"/>
    <w:tmpl w:val="66033C5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3">
    <w:nsid w:val="6C0421E6"/>
    <w:multiLevelType w:val="multilevel"/>
    <w:tmpl w:val="6C0421E6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4">
    <w:nsid w:val="79EF1627"/>
    <w:multiLevelType w:val="multilevel"/>
    <w:tmpl w:val="79EF16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BE85111"/>
    <w:multiLevelType w:val="multilevel"/>
    <w:tmpl w:val="7BE85111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2"/>
  </w:num>
  <w:num w:numId="2">
    <w:abstractNumId w:val="8"/>
  </w:num>
  <w:num w:numId="3">
    <w:abstractNumId w:val="4"/>
  </w:num>
  <w:num w:numId="4">
    <w:abstractNumId w:val="3"/>
  </w:num>
  <w:num w:numId="5">
    <w:abstractNumId w:val="15"/>
  </w:num>
  <w:num w:numId="6">
    <w:abstractNumId w:val="9"/>
  </w:num>
  <w:num w:numId="7">
    <w:abstractNumId w:val="11"/>
  </w:num>
  <w:num w:numId="8">
    <w:abstractNumId w:val="10"/>
  </w:num>
  <w:num w:numId="9">
    <w:abstractNumId w:val="6"/>
  </w:num>
  <w:num w:numId="10">
    <w:abstractNumId w:val="7"/>
  </w:num>
  <w:num w:numId="11">
    <w:abstractNumId w:val="14"/>
  </w:num>
  <w:num w:numId="12">
    <w:abstractNumId w:val="1"/>
  </w:num>
  <w:num w:numId="13">
    <w:abstractNumId w:val="2"/>
  </w:num>
  <w:num w:numId="14">
    <w:abstractNumId w:val="2"/>
    <w:lvlOverride w:ilvl="0">
      <w:lvl w:ilvl="0" w:tentative="1">
        <w:start w:val="0"/>
        <w:numFmt w:val="decimal"/>
        <w:lvlText w:val=""/>
        <w:lvlJc w:val="left"/>
      </w:lvl>
    </w:lvlOverride>
    <w:lvlOverride w:ilvl="1">
      <w:lvl w:ilvl="1" w:tentative="1">
        <w:start w:val="0"/>
        <w:numFmt w:val="bullet"/>
        <w:lvlText w:val=""/>
        <w:lvlJc w:val="left"/>
        <w:pPr>
          <w:tabs>
            <w:tab w:val="left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5">
    <w:abstractNumId w:val="0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50"/>
  <w:bordersDoNotSurroundHeader w:val="0"/>
  <w:bordersDoNotSurroundFooter w:val="0"/>
  <w:hideSpellingErrors/>
  <w:revisionView w:markup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93CCB"/>
    <w:rsid w:val="00006AFA"/>
    <w:rsid w:val="000115C9"/>
    <w:rsid w:val="000116A0"/>
    <w:rsid w:val="00011AC8"/>
    <w:rsid w:val="00012BFE"/>
    <w:rsid w:val="00013686"/>
    <w:rsid w:val="00015A1F"/>
    <w:rsid w:val="000170D3"/>
    <w:rsid w:val="000203D7"/>
    <w:rsid w:val="0002117A"/>
    <w:rsid w:val="000224F1"/>
    <w:rsid w:val="00024F0A"/>
    <w:rsid w:val="00030599"/>
    <w:rsid w:val="00030A23"/>
    <w:rsid w:val="00030FD9"/>
    <w:rsid w:val="0003174F"/>
    <w:rsid w:val="00034E45"/>
    <w:rsid w:val="0004168C"/>
    <w:rsid w:val="00042711"/>
    <w:rsid w:val="00044A33"/>
    <w:rsid w:val="00046FFE"/>
    <w:rsid w:val="00047D88"/>
    <w:rsid w:val="00050249"/>
    <w:rsid w:val="000507E3"/>
    <w:rsid w:val="00050855"/>
    <w:rsid w:val="00052871"/>
    <w:rsid w:val="000530F4"/>
    <w:rsid w:val="000558F6"/>
    <w:rsid w:val="000611A9"/>
    <w:rsid w:val="000618D1"/>
    <w:rsid w:val="00061B52"/>
    <w:rsid w:val="00062843"/>
    <w:rsid w:val="000647F9"/>
    <w:rsid w:val="00065A7C"/>
    <w:rsid w:val="0006625F"/>
    <w:rsid w:val="00066F02"/>
    <w:rsid w:val="00071454"/>
    <w:rsid w:val="00071F8B"/>
    <w:rsid w:val="000747CD"/>
    <w:rsid w:val="00076DE0"/>
    <w:rsid w:val="00077707"/>
    <w:rsid w:val="00077AEE"/>
    <w:rsid w:val="0008031A"/>
    <w:rsid w:val="00081887"/>
    <w:rsid w:val="00081AC9"/>
    <w:rsid w:val="00090B64"/>
    <w:rsid w:val="00091549"/>
    <w:rsid w:val="00093559"/>
    <w:rsid w:val="00094BEE"/>
    <w:rsid w:val="00096500"/>
    <w:rsid w:val="000A1465"/>
    <w:rsid w:val="000A6796"/>
    <w:rsid w:val="000B46C8"/>
    <w:rsid w:val="000B548E"/>
    <w:rsid w:val="000B6701"/>
    <w:rsid w:val="000B6CF3"/>
    <w:rsid w:val="000B7C26"/>
    <w:rsid w:val="000B7EFB"/>
    <w:rsid w:val="000C0009"/>
    <w:rsid w:val="000C2034"/>
    <w:rsid w:val="000C3506"/>
    <w:rsid w:val="000D4EB0"/>
    <w:rsid w:val="000D57D0"/>
    <w:rsid w:val="000D719E"/>
    <w:rsid w:val="000E0AAE"/>
    <w:rsid w:val="000E3459"/>
    <w:rsid w:val="000E4138"/>
    <w:rsid w:val="000E50B0"/>
    <w:rsid w:val="000E6B59"/>
    <w:rsid w:val="000F218C"/>
    <w:rsid w:val="000F2AFF"/>
    <w:rsid w:val="000F56C9"/>
    <w:rsid w:val="000F5BE7"/>
    <w:rsid w:val="000F5DFB"/>
    <w:rsid w:val="00102811"/>
    <w:rsid w:val="00105681"/>
    <w:rsid w:val="001062B7"/>
    <w:rsid w:val="001128BF"/>
    <w:rsid w:val="00112B7F"/>
    <w:rsid w:val="00113B0D"/>
    <w:rsid w:val="00114234"/>
    <w:rsid w:val="00114580"/>
    <w:rsid w:val="00116074"/>
    <w:rsid w:val="001168E2"/>
    <w:rsid w:val="00117BC2"/>
    <w:rsid w:val="00120F80"/>
    <w:rsid w:val="0012137A"/>
    <w:rsid w:val="00125A39"/>
    <w:rsid w:val="00130A04"/>
    <w:rsid w:val="001314BC"/>
    <w:rsid w:val="00134827"/>
    <w:rsid w:val="00136A95"/>
    <w:rsid w:val="00137921"/>
    <w:rsid w:val="00137C01"/>
    <w:rsid w:val="001409B4"/>
    <w:rsid w:val="001415A9"/>
    <w:rsid w:val="001437FE"/>
    <w:rsid w:val="00144C7F"/>
    <w:rsid w:val="00145D3F"/>
    <w:rsid w:val="00145F54"/>
    <w:rsid w:val="00151FDD"/>
    <w:rsid w:val="00152598"/>
    <w:rsid w:val="0016089B"/>
    <w:rsid w:val="00162F79"/>
    <w:rsid w:val="00164367"/>
    <w:rsid w:val="00164471"/>
    <w:rsid w:val="00164683"/>
    <w:rsid w:val="00166DC9"/>
    <w:rsid w:val="001704C7"/>
    <w:rsid w:val="0017228C"/>
    <w:rsid w:val="00176A22"/>
    <w:rsid w:val="001808A0"/>
    <w:rsid w:val="001841E8"/>
    <w:rsid w:val="00185924"/>
    <w:rsid w:val="0018692C"/>
    <w:rsid w:val="00187885"/>
    <w:rsid w:val="00190553"/>
    <w:rsid w:val="001913AF"/>
    <w:rsid w:val="00197544"/>
    <w:rsid w:val="0019787F"/>
    <w:rsid w:val="00197E28"/>
    <w:rsid w:val="001A0196"/>
    <w:rsid w:val="001A0AF7"/>
    <w:rsid w:val="001A2449"/>
    <w:rsid w:val="001A33C1"/>
    <w:rsid w:val="001A6757"/>
    <w:rsid w:val="001A73FC"/>
    <w:rsid w:val="001A7BFF"/>
    <w:rsid w:val="001B12BC"/>
    <w:rsid w:val="001B25C1"/>
    <w:rsid w:val="001B6533"/>
    <w:rsid w:val="001C0E5C"/>
    <w:rsid w:val="001C16F6"/>
    <w:rsid w:val="001C39E7"/>
    <w:rsid w:val="001C5F86"/>
    <w:rsid w:val="001C6A6B"/>
    <w:rsid w:val="001D1060"/>
    <w:rsid w:val="001D3FD4"/>
    <w:rsid w:val="001D5B27"/>
    <w:rsid w:val="001D624B"/>
    <w:rsid w:val="001D6FD0"/>
    <w:rsid w:val="001E0905"/>
    <w:rsid w:val="001E3468"/>
    <w:rsid w:val="001E5A05"/>
    <w:rsid w:val="001E69D7"/>
    <w:rsid w:val="001E7323"/>
    <w:rsid w:val="001E7473"/>
    <w:rsid w:val="001E7BC1"/>
    <w:rsid w:val="001F2DA8"/>
    <w:rsid w:val="001F4628"/>
    <w:rsid w:val="001F6FAD"/>
    <w:rsid w:val="001F758E"/>
    <w:rsid w:val="00200661"/>
    <w:rsid w:val="00202E74"/>
    <w:rsid w:val="00203B82"/>
    <w:rsid w:val="00205CE6"/>
    <w:rsid w:val="002060C0"/>
    <w:rsid w:val="0021229B"/>
    <w:rsid w:val="002132B6"/>
    <w:rsid w:val="0021362B"/>
    <w:rsid w:val="0021551D"/>
    <w:rsid w:val="00215AAF"/>
    <w:rsid w:val="00217B32"/>
    <w:rsid w:val="00220DA3"/>
    <w:rsid w:val="00222557"/>
    <w:rsid w:val="00223AC9"/>
    <w:rsid w:val="00223B98"/>
    <w:rsid w:val="00226477"/>
    <w:rsid w:val="00232C8D"/>
    <w:rsid w:val="00235F5E"/>
    <w:rsid w:val="002367EB"/>
    <w:rsid w:val="00240F80"/>
    <w:rsid w:val="00241326"/>
    <w:rsid w:val="00245748"/>
    <w:rsid w:val="002457CA"/>
    <w:rsid w:val="00247FD2"/>
    <w:rsid w:val="002500AD"/>
    <w:rsid w:val="00250BE4"/>
    <w:rsid w:val="00252205"/>
    <w:rsid w:val="002553E9"/>
    <w:rsid w:val="00256E96"/>
    <w:rsid w:val="00262ADB"/>
    <w:rsid w:val="002651B1"/>
    <w:rsid w:val="00266688"/>
    <w:rsid w:val="0026699E"/>
    <w:rsid w:val="00271E53"/>
    <w:rsid w:val="00274564"/>
    <w:rsid w:val="0028092C"/>
    <w:rsid w:val="002813C6"/>
    <w:rsid w:val="00281CA8"/>
    <w:rsid w:val="0028223C"/>
    <w:rsid w:val="00283420"/>
    <w:rsid w:val="002843AD"/>
    <w:rsid w:val="00286980"/>
    <w:rsid w:val="002878AF"/>
    <w:rsid w:val="0029133F"/>
    <w:rsid w:val="002922DA"/>
    <w:rsid w:val="002923A1"/>
    <w:rsid w:val="002934AB"/>
    <w:rsid w:val="00296D5A"/>
    <w:rsid w:val="002A1525"/>
    <w:rsid w:val="002A3A7C"/>
    <w:rsid w:val="002A6F48"/>
    <w:rsid w:val="002A774D"/>
    <w:rsid w:val="002B0C90"/>
    <w:rsid w:val="002B15EF"/>
    <w:rsid w:val="002B26A8"/>
    <w:rsid w:val="002B472F"/>
    <w:rsid w:val="002B6499"/>
    <w:rsid w:val="002B67D3"/>
    <w:rsid w:val="002B7C9B"/>
    <w:rsid w:val="002C1A6D"/>
    <w:rsid w:val="002C2490"/>
    <w:rsid w:val="002C2628"/>
    <w:rsid w:val="002D03F7"/>
    <w:rsid w:val="002D0E4C"/>
    <w:rsid w:val="002D1390"/>
    <w:rsid w:val="002D399A"/>
    <w:rsid w:val="002D6149"/>
    <w:rsid w:val="002D7340"/>
    <w:rsid w:val="002D7EFD"/>
    <w:rsid w:val="002E043A"/>
    <w:rsid w:val="002E0C14"/>
    <w:rsid w:val="002E2165"/>
    <w:rsid w:val="002E2BCA"/>
    <w:rsid w:val="002E2D65"/>
    <w:rsid w:val="002E3166"/>
    <w:rsid w:val="002E44C2"/>
    <w:rsid w:val="002E7778"/>
    <w:rsid w:val="002F5D86"/>
    <w:rsid w:val="002F64D1"/>
    <w:rsid w:val="002F74CA"/>
    <w:rsid w:val="002F77D2"/>
    <w:rsid w:val="003010D9"/>
    <w:rsid w:val="003040FF"/>
    <w:rsid w:val="003042DE"/>
    <w:rsid w:val="00305A9D"/>
    <w:rsid w:val="00305FDB"/>
    <w:rsid w:val="00306488"/>
    <w:rsid w:val="003068E7"/>
    <w:rsid w:val="00312FCD"/>
    <w:rsid w:val="003135C6"/>
    <w:rsid w:val="0031558A"/>
    <w:rsid w:val="00321361"/>
    <w:rsid w:val="00323B2E"/>
    <w:rsid w:val="003323D1"/>
    <w:rsid w:val="003325E0"/>
    <w:rsid w:val="00337207"/>
    <w:rsid w:val="0034349D"/>
    <w:rsid w:val="00344CA8"/>
    <w:rsid w:val="003512DC"/>
    <w:rsid w:val="00356D6F"/>
    <w:rsid w:val="00360BE1"/>
    <w:rsid w:val="00360EE6"/>
    <w:rsid w:val="00362658"/>
    <w:rsid w:val="00362A7C"/>
    <w:rsid w:val="003637FB"/>
    <w:rsid w:val="003644B6"/>
    <w:rsid w:val="00365A58"/>
    <w:rsid w:val="00366F2C"/>
    <w:rsid w:val="00376EFE"/>
    <w:rsid w:val="00380DE8"/>
    <w:rsid w:val="00382748"/>
    <w:rsid w:val="00390325"/>
    <w:rsid w:val="003904F3"/>
    <w:rsid w:val="0039065E"/>
    <w:rsid w:val="003924AA"/>
    <w:rsid w:val="0039360E"/>
    <w:rsid w:val="003941F1"/>
    <w:rsid w:val="0039523D"/>
    <w:rsid w:val="00396CCC"/>
    <w:rsid w:val="003A0B4F"/>
    <w:rsid w:val="003A1201"/>
    <w:rsid w:val="003A66E3"/>
    <w:rsid w:val="003B18A6"/>
    <w:rsid w:val="003B33D0"/>
    <w:rsid w:val="003C2198"/>
    <w:rsid w:val="003C4CA5"/>
    <w:rsid w:val="003C7DA4"/>
    <w:rsid w:val="003D00ED"/>
    <w:rsid w:val="003D0E38"/>
    <w:rsid w:val="003D12DB"/>
    <w:rsid w:val="003D1832"/>
    <w:rsid w:val="003D1A59"/>
    <w:rsid w:val="003D2856"/>
    <w:rsid w:val="003D5875"/>
    <w:rsid w:val="003D651F"/>
    <w:rsid w:val="003E28F1"/>
    <w:rsid w:val="003E45FB"/>
    <w:rsid w:val="003E7A6F"/>
    <w:rsid w:val="003F0989"/>
    <w:rsid w:val="003F2078"/>
    <w:rsid w:val="003F3471"/>
    <w:rsid w:val="003F4CF7"/>
    <w:rsid w:val="004013BA"/>
    <w:rsid w:val="00403B6B"/>
    <w:rsid w:val="004074D1"/>
    <w:rsid w:val="00407A5A"/>
    <w:rsid w:val="004101C6"/>
    <w:rsid w:val="00413366"/>
    <w:rsid w:val="0042504D"/>
    <w:rsid w:val="004253E4"/>
    <w:rsid w:val="00425446"/>
    <w:rsid w:val="00430625"/>
    <w:rsid w:val="00435D12"/>
    <w:rsid w:val="00440DC7"/>
    <w:rsid w:val="0044239E"/>
    <w:rsid w:val="00443092"/>
    <w:rsid w:val="00443EBB"/>
    <w:rsid w:val="00444736"/>
    <w:rsid w:val="0045038F"/>
    <w:rsid w:val="00450DF6"/>
    <w:rsid w:val="004534A3"/>
    <w:rsid w:val="00455344"/>
    <w:rsid w:val="0046051A"/>
    <w:rsid w:val="00461E63"/>
    <w:rsid w:val="00464D60"/>
    <w:rsid w:val="00465412"/>
    <w:rsid w:val="004724B6"/>
    <w:rsid w:val="0047252D"/>
    <w:rsid w:val="00473638"/>
    <w:rsid w:val="00473888"/>
    <w:rsid w:val="00473D68"/>
    <w:rsid w:val="00476B8B"/>
    <w:rsid w:val="004779FD"/>
    <w:rsid w:val="004808FA"/>
    <w:rsid w:val="004828AD"/>
    <w:rsid w:val="00484969"/>
    <w:rsid w:val="00486A97"/>
    <w:rsid w:val="00490E8D"/>
    <w:rsid w:val="004914DD"/>
    <w:rsid w:val="00493095"/>
    <w:rsid w:val="004945FB"/>
    <w:rsid w:val="00494AC8"/>
    <w:rsid w:val="00496B90"/>
    <w:rsid w:val="00497389"/>
    <w:rsid w:val="004A01F7"/>
    <w:rsid w:val="004A02AC"/>
    <w:rsid w:val="004A0B46"/>
    <w:rsid w:val="004A14DE"/>
    <w:rsid w:val="004A272E"/>
    <w:rsid w:val="004A47A2"/>
    <w:rsid w:val="004A543A"/>
    <w:rsid w:val="004A6984"/>
    <w:rsid w:val="004B0484"/>
    <w:rsid w:val="004B501E"/>
    <w:rsid w:val="004B6A31"/>
    <w:rsid w:val="004B6B45"/>
    <w:rsid w:val="004B785C"/>
    <w:rsid w:val="004C17D6"/>
    <w:rsid w:val="004C3185"/>
    <w:rsid w:val="004D0217"/>
    <w:rsid w:val="004D0AED"/>
    <w:rsid w:val="004D3EEC"/>
    <w:rsid w:val="004D44C1"/>
    <w:rsid w:val="004D6E3A"/>
    <w:rsid w:val="004D7AC5"/>
    <w:rsid w:val="004E416C"/>
    <w:rsid w:val="004E5A1C"/>
    <w:rsid w:val="004E76A6"/>
    <w:rsid w:val="004F1BCD"/>
    <w:rsid w:val="004F3F80"/>
    <w:rsid w:val="004F76B9"/>
    <w:rsid w:val="00503A7A"/>
    <w:rsid w:val="005045ED"/>
    <w:rsid w:val="005069BB"/>
    <w:rsid w:val="00511676"/>
    <w:rsid w:val="005123E9"/>
    <w:rsid w:val="00512C6C"/>
    <w:rsid w:val="005134A4"/>
    <w:rsid w:val="00513FA6"/>
    <w:rsid w:val="00522231"/>
    <w:rsid w:val="00522938"/>
    <w:rsid w:val="00522B68"/>
    <w:rsid w:val="005244E4"/>
    <w:rsid w:val="0052508B"/>
    <w:rsid w:val="005259D4"/>
    <w:rsid w:val="00525D12"/>
    <w:rsid w:val="005261CD"/>
    <w:rsid w:val="005274CF"/>
    <w:rsid w:val="005311E6"/>
    <w:rsid w:val="00531A12"/>
    <w:rsid w:val="00534B0C"/>
    <w:rsid w:val="0053529C"/>
    <w:rsid w:val="00537A16"/>
    <w:rsid w:val="00537A90"/>
    <w:rsid w:val="00540640"/>
    <w:rsid w:val="005412F4"/>
    <w:rsid w:val="00541783"/>
    <w:rsid w:val="00541BC5"/>
    <w:rsid w:val="00542085"/>
    <w:rsid w:val="005429C7"/>
    <w:rsid w:val="00547FCF"/>
    <w:rsid w:val="00550B18"/>
    <w:rsid w:val="005539B4"/>
    <w:rsid w:val="00553B0E"/>
    <w:rsid w:val="00554637"/>
    <w:rsid w:val="0055666D"/>
    <w:rsid w:val="005574E0"/>
    <w:rsid w:val="00565074"/>
    <w:rsid w:val="00570BD9"/>
    <w:rsid w:val="005736AE"/>
    <w:rsid w:val="00574D89"/>
    <w:rsid w:val="00575830"/>
    <w:rsid w:val="00575C41"/>
    <w:rsid w:val="00577734"/>
    <w:rsid w:val="00577BCA"/>
    <w:rsid w:val="00577DC3"/>
    <w:rsid w:val="005807E1"/>
    <w:rsid w:val="005815C1"/>
    <w:rsid w:val="005823E8"/>
    <w:rsid w:val="005831F7"/>
    <w:rsid w:val="00583478"/>
    <w:rsid w:val="005858D8"/>
    <w:rsid w:val="0059013D"/>
    <w:rsid w:val="00590D4C"/>
    <w:rsid w:val="00591E57"/>
    <w:rsid w:val="00593B75"/>
    <w:rsid w:val="00595115"/>
    <w:rsid w:val="0059678F"/>
    <w:rsid w:val="005A5310"/>
    <w:rsid w:val="005A5521"/>
    <w:rsid w:val="005A553B"/>
    <w:rsid w:val="005A5858"/>
    <w:rsid w:val="005A6064"/>
    <w:rsid w:val="005A635C"/>
    <w:rsid w:val="005B0B04"/>
    <w:rsid w:val="005B105F"/>
    <w:rsid w:val="005B41CB"/>
    <w:rsid w:val="005B42BE"/>
    <w:rsid w:val="005B7B44"/>
    <w:rsid w:val="005C08B5"/>
    <w:rsid w:val="005C1AC0"/>
    <w:rsid w:val="005C2672"/>
    <w:rsid w:val="005C2C64"/>
    <w:rsid w:val="005C3293"/>
    <w:rsid w:val="005C4935"/>
    <w:rsid w:val="005C58B4"/>
    <w:rsid w:val="005C7040"/>
    <w:rsid w:val="005D1AFB"/>
    <w:rsid w:val="005D349D"/>
    <w:rsid w:val="005D3FFE"/>
    <w:rsid w:val="005D4E46"/>
    <w:rsid w:val="005D6B91"/>
    <w:rsid w:val="005D6C98"/>
    <w:rsid w:val="005D71B5"/>
    <w:rsid w:val="005E2537"/>
    <w:rsid w:val="005E5E85"/>
    <w:rsid w:val="005E62A5"/>
    <w:rsid w:val="005E7931"/>
    <w:rsid w:val="005F1B29"/>
    <w:rsid w:val="005F2BFD"/>
    <w:rsid w:val="005F2E66"/>
    <w:rsid w:val="005F4F64"/>
    <w:rsid w:val="005F581D"/>
    <w:rsid w:val="005F6640"/>
    <w:rsid w:val="005F70FF"/>
    <w:rsid w:val="005F7382"/>
    <w:rsid w:val="005F7635"/>
    <w:rsid w:val="005F78E0"/>
    <w:rsid w:val="00600D29"/>
    <w:rsid w:val="006012E2"/>
    <w:rsid w:val="00601924"/>
    <w:rsid w:val="006028A0"/>
    <w:rsid w:val="006047A1"/>
    <w:rsid w:val="00607AD2"/>
    <w:rsid w:val="00607B02"/>
    <w:rsid w:val="00611AC9"/>
    <w:rsid w:val="00613BC0"/>
    <w:rsid w:val="006204D3"/>
    <w:rsid w:val="00620B97"/>
    <w:rsid w:val="0062214F"/>
    <w:rsid w:val="00622361"/>
    <w:rsid w:val="00624406"/>
    <w:rsid w:val="006246C7"/>
    <w:rsid w:val="0062593D"/>
    <w:rsid w:val="006264D4"/>
    <w:rsid w:val="00626741"/>
    <w:rsid w:val="0063004C"/>
    <w:rsid w:val="0063106B"/>
    <w:rsid w:val="0063419E"/>
    <w:rsid w:val="00635878"/>
    <w:rsid w:val="00640623"/>
    <w:rsid w:val="00641075"/>
    <w:rsid w:val="006427EC"/>
    <w:rsid w:val="0064567B"/>
    <w:rsid w:val="00645687"/>
    <w:rsid w:val="0064673D"/>
    <w:rsid w:val="00646D50"/>
    <w:rsid w:val="00651EF4"/>
    <w:rsid w:val="00652D2C"/>
    <w:rsid w:val="00661FA5"/>
    <w:rsid w:val="00663A80"/>
    <w:rsid w:val="00665061"/>
    <w:rsid w:val="00667374"/>
    <w:rsid w:val="00667537"/>
    <w:rsid w:val="00670639"/>
    <w:rsid w:val="006711C1"/>
    <w:rsid w:val="00671B2E"/>
    <w:rsid w:val="0067298D"/>
    <w:rsid w:val="006756AE"/>
    <w:rsid w:val="006772FA"/>
    <w:rsid w:val="00683D00"/>
    <w:rsid w:val="00687C19"/>
    <w:rsid w:val="00690069"/>
    <w:rsid w:val="00690424"/>
    <w:rsid w:val="00691653"/>
    <w:rsid w:val="00693B83"/>
    <w:rsid w:val="00696664"/>
    <w:rsid w:val="00697B24"/>
    <w:rsid w:val="00697CFC"/>
    <w:rsid w:val="006A24FE"/>
    <w:rsid w:val="006A65B1"/>
    <w:rsid w:val="006B04BA"/>
    <w:rsid w:val="006B16CC"/>
    <w:rsid w:val="006B2171"/>
    <w:rsid w:val="006B5875"/>
    <w:rsid w:val="006B5D3A"/>
    <w:rsid w:val="006B7520"/>
    <w:rsid w:val="006B7D51"/>
    <w:rsid w:val="006C0756"/>
    <w:rsid w:val="006C0A26"/>
    <w:rsid w:val="006C3A2E"/>
    <w:rsid w:val="006C497B"/>
    <w:rsid w:val="006C5131"/>
    <w:rsid w:val="006C711B"/>
    <w:rsid w:val="006D0B26"/>
    <w:rsid w:val="006D3D45"/>
    <w:rsid w:val="006D4C9F"/>
    <w:rsid w:val="006D50D1"/>
    <w:rsid w:val="006D5E58"/>
    <w:rsid w:val="006D5EE9"/>
    <w:rsid w:val="006E03FB"/>
    <w:rsid w:val="006E05A7"/>
    <w:rsid w:val="006E3482"/>
    <w:rsid w:val="006F382F"/>
    <w:rsid w:val="006F5167"/>
    <w:rsid w:val="006F5AD1"/>
    <w:rsid w:val="006F5C18"/>
    <w:rsid w:val="006F66D1"/>
    <w:rsid w:val="0070237B"/>
    <w:rsid w:val="007027CB"/>
    <w:rsid w:val="00703E7E"/>
    <w:rsid w:val="0071517A"/>
    <w:rsid w:val="00715264"/>
    <w:rsid w:val="007170A0"/>
    <w:rsid w:val="007175C8"/>
    <w:rsid w:val="00717DB0"/>
    <w:rsid w:val="00717E68"/>
    <w:rsid w:val="007205E8"/>
    <w:rsid w:val="0072158F"/>
    <w:rsid w:val="00724AF8"/>
    <w:rsid w:val="0072766A"/>
    <w:rsid w:val="00732E20"/>
    <w:rsid w:val="00733803"/>
    <w:rsid w:val="0073607E"/>
    <w:rsid w:val="00737489"/>
    <w:rsid w:val="00737EB5"/>
    <w:rsid w:val="0074011E"/>
    <w:rsid w:val="007405E7"/>
    <w:rsid w:val="00740AE0"/>
    <w:rsid w:val="00742483"/>
    <w:rsid w:val="007428A7"/>
    <w:rsid w:val="007439F9"/>
    <w:rsid w:val="00743D23"/>
    <w:rsid w:val="007446D6"/>
    <w:rsid w:val="00744D52"/>
    <w:rsid w:val="00744FC3"/>
    <w:rsid w:val="00745617"/>
    <w:rsid w:val="00746777"/>
    <w:rsid w:val="00746D39"/>
    <w:rsid w:val="00747230"/>
    <w:rsid w:val="0074746D"/>
    <w:rsid w:val="00755C27"/>
    <w:rsid w:val="00760185"/>
    <w:rsid w:val="007605A2"/>
    <w:rsid w:val="00761C41"/>
    <w:rsid w:val="00762ED0"/>
    <w:rsid w:val="00763D5E"/>
    <w:rsid w:val="00765848"/>
    <w:rsid w:val="0076791F"/>
    <w:rsid w:val="00770008"/>
    <w:rsid w:val="00771011"/>
    <w:rsid w:val="00773C32"/>
    <w:rsid w:val="00775CDA"/>
    <w:rsid w:val="00777474"/>
    <w:rsid w:val="00777C93"/>
    <w:rsid w:val="0078142C"/>
    <w:rsid w:val="00781859"/>
    <w:rsid w:val="007849A2"/>
    <w:rsid w:val="0078609B"/>
    <w:rsid w:val="007900C0"/>
    <w:rsid w:val="007902BD"/>
    <w:rsid w:val="00791838"/>
    <w:rsid w:val="00795DD1"/>
    <w:rsid w:val="00797B2E"/>
    <w:rsid w:val="007A1323"/>
    <w:rsid w:val="007A2032"/>
    <w:rsid w:val="007A39F9"/>
    <w:rsid w:val="007A7B7A"/>
    <w:rsid w:val="007A7FD9"/>
    <w:rsid w:val="007B08F8"/>
    <w:rsid w:val="007B0EBB"/>
    <w:rsid w:val="007B108A"/>
    <w:rsid w:val="007B31A2"/>
    <w:rsid w:val="007B50E2"/>
    <w:rsid w:val="007B54EB"/>
    <w:rsid w:val="007B6602"/>
    <w:rsid w:val="007C3B92"/>
    <w:rsid w:val="007D1335"/>
    <w:rsid w:val="007D25CB"/>
    <w:rsid w:val="007D3E89"/>
    <w:rsid w:val="007D7C0A"/>
    <w:rsid w:val="007E687C"/>
    <w:rsid w:val="007F052E"/>
    <w:rsid w:val="007F178D"/>
    <w:rsid w:val="007F3C7A"/>
    <w:rsid w:val="007F3D3A"/>
    <w:rsid w:val="007F6B9F"/>
    <w:rsid w:val="00800D1F"/>
    <w:rsid w:val="00800EA0"/>
    <w:rsid w:val="008010D0"/>
    <w:rsid w:val="0080269E"/>
    <w:rsid w:val="00802BD2"/>
    <w:rsid w:val="00802E3C"/>
    <w:rsid w:val="00803858"/>
    <w:rsid w:val="00803933"/>
    <w:rsid w:val="00804F52"/>
    <w:rsid w:val="00807576"/>
    <w:rsid w:val="00807DA2"/>
    <w:rsid w:val="00816547"/>
    <w:rsid w:val="00817E85"/>
    <w:rsid w:val="008203A3"/>
    <w:rsid w:val="00821C26"/>
    <w:rsid w:val="00822464"/>
    <w:rsid w:val="008246FA"/>
    <w:rsid w:val="00826283"/>
    <w:rsid w:val="00826A15"/>
    <w:rsid w:val="00827DD9"/>
    <w:rsid w:val="00835921"/>
    <w:rsid w:val="00837128"/>
    <w:rsid w:val="00843B9F"/>
    <w:rsid w:val="00844AA2"/>
    <w:rsid w:val="00845C1F"/>
    <w:rsid w:val="00846123"/>
    <w:rsid w:val="0085142F"/>
    <w:rsid w:val="00852B2A"/>
    <w:rsid w:val="00857068"/>
    <w:rsid w:val="008610EF"/>
    <w:rsid w:val="00862486"/>
    <w:rsid w:val="008625FF"/>
    <w:rsid w:val="00866965"/>
    <w:rsid w:val="008726C9"/>
    <w:rsid w:val="008729A0"/>
    <w:rsid w:val="00872B36"/>
    <w:rsid w:val="00877055"/>
    <w:rsid w:val="00880455"/>
    <w:rsid w:val="0088205C"/>
    <w:rsid w:val="00882296"/>
    <w:rsid w:val="0088728A"/>
    <w:rsid w:val="00891473"/>
    <w:rsid w:val="00893CCB"/>
    <w:rsid w:val="00896A48"/>
    <w:rsid w:val="00896FA2"/>
    <w:rsid w:val="008A0C04"/>
    <w:rsid w:val="008A3BEA"/>
    <w:rsid w:val="008A3ECC"/>
    <w:rsid w:val="008A4076"/>
    <w:rsid w:val="008A76E9"/>
    <w:rsid w:val="008B0F64"/>
    <w:rsid w:val="008B333B"/>
    <w:rsid w:val="008B3D07"/>
    <w:rsid w:val="008B4716"/>
    <w:rsid w:val="008B4AE5"/>
    <w:rsid w:val="008B54B7"/>
    <w:rsid w:val="008C1A25"/>
    <w:rsid w:val="008C1DD5"/>
    <w:rsid w:val="008C4202"/>
    <w:rsid w:val="008C7C51"/>
    <w:rsid w:val="008D0B75"/>
    <w:rsid w:val="008D0C98"/>
    <w:rsid w:val="008D46A1"/>
    <w:rsid w:val="008D4F41"/>
    <w:rsid w:val="008D75DB"/>
    <w:rsid w:val="008D7E94"/>
    <w:rsid w:val="008E69B4"/>
    <w:rsid w:val="008F3BAB"/>
    <w:rsid w:val="008F3E8B"/>
    <w:rsid w:val="008F424B"/>
    <w:rsid w:val="00902382"/>
    <w:rsid w:val="00904FFC"/>
    <w:rsid w:val="009051BB"/>
    <w:rsid w:val="00907479"/>
    <w:rsid w:val="00910E0C"/>
    <w:rsid w:val="00913492"/>
    <w:rsid w:val="00914211"/>
    <w:rsid w:val="00920C22"/>
    <w:rsid w:val="00921AE2"/>
    <w:rsid w:val="00922175"/>
    <w:rsid w:val="0092302F"/>
    <w:rsid w:val="00923776"/>
    <w:rsid w:val="00932628"/>
    <w:rsid w:val="00941F8B"/>
    <w:rsid w:val="00942393"/>
    <w:rsid w:val="0094246F"/>
    <w:rsid w:val="0094315A"/>
    <w:rsid w:val="00945D4D"/>
    <w:rsid w:val="00951E39"/>
    <w:rsid w:val="009555D7"/>
    <w:rsid w:val="009561BA"/>
    <w:rsid w:val="00963A2B"/>
    <w:rsid w:val="00967E6A"/>
    <w:rsid w:val="00971911"/>
    <w:rsid w:val="00971C84"/>
    <w:rsid w:val="00975EBF"/>
    <w:rsid w:val="009814B9"/>
    <w:rsid w:val="00985964"/>
    <w:rsid w:val="00991FD1"/>
    <w:rsid w:val="0099510E"/>
    <w:rsid w:val="00995B45"/>
    <w:rsid w:val="00995C28"/>
    <w:rsid w:val="009970F3"/>
    <w:rsid w:val="009A36A0"/>
    <w:rsid w:val="009A3EC6"/>
    <w:rsid w:val="009A5C62"/>
    <w:rsid w:val="009A6953"/>
    <w:rsid w:val="009B0E85"/>
    <w:rsid w:val="009B45B6"/>
    <w:rsid w:val="009B4DEB"/>
    <w:rsid w:val="009B5C0F"/>
    <w:rsid w:val="009C384F"/>
    <w:rsid w:val="009D00FF"/>
    <w:rsid w:val="009D2F3D"/>
    <w:rsid w:val="009D63EE"/>
    <w:rsid w:val="009D67F8"/>
    <w:rsid w:val="009E1FE3"/>
    <w:rsid w:val="009E61E5"/>
    <w:rsid w:val="009E6CF8"/>
    <w:rsid w:val="009E7F01"/>
    <w:rsid w:val="009F1EA9"/>
    <w:rsid w:val="009F5023"/>
    <w:rsid w:val="009F5A38"/>
    <w:rsid w:val="00A01354"/>
    <w:rsid w:val="00A02477"/>
    <w:rsid w:val="00A02F7A"/>
    <w:rsid w:val="00A06EC6"/>
    <w:rsid w:val="00A12F5C"/>
    <w:rsid w:val="00A15164"/>
    <w:rsid w:val="00A15BEC"/>
    <w:rsid w:val="00A17800"/>
    <w:rsid w:val="00A17D5E"/>
    <w:rsid w:val="00A21D5C"/>
    <w:rsid w:val="00A22D79"/>
    <w:rsid w:val="00A24143"/>
    <w:rsid w:val="00A2538A"/>
    <w:rsid w:val="00A25745"/>
    <w:rsid w:val="00A25803"/>
    <w:rsid w:val="00A27C22"/>
    <w:rsid w:val="00A31076"/>
    <w:rsid w:val="00A31C11"/>
    <w:rsid w:val="00A32CD1"/>
    <w:rsid w:val="00A342EB"/>
    <w:rsid w:val="00A37A07"/>
    <w:rsid w:val="00A408CA"/>
    <w:rsid w:val="00A439A9"/>
    <w:rsid w:val="00A44816"/>
    <w:rsid w:val="00A46DE5"/>
    <w:rsid w:val="00A50988"/>
    <w:rsid w:val="00A54BE0"/>
    <w:rsid w:val="00A5646C"/>
    <w:rsid w:val="00A56635"/>
    <w:rsid w:val="00A60A47"/>
    <w:rsid w:val="00A62352"/>
    <w:rsid w:val="00A639A7"/>
    <w:rsid w:val="00A6561A"/>
    <w:rsid w:val="00A65F6D"/>
    <w:rsid w:val="00A70636"/>
    <w:rsid w:val="00A7323D"/>
    <w:rsid w:val="00A73843"/>
    <w:rsid w:val="00A74FB7"/>
    <w:rsid w:val="00A75B11"/>
    <w:rsid w:val="00A77DD2"/>
    <w:rsid w:val="00A82212"/>
    <w:rsid w:val="00A86F43"/>
    <w:rsid w:val="00A87B7D"/>
    <w:rsid w:val="00A9019C"/>
    <w:rsid w:val="00A920AD"/>
    <w:rsid w:val="00A92D32"/>
    <w:rsid w:val="00A92FA0"/>
    <w:rsid w:val="00A93CC8"/>
    <w:rsid w:val="00A9768C"/>
    <w:rsid w:val="00AA3986"/>
    <w:rsid w:val="00AA3A3E"/>
    <w:rsid w:val="00AA4687"/>
    <w:rsid w:val="00AA7748"/>
    <w:rsid w:val="00AB0E80"/>
    <w:rsid w:val="00AB1429"/>
    <w:rsid w:val="00AC05C5"/>
    <w:rsid w:val="00AC23C5"/>
    <w:rsid w:val="00AC74E1"/>
    <w:rsid w:val="00AC7774"/>
    <w:rsid w:val="00AC7A0F"/>
    <w:rsid w:val="00AC7C32"/>
    <w:rsid w:val="00AD0ACD"/>
    <w:rsid w:val="00AD27D0"/>
    <w:rsid w:val="00AD370C"/>
    <w:rsid w:val="00AD5D88"/>
    <w:rsid w:val="00AD6777"/>
    <w:rsid w:val="00AD69FE"/>
    <w:rsid w:val="00AD7013"/>
    <w:rsid w:val="00AD7245"/>
    <w:rsid w:val="00AD75CF"/>
    <w:rsid w:val="00AD767E"/>
    <w:rsid w:val="00AD7FD7"/>
    <w:rsid w:val="00AE1E88"/>
    <w:rsid w:val="00AE27C0"/>
    <w:rsid w:val="00AE3BFF"/>
    <w:rsid w:val="00AF6988"/>
    <w:rsid w:val="00AF6EAE"/>
    <w:rsid w:val="00B03158"/>
    <w:rsid w:val="00B03B54"/>
    <w:rsid w:val="00B04164"/>
    <w:rsid w:val="00B060F6"/>
    <w:rsid w:val="00B06BD6"/>
    <w:rsid w:val="00B137EA"/>
    <w:rsid w:val="00B16E27"/>
    <w:rsid w:val="00B20A62"/>
    <w:rsid w:val="00B21E1B"/>
    <w:rsid w:val="00B23D20"/>
    <w:rsid w:val="00B243E9"/>
    <w:rsid w:val="00B255F0"/>
    <w:rsid w:val="00B27621"/>
    <w:rsid w:val="00B307FC"/>
    <w:rsid w:val="00B30EDD"/>
    <w:rsid w:val="00B31AEE"/>
    <w:rsid w:val="00B34B19"/>
    <w:rsid w:val="00B37B99"/>
    <w:rsid w:val="00B37CA7"/>
    <w:rsid w:val="00B37EF4"/>
    <w:rsid w:val="00B4053D"/>
    <w:rsid w:val="00B4324C"/>
    <w:rsid w:val="00B44927"/>
    <w:rsid w:val="00B44CB2"/>
    <w:rsid w:val="00B46F92"/>
    <w:rsid w:val="00B51819"/>
    <w:rsid w:val="00B5189E"/>
    <w:rsid w:val="00B5264E"/>
    <w:rsid w:val="00B54052"/>
    <w:rsid w:val="00B55475"/>
    <w:rsid w:val="00B55AB7"/>
    <w:rsid w:val="00B6052B"/>
    <w:rsid w:val="00B6406F"/>
    <w:rsid w:val="00B655CE"/>
    <w:rsid w:val="00B660F2"/>
    <w:rsid w:val="00B67414"/>
    <w:rsid w:val="00B67752"/>
    <w:rsid w:val="00B71F65"/>
    <w:rsid w:val="00B739BD"/>
    <w:rsid w:val="00B75A5C"/>
    <w:rsid w:val="00B77775"/>
    <w:rsid w:val="00B80AE6"/>
    <w:rsid w:val="00B827C7"/>
    <w:rsid w:val="00B83165"/>
    <w:rsid w:val="00B855A1"/>
    <w:rsid w:val="00B85D58"/>
    <w:rsid w:val="00B93293"/>
    <w:rsid w:val="00BA0115"/>
    <w:rsid w:val="00BA134A"/>
    <w:rsid w:val="00BA14A1"/>
    <w:rsid w:val="00BA57F8"/>
    <w:rsid w:val="00BB1180"/>
    <w:rsid w:val="00BB262A"/>
    <w:rsid w:val="00BB2E88"/>
    <w:rsid w:val="00BB7A2D"/>
    <w:rsid w:val="00BC0352"/>
    <w:rsid w:val="00BC2EF0"/>
    <w:rsid w:val="00BC39A4"/>
    <w:rsid w:val="00BC622A"/>
    <w:rsid w:val="00BC659F"/>
    <w:rsid w:val="00BC74EE"/>
    <w:rsid w:val="00BD5824"/>
    <w:rsid w:val="00BD695B"/>
    <w:rsid w:val="00BD7E6C"/>
    <w:rsid w:val="00BE3746"/>
    <w:rsid w:val="00BE4662"/>
    <w:rsid w:val="00BE46B9"/>
    <w:rsid w:val="00BF0B46"/>
    <w:rsid w:val="00BF2CD6"/>
    <w:rsid w:val="00BF3537"/>
    <w:rsid w:val="00BF3638"/>
    <w:rsid w:val="00BF4991"/>
    <w:rsid w:val="00BF4C2A"/>
    <w:rsid w:val="00BF690E"/>
    <w:rsid w:val="00C04741"/>
    <w:rsid w:val="00C04CB5"/>
    <w:rsid w:val="00C05338"/>
    <w:rsid w:val="00C100D6"/>
    <w:rsid w:val="00C124ED"/>
    <w:rsid w:val="00C12B2E"/>
    <w:rsid w:val="00C13F97"/>
    <w:rsid w:val="00C14626"/>
    <w:rsid w:val="00C15329"/>
    <w:rsid w:val="00C15559"/>
    <w:rsid w:val="00C17347"/>
    <w:rsid w:val="00C1749A"/>
    <w:rsid w:val="00C24EEA"/>
    <w:rsid w:val="00C26A8B"/>
    <w:rsid w:val="00C273A1"/>
    <w:rsid w:val="00C302FE"/>
    <w:rsid w:val="00C32E2D"/>
    <w:rsid w:val="00C33CBE"/>
    <w:rsid w:val="00C376EC"/>
    <w:rsid w:val="00C41F1B"/>
    <w:rsid w:val="00C431F5"/>
    <w:rsid w:val="00C4333F"/>
    <w:rsid w:val="00C439D9"/>
    <w:rsid w:val="00C45EDB"/>
    <w:rsid w:val="00C50A78"/>
    <w:rsid w:val="00C5122A"/>
    <w:rsid w:val="00C53C65"/>
    <w:rsid w:val="00C5629C"/>
    <w:rsid w:val="00C56565"/>
    <w:rsid w:val="00C573DC"/>
    <w:rsid w:val="00C60493"/>
    <w:rsid w:val="00C64B49"/>
    <w:rsid w:val="00C65869"/>
    <w:rsid w:val="00C65F16"/>
    <w:rsid w:val="00C71329"/>
    <w:rsid w:val="00C7143C"/>
    <w:rsid w:val="00C71520"/>
    <w:rsid w:val="00C75201"/>
    <w:rsid w:val="00C779C9"/>
    <w:rsid w:val="00C81630"/>
    <w:rsid w:val="00C82857"/>
    <w:rsid w:val="00C84202"/>
    <w:rsid w:val="00C84866"/>
    <w:rsid w:val="00C87045"/>
    <w:rsid w:val="00C87908"/>
    <w:rsid w:val="00C904C4"/>
    <w:rsid w:val="00C911B1"/>
    <w:rsid w:val="00C95AF3"/>
    <w:rsid w:val="00C97AC9"/>
    <w:rsid w:val="00CA0705"/>
    <w:rsid w:val="00CA2EA8"/>
    <w:rsid w:val="00CA363E"/>
    <w:rsid w:val="00CA787C"/>
    <w:rsid w:val="00CB0B0B"/>
    <w:rsid w:val="00CB41B6"/>
    <w:rsid w:val="00CB45B4"/>
    <w:rsid w:val="00CB5597"/>
    <w:rsid w:val="00CB574D"/>
    <w:rsid w:val="00CB7551"/>
    <w:rsid w:val="00CC1965"/>
    <w:rsid w:val="00CC2824"/>
    <w:rsid w:val="00CC386B"/>
    <w:rsid w:val="00CC4A43"/>
    <w:rsid w:val="00CC6E61"/>
    <w:rsid w:val="00CC765A"/>
    <w:rsid w:val="00CC7825"/>
    <w:rsid w:val="00CD0EFF"/>
    <w:rsid w:val="00CD1BD9"/>
    <w:rsid w:val="00CD30BF"/>
    <w:rsid w:val="00CD4624"/>
    <w:rsid w:val="00CD4E5D"/>
    <w:rsid w:val="00CD72D0"/>
    <w:rsid w:val="00CD7F07"/>
    <w:rsid w:val="00CE21C7"/>
    <w:rsid w:val="00CE4FB9"/>
    <w:rsid w:val="00CE566E"/>
    <w:rsid w:val="00CE6A1B"/>
    <w:rsid w:val="00CE7501"/>
    <w:rsid w:val="00CF2AB1"/>
    <w:rsid w:val="00D00438"/>
    <w:rsid w:val="00D012FD"/>
    <w:rsid w:val="00D062C8"/>
    <w:rsid w:val="00D06D11"/>
    <w:rsid w:val="00D10415"/>
    <w:rsid w:val="00D12F09"/>
    <w:rsid w:val="00D135BF"/>
    <w:rsid w:val="00D13B70"/>
    <w:rsid w:val="00D147B6"/>
    <w:rsid w:val="00D15079"/>
    <w:rsid w:val="00D25584"/>
    <w:rsid w:val="00D264AF"/>
    <w:rsid w:val="00D2675B"/>
    <w:rsid w:val="00D2709A"/>
    <w:rsid w:val="00D30EA2"/>
    <w:rsid w:val="00D36376"/>
    <w:rsid w:val="00D37C12"/>
    <w:rsid w:val="00D37CC0"/>
    <w:rsid w:val="00D37CD3"/>
    <w:rsid w:val="00D37F37"/>
    <w:rsid w:val="00D37FC7"/>
    <w:rsid w:val="00D41C44"/>
    <w:rsid w:val="00D4568F"/>
    <w:rsid w:val="00D5164F"/>
    <w:rsid w:val="00D533DE"/>
    <w:rsid w:val="00D60038"/>
    <w:rsid w:val="00D628BA"/>
    <w:rsid w:val="00D62F69"/>
    <w:rsid w:val="00D63584"/>
    <w:rsid w:val="00D71C90"/>
    <w:rsid w:val="00D71D82"/>
    <w:rsid w:val="00D73660"/>
    <w:rsid w:val="00D73A6A"/>
    <w:rsid w:val="00D73FE3"/>
    <w:rsid w:val="00D80EBD"/>
    <w:rsid w:val="00D93298"/>
    <w:rsid w:val="00D956EF"/>
    <w:rsid w:val="00DA3134"/>
    <w:rsid w:val="00DA46AD"/>
    <w:rsid w:val="00DA5829"/>
    <w:rsid w:val="00DB212D"/>
    <w:rsid w:val="00DB52A3"/>
    <w:rsid w:val="00DC14B3"/>
    <w:rsid w:val="00DC4543"/>
    <w:rsid w:val="00DD2FE4"/>
    <w:rsid w:val="00DD513B"/>
    <w:rsid w:val="00DD5EB6"/>
    <w:rsid w:val="00DE2168"/>
    <w:rsid w:val="00DE68F9"/>
    <w:rsid w:val="00DF24F4"/>
    <w:rsid w:val="00DF5D5A"/>
    <w:rsid w:val="00E02E35"/>
    <w:rsid w:val="00E070B4"/>
    <w:rsid w:val="00E101EC"/>
    <w:rsid w:val="00E10693"/>
    <w:rsid w:val="00E16622"/>
    <w:rsid w:val="00E1665D"/>
    <w:rsid w:val="00E20A3B"/>
    <w:rsid w:val="00E20B7B"/>
    <w:rsid w:val="00E24F40"/>
    <w:rsid w:val="00E253FE"/>
    <w:rsid w:val="00E278EC"/>
    <w:rsid w:val="00E3220C"/>
    <w:rsid w:val="00E36D7F"/>
    <w:rsid w:val="00E37A1F"/>
    <w:rsid w:val="00E410C7"/>
    <w:rsid w:val="00E410DD"/>
    <w:rsid w:val="00E41446"/>
    <w:rsid w:val="00E423A6"/>
    <w:rsid w:val="00E5074F"/>
    <w:rsid w:val="00E507C6"/>
    <w:rsid w:val="00E521ED"/>
    <w:rsid w:val="00E5233A"/>
    <w:rsid w:val="00E54928"/>
    <w:rsid w:val="00E54C07"/>
    <w:rsid w:val="00E57055"/>
    <w:rsid w:val="00E57108"/>
    <w:rsid w:val="00E62F8B"/>
    <w:rsid w:val="00E6321B"/>
    <w:rsid w:val="00E6478C"/>
    <w:rsid w:val="00E669DA"/>
    <w:rsid w:val="00E708F4"/>
    <w:rsid w:val="00E70DF3"/>
    <w:rsid w:val="00E721C7"/>
    <w:rsid w:val="00E72217"/>
    <w:rsid w:val="00E7240F"/>
    <w:rsid w:val="00E74E6B"/>
    <w:rsid w:val="00E7603E"/>
    <w:rsid w:val="00E802B4"/>
    <w:rsid w:val="00E80C88"/>
    <w:rsid w:val="00E81717"/>
    <w:rsid w:val="00E81764"/>
    <w:rsid w:val="00E81C40"/>
    <w:rsid w:val="00E8407D"/>
    <w:rsid w:val="00E86682"/>
    <w:rsid w:val="00E90747"/>
    <w:rsid w:val="00E9262E"/>
    <w:rsid w:val="00E944DD"/>
    <w:rsid w:val="00E955F4"/>
    <w:rsid w:val="00E96998"/>
    <w:rsid w:val="00EA19AA"/>
    <w:rsid w:val="00EA1CDD"/>
    <w:rsid w:val="00EA2848"/>
    <w:rsid w:val="00EA3265"/>
    <w:rsid w:val="00EA4B93"/>
    <w:rsid w:val="00EB2EC6"/>
    <w:rsid w:val="00EB48C1"/>
    <w:rsid w:val="00EB5437"/>
    <w:rsid w:val="00EB59C4"/>
    <w:rsid w:val="00EB5F04"/>
    <w:rsid w:val="00EB7307"/>
    <w:rsid w:val="00EB78DD"/>
    <w:rsid w:val="00EB7A45"/>
    <w:rsid w:val="00EC4984"/>
    <w:rsid w:val="00EC4FE7"/>
    <w:rsid w:val="00EC5884"/>
    <w:rsid w:val="00ED0649"/>
    <w:rsid w:val="00ED08DE"/>
    <w:rsid w:val="00ED2880"/>
    <w:rsid w:val="00ED2E93"/>
    <w:rsid w:val="00ED3C95"/>
    <w:rsid w:val="00EE5F98"/>
    <w:rsid w:val="00EE6B99"/>
    <w:rsid w:val="00EF57B2"/>
    <w:rsid w:val="00F00899"/>
    <w:rsid w:val="00F01CC3"/>
    <w:rsid w:val="00F02926"/>
    <w:rsid w:val="00F03AAB"/>
    <w:rsid w:val="00F0476C"/>
    <w:rsid w:val="00F05588"/>
    <w:rsid w:val="00F150DA"/>
    <w:rsid w:val="00F153A2"/>
    <w:rsid w:val="00F16067"/>
    <w:rsid w:val="00F17C0D"/>
    <w:rsid w:val="00F24930"/>
    <w:rsid w:val="00F27B0B"/>
    <w:rsid w:val="00F30786"/>
    <w:rsid w:val="00F307D0"/>
    <w:rsid w:val="00F3097D"/>
    <w:rsid w:val="00F33B16"/>
    <w:rsid w:val="00F4091E"/>
    <w:rsid w:val="00F4099C"/>
    <w:rsid w:val="00F42856"/>
    <w:rsid w:val="00F43813"/>
    <w:rsid w:val="00F43BFD"/>
    <w:rsid w:val="00F43E82"/>
    <w:rsid w:val="00F46514"/>
    <w:rsid w:val="00F52237"/>
    <w:rsid w:val="00F522FF"/>
    <w:rsid w:val="00F52636"/>
    <w:rsid w:val="00F62054"/>
    <w:rsid w:val="00F638FA"/>
    <w:rsid w:val="00F643D7"/>
    <w:rsid w:val="00F67EB8"/>
    <w:rsid w:val="00F70EC9"/>
    <w:rsid w:val="00F7189B"/>
    <w:rsid w:val="00F7407C"/>
    <w:rsid w:val="00F74866"/>
    <w:rsid w:val="00F74934"/>
    <w:rsid w:val="00F77A2E"/>
    <w:rsid w:val="00F82E0A"/>
    <w:rsid w:val="00F84E0D"/>
    <w:rsid w:val="00F852BE"/>
    <w:rsid w:val="00F85B55"/>
    <w:rsid w:val="00F85C4A"/>
    <w:rsid w:val="00F87F7D"/>
    <w:rsid w:val="00F9302F"/>
    <w:rsid w:val="00F93823"/>
    <w:rsid w:val="00F942C0"/>
    <w:rsid w:val="00FA000C"/>
    <w:rsid w:val="00FA0099"/>
    <w:rsid w:val="00FA0907"/>
    <w:rsid w:val="00FA13EA"/>
    <w:rsid w:val="00FA2012"/>
    <w:rsid w:val="00FA375F"/>
    <w:rsid w:val="00FA40B8"/>
    <w:rsid w:val="00FA5CAE"/>
    <w:rsid w:val="00FA760C"/>
    <w:rsid w:val="00FB2480"/>
    <w:rsid w:val="00FB55A1"/>
    <w:rsid w:val="00FB6305"/>
    <w:rsid w:val="00FB7154"/>
    <w:rsid w:val="00FC002E"/>
    <w:rsid w:val="00FC1312"/>
    <w:rsid w:val="00FC2608"/>
    <w:rsid w:val="00FC3539"/>
    <w:rsid w:val="00FC60AB"/>
    <w:rsid w:val="00FD40F3"/>
    <w:rsid w:val="00FD489F"/>
    <w:rsid w:val="00FD5061"/>
    <w:rsid w:val="00FD6CAD"/>
    <w:rsid w:val="00FE02D6"/>
    <w:rsid w:val="00FE0B17"/>
    <w:rsid w:val="00FE0CE0"/>
    <w:rsid w:val="00FE4E03"/>
    <w:rsid w:val="00FE7C10"/>
    <w:rsid w:val="00FF005F"/>
    <w:rsid w:val="00FF252D"/>
    <w:rsid w:val="00FF2B4A"/>
    <w:rsid w:val="00FF3E13"/>
    <w:rsid w:val="00FF5683"/>
    <w:rsid w:val="01821AB7"/>
    <w:rsid w:val="03A47B92"/>
    <w:rsid w:val="17347763"/>
    <w:rsid w:val="2A3B6995"/>
    <w:rsid w:val="2A4674F1"/>
    <w:rsid w:val="43BD5A96"/>
    <w:rsid w:val="48CF6BD2"/>
    <w:rsid w:val="5C327469"/>
    <w:rsid w:val="5FAB590D"/>
    <w:rsid w:val="6873578F"/>
    <w:rsid w:val="6AE01C66"/>
    <w:rsid w:val="6B463734"/>
    <w:rsid w:val="736B41C7"/>
    <w:rsid w:val="74AB7F45"/>
    <w:rsid w:val="7A33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200" w:leftChars="200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26"/>
    <w:qFormat/>
    <w:uiPriority w:val="9"/>
    <w:pPr>
      <w:widowControl/>
      <w:numPr>
        <w:ilvl w:val="1"/>
      </w:numPr>
      <w:spacing w:before="100" w:beforeAutospacing="1" w:after="100" w:afterAutospacing="1"/>
      <w:outlineLvl w:val="1"/>
    </w:pPr>
    <w:rPr>
      <w:rFonts w:ascii="宋体" w:hAnsi="宋体" w:eastAsia="宋体" w:cs="宋体"/>
      <w:b w:val="0"/>
      <w:bCs w:val="0"/>
      <w:kern w:val="0"/>
      <w:sz w:val="36"/>
      <w:szCs w:val="36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left="240" w:leftChars="100" w:right="100" w:rightChars="10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29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5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24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link w:val="3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leftChars="0"/>
    </w:pPr>
    <w:rPr>
      <w:rFonts w:ascii="宋体" w:hAnsi="宋体" w:eastAsia="宋体" w:cs="宋体"/>
      <w:kern w:val="0"/>
      <w:szCs w:val="24"/>
    </w:r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eastAsia="宋体" w:cs="宋体"/>
      <w:kern w:val="0"/>
      <w:szCs w:val="24"/>
    </w:rPr>
  </w:style>
  <w:style w:type="table" w:styleId="18">
    <w:name w:val="Table Grid"/>
    <w:basedOn w:val="1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FollowedHyperlink"/>
    <w:basedOn w:val="19"/>
    <w:unhideWhenUsed/>
    <w:uiPriority w:val="99"/>
    <w:rPr>
      <w:color w:val="800080"/>
      <w:u w:val="single"/>
    </w:rPr>
  </w:style>
  <w:style w:type="character" w:styleId="22">
    <w:name w:val="Hyperlink"/>
    <w:basedOn w:val="19"/>
    <w:unhideWhenUsed/>
    <w:qFormat/>
    <w:uiPriority w:val="99"/>
    <w:rPr>
      <w:color w:val="0000FF"/>
      <w:u w:val="single"/>
    </w:rPr>
  </w:style>
  <w:style w:type="character" w:styleId="23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4">
    <w:name w:val="页眉 Char"/>
    <w:basedOn w:val="19"/>
    <w:link w:val="14"/>
    <w:semiHidden/>
    <w:qFormat/>
    <w:uiPriority w:val="99"/>
    <w:rPr>
      <w:sz w:val="18"/>
      <w:szCs w:val="18"/>
    </w:rPr>
  </w:style>
  <w:style w:type="character" w:customStyle="1" w:styleId="25">
    <w:name w:val="页脚 Char"/>
    <w:basedOn w:val="19"/>
    <w:link w:val="13"/>
    <w:semiHidden/>
    <w:qFormat/>
    <w:uiPriority w:val="99"/>
    <w:rPr>
      <w:sz w:val="18"/>
      <w:szCs w:val="18"/>
    </w:rPr>
  </w:style>
  <w:style w:type="character" w:customStyle="1" w:styleId="26">
    <w:name w:val="标题 2 Char"/>
    <w:basedOn w:val="19"/>
    <w:link w:val="3"/>
    <w:qFormat/>
    <w:uiPriority w:val="9"/>
    <w:rPr>
      <w:rFonts w:ascii="宋体" w:hAnsi="宋体" w:eastAsia="宋体" w:cs="宋体"/>
      <w:kern w:val="0"/>
      <w:sz w:val="36"/>
      <w:szCs w:val="36"/>
    </w:rPr>
  </w:style>
  <w:style w:type="character" w:customStyle="1" w:styleId="27">
    <w:name w:val="文档结构图 Char"/>
    <w:basedOn w:val="19"/>
    <w:link w:val="11"/>
    <w:semiHidden/>
    <w:qFormat/>
    <w:uiPriority w:val="99"/>
    <w:rPr>
      <w:rFonts w:ascii="宋体" w:eastAsia="宋体"/>
      <w:sz w:val="18"/>
      <w:szCs w:val="18"/>
    </w:rPr>
  </w:style>
  <w:style w:type="character" w:customStyle="1" w:styleId="28">
    <w:name w:val="标题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批注框文本 Char"/>
    <w:basedOn w:val="19"/>
    <w:link w:val="12"/>
    <w:semiHidden/>
    <w:qFormat/>
    <w:uiPriority w:val="99"/>
    <w:rPr>
      <w:sz w:val="18"/>
      <w:szCs w:val="18"/>
    </w:rPr>
  </w:style>
  <w:style w:type="character" w:customStyle="1" w:styleId="30">
    <w:name w:val="标题 3 Char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1">
    <w:name w:val="标题 4 Char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2">
    <w:name w:val="标题 5 Char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3">
    <w:name w:val="标题 6 Char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Char"/>
    <w:basedOn w:val="19"/>
    <w:link w:val="8"/>
    <w:semiHidden/>
    <w:qFormat/>
    <w:uiPriority w:val="9"/>
    <w:rPr>
      <w:b/>
      <w:bCs/>
      <w:sz w:val="24"/>
      <w:szCs w:val="24"/>
    </w:rPr>
  </w:style>
  <w:style w:type="character" w:customStyle="1" w:styleId="35">
    <w:name w:val="标题 8 Char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6">
    <w:name w:val="标题 9 Char"/>
    <w:basedOn w:val="19"/>
    <w:link w:val="10"/>
    <w:semiHidden/>
    <w:qFormat/>
    <w:uiPriority w:val="9"/>
    <w:rPr>
      <w:rFonts w:asciiTheme="majorHAnsi" w:hAnsiTheme="majorHAnsi" w:eastAsiaTheme="majorEastAsia" w:cstheme="majorBidi"/>
      <w:sz w:val="24"/>
      <w:szCs w:val="21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character" w:customStyle="1" w:styleId="38">
    <w:name w:val="HTML 预设格式 Char"/>
    <w:basedOn w:val="19"/>
    <w:link w:val="1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9">
    <w:name w:val="hljs-tag"/>
    <w:basedOn w:val="19"/>
    <w:qFormat/>
    <w:uiPriority w:val="0"/>
  </w:style>
  <w:style w:type="character" w:customStyle="1" w:styleId="40">
    <w:name w:val="hljs-name"/>
    <w:basedOn w:val="19"/>
    <w:qFormat/>
    <w:uiPriority w:val="0"/>
  </w:style>
  <w:style w:type="character" w:customStyle="1" w:styleId="41">
    <w:name w:val="hljs-attr"/>
    <w:basedOn w:val="19"/>
    <w:qFormat/>
    <w:uiPriority w:val="0"/>
  </w:style>
  <w:style w:type="character" w:customStyle="1" w:styleId="42">
    <w:name w:val="hljs-string"/>
    <w:basedOn w:val="19"/>
    <w:qFormat/>
    <w:uiPriority w:val="0"/>
  </w:style>
  <w:style w:type="character" w:customStyle="1" w:styleId="43">
    <w:name w:val="hljs-built_in"/>
    <w:basedOn w:val="19"/>
    <w:qFormat/>
    <w:uiPriority w:val="0"/>
  </w:style>
  <w:style w:type="character" w:customStyle="1" w:styleId="44">
    <w:name w:val="hljs-keyword"/>
    <w:basedOn w:val="19"/>
    <w:qFormat/>
    <w:uiPriority w:val="0"/>
  </w:style>
  <w:style w:type="character" w:customStyle="1" w:styleId="45">
    <w:name w:val="hljs-class"/>
    <w:basedOn w:val="19"/>
    <w:qFormat/>
    <w:uiPriority w:val="0"/>
  </w:style>
  <w:style w:type="character" w:customStyle="1" w:styleId="46">
    <w:name w:val="hljs-title"/>
    <w:basedOn w:val="19"/>
    <w:qFormat/>
    <w:uiPriority w:val="0"/>
  </w:style>
  <w:style w:type="character" w:customStyle="1" w:styleId="47">
    <w:name w:val="hljs-comment"/>
    <w:basedOn w:val="19"/>
    <w:qFormat/>
    <w:uiPriority w:val="0"/>
  </w:style>
  <w:style w:type="character" w:customStyle="1" w:styleId="48">
    <w:name w:val="hljs-doctag"/>
    <w:basedOn w:val="19"/>
    <w:qFormat/>
    <w:uiPriority w:val="0"/>
  </w:style>
  <w:style w:type="character" w:customStyle="1" w:styleId="49">
    <w:name w:val="hljs-function"/>
    <w:basedOn w:val="19"/>
    <w:qFormat/>
    <w:uiPriority w:val="0"/>
  </w:style>
  <w:style w:type="character" w:customStyle="1" w:styleId="50">
    <w:name w:val="hljs-params"/>
    <w:basedOn w:val="19"/>
    <w:qFormat/>
    <w:uiPriority w:val="0"/>
  </w:style>
  <w:style w:type="character" w:customStyle="1" w:styleId="51">
    <w:name w:val="token"/>
    <w:basedOn w:val="19"/>
    <w:qFormat/>
    <w:uiPriority w:val="0"/>
  </w:style>
  <w:style w:type="character" w:customStyle="1" w:styleId="52">
    <w:name w:val="cnblogs_code_copy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0.png"/><Relationship Id="rId98" Type="http://schemas.openxmlformats.org/officeDocument/2006/relationships/image" Target="media/image89.png"/><Relationship Id="rId97" Type="http://schemas.openxmlformats.org/officeDocument/2006/relationships/image" Target="media/image88.png"/><Relationship Id="rId96" Type="http://schemas.openxmlformats.org/officeDocument/2006/relationships/image" Target="media/image87.png"/><Relationship Id="rId95" Type="http://schemas.openxmlformats.org/officeDocument/2006/relationships/image" Target="media/image86.png"/><Relationship Id="rId94" Type="http://schemas.openxmlformats.org/officeDocument/2006/relationships/image" Target="media/image85.png"/><Relationship Id="rId93" Type="http://schemas.openxmlformats.org/officeDocument/2006/relationships/image" Target="media/image84.png"/><Relationship Id="rId92" Type="http://schemas.openxmlformats.org/officeDocument/2006/relationships/image" Target="media/image83.pn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theme" Target="theme/theme1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3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4" Type="http://schemas.openxmlformats.org/officeDocument/2006/relationships/fontTable" Target="fontTable.xml"/><Relationship Id="rId153" Type="http://schemas.openxmlformats.org/officeDocument/2006/relationships/customXml" Target="../customXml/item2.xml"/><Relationship Id="rId152" Type="http://schemas.openxmlformats.org/officeDocument/2006/relationships/numbering" Target="numbering.xml"/><Relationship Id="rId151" Type="http://schemas.openxmlformats.org/officeDocument/2006/relationships/customXml" Target="../customXml/item1.xml"/><Relationship Id="rId150" Type="http://schemas.openxmlformats.org/officeDocument/2006/relationships/image" Target="media/image141.png"/><Relationship Id="rId15" Type="http://schemas.openxmlformats.org/officeDocument/2006/relationships/image" Target="media/image6.png"/><Relationship Id="rId149" Type="http://schemas.openxmlformats.org/officeDocument/2006/relationships/image" Target="media/image140.png"/><Relationship Id="rId148" Type="http://schemas.openxmlformats.org/officeDocument/2006/relationships/image" Target="media/image139.png"/><Relationship Id="rId147" Type="http://schemas.openxmlformats.org/officeDocument/2006/relationships/image" Target="media/image138.png"/><Relationship Id="rId146" Type="http://schemas.openxmlformats.org/officeDocument/2006/relationships/image" Target="media/image137.png"/><Relationship Id="rId145" Type="http://schemas.openxmlformats.org/officeDocument/2006/relationships/image" Target="media/image136.png"/><Relationship Id="rId144" Type="http://schemas.openxmlformats.org/officeDocument/2006/relationships/image" Target="media/image135.png"/><Relationship Id="rId143" Type="http://schemas.openxmlformats.org/officeDocument/2006/relationships/image" Target="media/image134.png"/><Relationship Id="rId142" Type="http://schemas.openxmlformats.org/officeDocument/2006/relationships/image" Target="media/image133.png"/><Relationship Id="rId141" Type="http://schemas.openxmlformats.org/officeDocument/2006/relationships/image" Target="media/image132.png"/><Relationship Id="rId140" Type="http://schemas.openxmlformats.org/officeDocument/2006/relationships/image" Target="media/image131.png"/><Relationship Id="rId14" Type="http://schemas.openxmlformats.org/officeDocument/2006/relationships/image" Target="media/image5.png"/><Relationship Id="rId139" Type="http://schemas.openxmlformats.org/officeDocument/2006/relationships/image" Target="media/image130.png"/><Relationship Id="rId138" Type="http://schemas.openxmlformats.org/officeDocument/2006/relationships/image" Target="media/image129.png"/><Relationship Id="rId137" Type="http://schemas.openxmlformats.org/officeDocument/2006/relationships/image" Target="media/image128.png"/><Relationship Id="rId136" Type="http://schemas.openxmlformats.org/officeDocument/2006/relationships/image" Target="media/image127.png"/><Relationship Id="rId135" Type="http://schemas.openxmlformats.org/officeDocument/2006/relationships/image" Target="media/image126.png"/><Relationship Id="rId134" Type="http://schemas.openxmlformats.org/officeDocument/2006/relationships/image" Target="media/image125.png"/><Relationship Id="rId133" Type="http://schemas.openxmlformats.org/officeDocument/2006/relationships/image" Target="media/image124.png"/><Relationship Id="rId132" Type="http://schemas.openxmlformats.org/officeDocument/2006/relationships/image" Target="media/image123.png"/><Relationship Id="rId131" Type="http://schemas.openxmlformats.org/officeDocument/2006/relationships/image" Target="media/image122.png"/><Relationship Id="rId130" Type="http://schemas.openxmlformats.org/officeDocument/2006/relationships/image" Target="media/image121.png"/><Relationship Id="rId13" Type="http://schemas.openxmlformats.org/officeDocument/2006/relationships/image" Target="media/image4.png"/><Relationship Id="rId129" Type="http://schemas.openxmlformats.org/officeDocument/2006/relationships/image" Target="media/image120.png"/><Relationship Id="rId128" Type="http://schemas.openxmlformats.org/officeDocument/2006/relationships/image" Target="media/image119.png"/><Relationship Id="rId127" Type="http://schemas.openxmlformats.org/officeDocument/2006/relationships/image" Target="media/image118.png"/><Relationship Id="rId126" Type="http://schemas.openxmlformats.org/officeDocument/2006/relationships/image" Target="media/image117.png"/><Relationship Id="rId125" Type="http://schemas.openxmlformats.org/officeDocument/2006/relationships/image" Target="media/image116.png"/><Relationship Id="rId124" Type="http://schemas.openxmlformats.org/officeDocument/2006/relationships/image" Target="media/image115.png"/><Relationship Id="rId123" Type="http://schemas.openxmlformats.org/officeDocument/2006/relationships/image" Target="media/image114.png"/><Relationship Id="rId122" Type="http://schemas.openxmlformats.org/officeDocument/2006/relationships/image" Target="media/image113.png"/><Relationship Id="rId121" Type="http://schemas.openxmlformats.org/officeDocument/2006/relationships/image" Target="media/image112.png"/><Relationship Id="rId120" Type="http://schemas.openxmlformats.org/officeDocument/2006/relationships/image" Target="media/image111.png"/><Relationship Id="rId12" Type="http://schemas.openxmlformats.org/officeDocument/2006/relationships/image" Target="media/image3.png"/><Relationship Id="rId119" Type="http://schemas.openxmlformats.org/officeDocument/2006/relationships/image" Target="media/image110.png"/><Relationship Id="rId118" Type="http://schemas.openxmlformats.org/officeDocument/2006/relationships/image" Target="media/image109.png"/><Relationship Id="rId117" Type="http://schemas.openxmlformats.org/officeDocument/2006/relationships/image" Target="media/image108.png"/><Relationship Id="rId116" Type="http://schemas.openxmlformats.org/officeDocument/2006/relationships/image" Target="media/image107.png"/><Relationship Id="rId115" Type="http://schemas.openxmlformats.org/officeDocument/2006/relationships/image" Target="media/image106.png"/><Relationship Id="rId114" Type="http://schemas.openxmlformats.org/officeDocument/2006/relationships/image" Target="media/image105.png"/><Relationship Id="rId113" Type="http://schemas.openxmlformats.org/officeDocument/2006/relationships/image" Target="media/image104.png"/><Relationship Id="rId112" Type="http://schemas.openxmlformats.org/officeDocument/2006/relationships/image" Target="media/image103.png"/><Relationship Id="rId111" Type="http://schemas.openxmlformats.org/officeDocument/2006/relationships/image" Target="media/image102.png"/><Relationship Id="rId110" Type="http://schemas.openxmlformats.org/officeDocument/2006/relationships/image" Target="media/image101.png"/><Relationship Id="rId11" Type="http://schemas.openxmlformats.org/officeDocument/2006/relationships/image" Target="media/image2.png"/><Relationship Id="rId109" Type="http://schemas.openxmlformats.org/officeDocument/2006/relationships/image" Target="media/image100.png"/><Relationship Id="rId108" Type="http://schemas.openxmlformats.org/officeDocument/2006/relationships/image" Target="media/image99.png"/><Relationship Id="rId107" Type="http://schemas.openxmlformats.org/officeDocument/2006/relationships/image" Target="media/image98.png"/><Relationship Id="rId106" Type="http://schemas.openxmlformats.org/officeDocument/2006/relationships/image" Target="media/image97.png"/><Relationship Id="rId105" Type="http://schemas.openxmlformats.org/officeDocument/2006/relationships/image" Target="media/image96.png"/><Relationship Id="rId104" Type="http://schemas.openxmlformats.org/officeDocument/2006/relationships/image" Target="media/image95.png"/><Relationship Id="rId103" Type="http://schemas.openxmlformats.org/officeDocument/2006/relationships/image" Target="media/image94.png"/><Relationship Id="rId102" Type="http://schemas.openxmlformats.org/officeDocument/2006/relationships/image" Target="media/image93.png"/><Relationship Id="rId101" Type="http://schemas.openxmlformats.org/officeDocument/2006/relationships/image" Target="media/image92.png"/><Relationship Id="rId100" Type="http://schemas.openxmlformats.org/officeDocument/2006/relationships/image" Target="media/image91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7FCF16-5546-4C55-87C6-2B309B11E1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48</Pages>
  <Words>2609</Words>
  <Characters>14875</Characters>
  <Lines>123</Lines>
  <Paragraphs>34</Paragraphs>
  <TotalTime>11979</TotalTime>
  <ScaleCrop>false</ScaleCrop>
  <LinksUpToDate>false</LinksUpToDate>
  <CharactersWithSpaces>17450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2020-01-02T02:47:00Z</dcterms:created>
  <dc:creator>fei</dc:creator>
  <cp:lastModifiedBy>Administrator</cp:lastModifiedBy>
  <dcterms:modified xsi:type="dcterms:W3CDTF">2021-02-18T04:49:32Z</dcterms:modified>
  <cp:revision>1368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