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sz w:val="84"/>
          <w:szCs w:val="84"/>
          <w:lang w:val="en-US" w:eastAsia="zh-CN"/>
        </w:rPr>
      </w:pPr>
    </w:p>
    <w:p>
      <w:pPr>
        <w:bidi w:val="0"/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雷坊超市收银系统</w:t>
      </w:r>
    </w:p>
    <w:p>
      <w:pPr>
        <w:bidi w:val="0"/>
        <w:jc w:val="center"/>
        <w:rPr>
          <w:rFonts w:hint="eastAsia"/>
          <w:sz w:val="84"/>
          <w:szCs w:val="8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撰写人：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李    婷    玉   </w:t>
      </w:r>
    </w:p>
    <w:p>
      <w:pPr>
        <w:ind w:left="2100" w:leftChars="0" w:firstLine="420" w:firstLineChars="0"/>
        <w:rPr>
          <w:rFonts w:hint="default"/>
          <w:sz w:val="30"/>
          <w:szCs w:val="30"/>
          <w:u w:val="single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版  本：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初    稿    v1.0 </w:t>
      </w:r>
    </w:p>
    <w:p>
      <w:pPr>
        <w:ind w:left="2100" w:leftChars="0" w:firstLine="420" w:firstLineChars="0"/>
        <w:rPr>
          <w:rFonts w:hint="eastAsia"/>
          <w:sz w:val="30"/>
          <w:szCs w:val="30"/>
          <w:u w:val="singl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0"/>
          <w:szCs w:val="30"/>
          <w:lang w:val="en-US" w:eastAsia="zh-CN"/>
        </w:rPr>
        <w:t>时  间：</w:t>
      </w:r>
      <w:r>
        <w:rPr>
          <w:rFonts w:hint="eastAsia"/>
          <w:sz w:val="30"/>
          <w:szCs w:val="30"/>
          <w:u w:val="single"/>
          <w:lang w:val="en-US" w:eastAsia="zh-CN"/>
        </w:rPr>
        <w:t>2022年08月10 日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文档目的</w:t>
      </w:r>
    </w:p>
    <w:p>
      <w:pPr>
        <w:ind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雷坊超市现阶段没有收银系统，本文档目的为雷坊超市搭建收银系统，并对超市现状进行分析做前期调研和设计工作。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背景调查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雷坊超市因没有收银系统，无法进行数据统计分析受欢迎货品和需求量少的货品，导致进货时爸爸妈妈有一部分商品过期或断货的情况。</w:t>
      </w:r>
    </w:p>
    <w:p>
      <w:pPr>
        <w:ind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缺少收银系统导致丧失了一部分年轻市场。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术语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</w:t>
      </w:r>
    </w:p>
    <w:p>
      <w:pPr>
        <w:ind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超级管理员：101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管理员：102</w:t>
      </w:r>
    </w:p>
    <w:p>
      <w:pPr>
        <w:ind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收银员：103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其他资料</w:t>
      </w:r>
    </w:p>
    <w:p>
      <w:pPr>
        <w:ind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暂无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概要设计</w:t>
      </w:r>
    </w:p>
    <w:p>
      <w:pPr>
        <w:pStyle w:val="3"/>
        <w:bidi w:val="0"/>
      </w:pPr>
      <w:r>
        <w:t>总述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系统运行所需要的硬件环境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电脑（</w:t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"https://github.com/one-piece-is-dragonball/cashier"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Fonts w:hint="default"/>
          <w:sz w:val="32"/>
          <w:szCs w:val="32"/>
          <w:lang w:val="en-US" w:eastAsia="zh-CN"/>
        </w:rPr>
        <w:t>cashier</w:t>
      </w:r>
      <w:r>
        <w:rPr>
          <w:rFonts w:hint="default"/>
          <w:sz w:val="32"/>
          <w:szCs w:val="32"/>
          <w:lang w:val="en-US" w:eastAsia="zh-CN"/>
        </w:rPr>
        <w:fldChar w:fldCharType="end"/>
      </w:r>
      <w:r>
        <w:rPr>
          <w:rFonts w:hint="eastAsia"/>
          <w:sz w:val="32"/>
          <w:szCs w:val="32"/>
          <w:lang w:val="en-US" w:eastAsia="zh-CN"/>
        </w:rPr>
        <w:t>）、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扫码枪（扫码入库、</w:t>
      </w:r>
      <w:r>
        <w:rPr>
          <w:rFonts w:hint="eastAsia"/>
          <w:strike w:val="0"/>
          <w:dstrike w:val="0"/>
          <w:sz w:val="32"/>
          <w:szCs w:val="32"/>
          <w:lang w:val="en-US" w:eastAsia="zh-CN"/>
        </w:rPr>
        <w:t>扫码结账</w:t>
      </w:r>
      <w:r>
        <w:rPr>
          <w:rFonts w:hint="eastAsia"/>
          <w:strike/>
          <w:dstrike w:val="0"/>
          <w:sz w:val="32"/>
          <w:szCs w:val="32"/>
          <w:lang w:val="en-US" w:eastAsia="zh-CN"/>
        </w:rPr>
        <w:t>、主扫客户</w:t>
      </w:r>
      <w:r>
        <w:rPr>
          <w:rFonts w:hint="eastAsia"/>
          <w:sz w:val="32"/>
          <w:szCs w:val="32"/>
          <w:lang w:val="en-US" w:eastAsia="zh-CN"/>
        </w:rPr>
        <w:t>）、</w:t>
      </w:r>
    </w:p>
    <w:p>
      <w:pPr>
        <w:rPr>
          <w:rFonts w:hint="eastAsia"/>
          <w:strike/>
          <w:dstrike w:val="0"/>
          <w:sz w:val="32"/>
          <w:szCs w:val="32"/>
          <w:lang w:val="en-US" w:eastAsia="zh-CN"/>
        </w:rPr>
      </w:pPr>
      <w:r>
        <w:rPr>
          <w:rFonts w:hint="eastAsia"/>
          <w:strike/>
          <w:dstrike w:val="0"/>
          <w:sz w:val="32"/>
          <w:szCs w:val="32"/>
          <w:lang w:val="en-US" w:eastAsia="zh-CN"/>
        </w:rPr>
        <w:t>小票打印</w:t>
      </w:r>
    </w:p>
    <w:p>
      <w:pPr>
        <w:rPr>
          <w:rFonts w:hint="default"/>
          <w:strike/>
          <w:dstrike w:val="0"/>
          <w:sz w:val="32"/>
          <w:szCs w:val="32"/>
          <w:lang w:val="en-US" w:eastAsia="zh-CN"/>
        </w:rPr>
      </w:pPr>
      <w:r>
        <w:rPr>
          <w:rFonts w:hint="eastAsia"/>
          <w:strike/>
          <w:dstrike w:val="0"/>
          <w:sz w:val="32"/>
          <w:szCs w:val="32"/>
          <w:lang w:val="en-US" w:eastAsia="zh-CN"/>
        </w:rPr>
        <w:t>商品称重（25000001）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服务器：虚拟机（数据库、管理系统）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前台系统-收银结算 </w:t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"https://github.com/one-piece-is-dragonball/cashier"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Fonts w:hint="default"/>
          <w:sz w:val="32"/>
          <w:szCs w:val="32"/>
          <w:lang w:val="en-US" w:eastAsia="zh-CN"/>
        </w:rPr>
        <w:t>cashier</w:t>
      </w:r>
      <w:r>
        <w:rPr>
          <w:rFonts w:hint="default"/>
          <w:sz w:val="32"/>
          <w:szCs w:val="32"/>
          <w:lang w:val="en-US" w:eastAsia="zh-CN"/>
        </w:rPr>
        <w:fldChar w:fldCharType="end"/>
      </w:r>
      <w:r>
        <w:rPr>
          <w:rFonts w:hint="eastAsia"/>
          <w:sz w:val="32"/>
          <w:szCs w:val="32"/>
          <w:lang w:val="en-US" w:eastAsia="zh-CN"/>
        </w:rPr>
        <w:t>.exe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后台管理-（前后端分离）商品导入、销售统计</w:t>
      </w:r>
    </w:p>
    <w:p>
      <w:pPr>
        <w:pStyle w:val="3"/>
        <w:bidi w:val="0"/>
      </w:pPr>
      <w:r>
        <w:t>总体设计</w:t>
      </w:r>
    </w:p>
    <w:p>
      <w:pPr>
        <w:pStyle w:val="4"/>
        <w:bidi w:val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员工管理（一期不做）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332990"/>
            <wp:effectExtent l="0" t="0" r="635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员工管理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287270"/>
            <wp:effectExtent l="0" t="0" r="825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基础管理</w:t>
      </w:r>
      <w:r>
        <w:rPr>
          <w:rFonts w:hint="eastAsia"/>
          <w:strike/>
          <w:dstrike w:val="0"/>
          <w:lang w:val="en-US" w:eastAsia="zh-CN"/>
        </w:rPr>
        <w:t>（一期不做）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菜单管理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245" cy="3408680"/>
            <wp:effectExtent l="0" t="0" r="146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权限控制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569335"/>
            <wp:effectExtent l="0" t="0" r="317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商品管理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商品维护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233420"/>
            <wp:effectExtent l="0" t="0" r="952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订单管理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订单管理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110230"/>
            <wp:effectExtent l="0" t="0" r="571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  <w:r>
        <w:rPr>
          <w:rFonts w:hint="eastAsia"/>
          <w:lang w:val="en-US" w:eastAsia="zh-CN"/>
        </w:rPr>
        <w:t>数据中心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数据中心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501390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t>模块设计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员工管理</w:t>
      </w:r>
      <w:r>
        <w:rPr>
          <w:rFonts w:hint="eastAsia"/>
          <w:strike/>
          <w:dstrike w:val="0"/>
          <w:lang w:val="en-US" w:eastAsia="zh-CN"/>
        </w:rPr>
        <w:t>（一期不做）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员工管理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基础管理</w:t>
      </w:r>
      <w:r>
        <w:rPr>
          <w:rFonts w:hint="eastAsia"/>
          <w:strike/>
          <w:dstrike w:val="0"/>
          <w:lang w:val="en-US" w:eastAsia="zh-CN"/>
        </w:rPr>
        <w:t>（一期不做）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菜单管理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权限控制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商品管理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商品维护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改全部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导入数据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订单管理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查询订单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查询详情</w:t>
      </w:r>
    </w:p>
    <w:p>
      <w:pPr>
        <w:pStyle w:val="4"/>
        <w:bidi w:val="0"/>
      </w:pPr>
      <w:r>
        <w:rPr>
          <w:rFonts w:hint="eastAsia"/>
          <w:lang w:val="en-US" w:eastAsia="zh-CN"/>
        </w:rPr>
        <w:t>数据中心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数据中心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查询数据分析</w:t>
      </w:r>
    </w:p>
    <w:p/>
    <w:p>
      <w:pPr>
        <w:pStyle w:val="3"/>
        <w:bidi w:val="0"/>
      </w:pPr>
      <w:r>
        <w:rPr>
          <w:rFonts w:hint="eastAsia"/>
          <w:lang w:val="en-US" w:eastAsia="zh-CN"/>
        </w:rPr>
        <w:t>接口设计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员工管理</w:t>
      </w:r>
      <w:r>
        <w:rPr>
          <w:rFonts w:hint="eastAsia"/>
          <w:strike/>
          <w:dstrike w:val="0"/>
          <w:lang w:val="en-US" w:eastAsia="zh-CN"/>
        </w:rPr>
        <w:t>（一期不做）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员工管理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基础管理</w:t>
      </w:r>
      <w:r>
        <w:rPr>
          <w:rFonts w:hint="eastAsia"/>
          <w:strike/>
          <w:dstrike w:val="0"/>
          <w:lang w:val="en-US" w:eastAsia="zh-CN"/>
        </w:rPr>
        <w:t>（一期不做）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菜单管理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权限控制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商品管理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商品维护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增addGoods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 delGoods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改全部 upGoods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改状态 upGoodsStatus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 selGoods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导入数据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订单管理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查询订单 selOrder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查询详情 selDetails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数据中心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数据中心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查询数据分析 selData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/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91B4"/>
    <w:multiLevelType w:val="multilevel"/>
    <w:tmpl w:val="1F3291B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RjYmQyZGNkYzJkYzA2NzBiMTM0NjFiZGZjNzQ2YTcifQ=="/>
  </w:docVars>
  <w:rsids>
    <w:rsidRoot w:val="00000000"/>
    <w:rsid w:val="00EE61E6"/>
    <w:rsid w:val="012F4995"/>
    <w:rsid w:val="014153D9"/>
    <w:rsid w:val="01880D77"/>
    <w:rsid w:val="01D32DCE"/>
    <w:rsid w:val="01D90B32"/>
    <w:rsid w:val="02251EAD"/>
    <w:rsid w:val="039272B1"/>
    <w:rsid w:val="04425FE9"/>
    <w:rsid w:val="056B7658"/>
    <w:rsid w:val="05917228"/>
    <w:rsid w:val="05974544"/>
    <w:rsid w:val="05AD1B88"/>
    <w:rsid w:val="06304C93"/>
    <w:rsid w:val="06BF7DC5"/>
    <w:rsid w:val="06C375D1"/>
    <w:rsid w:val="06CB49BC"/>
    <w:rsid w:val="06D849E3"/>
    <w:rsid w:val="073F20F3"/>
    <w:rsid w:val="078D1C71"/>
    <w:rsid w:val="083F651F"/>
    <w:rsid w:val="09722ECD"/>
    <w:rsid w:val="09B122EF"/>
    <w:rsid w:val="0A0740C8"/>
    <w:rsid w:val="0A40121D"/>
    <w:rsid w:val="0B472B09"/>
    <w:rsid w:val="0C710AFD"/>
    <w:rsid w:val="0D494FB1"/>
    <w:rsid w:val="0D5C6CAA"/>
    <w:rsid w:val="0E59795A"/>
    <w:rsid w:val="10645539"/>
    <w:rsid w:val="10ED3781"/>
    <w:rsid w:val="12B66520"/>
    <w:rsid w:val="12F25E2D"/>
    <w:rsid w:val="13091ACD"/>
    <w:rsid w:val="13E9022F"/>
    <w:rsid w:val="141554C8"/>
    <w:rsid w:val="15CF1351"/>
    <w:rsid w:val="173C0FBE"/>
    <w:rsid w:val="1904741C"/>
    <w:rsid w:val="192677CB"/>
    <w:rsid w:val="1A3348FA"/>
    <w:rsid w:val="1A807414"/>
    <w:rsid w:val="1B9E5DA3"/>
    <w:rsid w:val="1BA43ED6"/>
    <w:rsid w:val="1C550B58"/>
    <w:rsid w:val="1C625023"/>
    <w:rsid w:val="1C8A6328"/>
    <w:rsid w:val="204061C1"/>
    <w:rsid w:val="2091285A"/>
    <w:rsid w:val="21CD2F3E"/>
    <w:rsid w:val="22A75E85"/>
    <w:rsid w:val="23116E85"/>
    <w:rsid w:val="23645D73"/>
    <w:rsid w:val="23B56380"/>
    <w:rsid w:val="24841D84"/>
    <w:rsid w:val="24870315"/>
    <w:rsid w:val="24F54F51"/>
    <w:rsid w:val="26A6712C"/>
    <w:rsid w:val="27702CEA"/>
    <w:rsid w:val="27A04C51"/>
    <w:rsid w:val="28B217F8"/>
    <w:rsid w:val="29324F91"/>
    <w:rsid w:val="29B6075C"/>
    <w:rsid w:val="29D05CC2"/>
    <w:rsid w:val="2A2E0C3A"/>
    <w:rsid w:val="2A685EFA"/>
    <w:rsid w:val="2A91304F"/>
    <w:rsid w:val="2AC63E33"/>
    <w:rsid w:val="2B011CF0"/>
    <w:rsid w:val="2B861A47"/>
    <w:rsid w:val="2BB52767"/>
    <w:rsid w:val="2C21345E"/>
    <w:rsid w:val="2C5D75B5"/>
    <w:rsid w:val="2DA86915"/>
    <w:rsid w:val="2E9574DA"/>
    <w:rsid w:val="2EA36470"/>
    <w:rsid w:val="2F155F25"/>
    <w:rsid w:val="2F9257C7"/>
    <w:rsid w:val="300E04A1"/>
    <w:rsid w:val="30110DE2"/>
    <w:rsid w:val="32E672DE"/>
    <w:rsid w:val="346E05B1"/>
    <w:rsid w:val="36272216"/>
    <w:rsid w:val="369854FB"/>
    <w:rsid w:val="37094512"/>
    <w:rsid w:val="3747215A"/>
    <w:rsid w:val="37F10D98"/>
    <w:rsid w:val="383E473E"/>
    <w:rsid w:val="38B17F5A"/>
    <w:rsid w:val="38FB43DD"/>
    <w:rsid w:val="3A1439A9"/>
    <w:rsid w:val="3BBA6332"/>
    <w:rsid w:val="3D4E3376"/>
    <w:rsid w:val="3DCC5EAB"/>
    <w:rsid w:val="3EC17BF6"/>
    <w:rsid w:val="3FB52AFB"/>
    <w:rsid w:val="3FB72F7A"/>
    <w:rsid w:val="3FBA19D1"/>
    <w:rsid w:val="41E81277"/>
    <w:rsid w:val="420330D8"/>
    <w:rsid w:val="4376335B"/>
    <w:rsid w:val="43932FA4"/>
    <w:rsid w:val="443B5FD6"/>
    <w:rsid w:val="46AB105F"/>
    <w:rsid w:val="49211C3E"/>
    <w:rsid w:val="49353AF4"/>
    <w:rsid w:val="494A344A"/>
    <w:rsid w:val="497962EB"/>
    <w:rsid w:val="4A3F40DE"/>
    <w:rsid w:val="4CBC6BF4"/>
    <w:rsid w:val="4DD0543A"/>
    <w:rsid w:val="4EF97CB9"/>
    <w:rsid w:val="4F9D00DD"/>
    <w:rsid w:val="4FFB19C9"/>
    <w:rsid w:val="504D3319"/>
    <w:rsid w:val="510936E3"/>
    <w:rsid w:val="531001F3"/>
    <w:rsid w:val="537E1A3B"/>
    <w:rsid w:val="54532EC8"/>
    <w:rsid w:val="555239B3"/>
    <w:rsid w:val="5579070C"/>
    <w:rsid w:val="55A117FF"/>
    <w:rsid w:val="55C349B6"/>
    <w:rsid w:val="567C2A22"/>
    <w:rsid w:val="56965C3A"/>
    <w:rsid w:val="578E4942"/>
    <w:rsid w:val="582A77C2"/>
    <w:rsid w:val="58CD149A"/>
    <w:rsid w:val="599825F2"/>
    <w:rsid w:val="5C813C74"/>
    <w:rsid w:val="5C9A0FE8"/>
    <w:rsid w:val="5D0E3E30"/>
    <w:rsid w:val="5D4E6B41"/>
    <w:rsid w:val="5D7B6996"/>
    <w:rsid w:val="5FD72BFF"/>
    <w:rsid w:val="60C13530"/>
    <w:rsid w:val="61C359D6"/>
    <w:rsid w:val="62F15876"/>
    <w:rsid w:val="635527B8"/>
    <w:rsid w:val="637160AB"/>
    <w:rsid w:val="6429154F"/>
    <w:rsid w:val="64947318"/>
    <w:rsid w:val="655B398A"/>
    <w:rsid w:val="657F3043"/>
    <w:rsid w:val="659F5F6D"/>
    <w:rsid w:val="668E7E45"/>
    <w:rsid w:val="675B02B0"/>
    <w:rsid w:val="676034DA"/>
    <w:rsid w:val="679338AF"/>
    <w:rsid w:val="6844717E"/>
    <w:rsid w:val="6B90226A"/>
    <w:rsid w:val="6C0101FC"/>
    <w:rsid w:val="6D0A63C2"/>
    <w:rsid w:val="6F4E5F69"/>
    <w:rsid w:val="711015B0"/>
    <w:rsid w:val="71265794"/>
    <w:rsid w:val="71557E27"/>
    <w:rsid w:val="7160365A"/>
    <w:rsid w:val="720C498A"/>
    <w:rsid w:val="72AA7CFF"/>
    <w:rsid w:val="737A2AB8"/>
    <w:rsid w:val="73A330CC"/>
    <w:rsid w:val="73D6344C"/>
    <w:rsid w:val="73E1608D"/>
    <w:rsid w:val="75570CD0"/>
    <w:rsid w:val="761B5373"/>
    <w:rsid w:val="772779E0"/>
    <w:rsid w:val="77352E77"/>
    <w:rsid w:val="78211A2D"/>
    <w:rsid w:val="78DA7966"/>
    <w:rsid w:val="79F20909"/>
    <w:rsid w:val="7B426A57"/>
    <w:rsid w:val="7BA22130"/>
    <w:rsid w:val="7C270C62"/>
    <w:rsid w:val="7C305719"/>
    <w:rsid w:val="7C6B6751"/>
    <w:rsid w:val="7C8D4370"/>
    <w:rsid w:val="7CCF4F32"/>
    <w:rsid w:val="7D641B1E"/>
    <w:rsid w:val="7DAE2D99"/>
    <w:rsid w:val="7DBA5E29"/>
    <w:rsid w:val="7E2766A8"/>
    <w:rsid w:val="7ED2526D"/>
    <w:rsid w:val="7F9935D5"/>
    <w:rsid w:val="7F9F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576</Words>
  <Characters>668</Characters>
  <Lines>0</Lines>
  <Paragraphs>0</Paragraphs>
  <TotalTime>0</TotalTime>
  <ScaleCrop>false</ScaleCrop>
  <LinksUpToDate>false</LinksUpToDate>
  <CharactersWithSpaces>715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2022-08-10T09:16:00Z</dcterms:created>
  <dc:creator>小玉</dc:creator>
  <cp:lastModifiedBy>小玉</cp:lastModifiedBy>
  <dcterms:modified xsi:type="dcterms:W3CDTF">2022-08-17T10:47:01Z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BD8A2FD27BBB41CBA0EEC3EC312C196D</vt:lpwstr>
  </property>
</Properties>
</file>