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26"/>
          <w:szCs w:val="26"/>
        </w:rPr>
        <w:id w:val="1447508298"/>
        <w:docPartObj>
          <w:docPartGallery w:val="Cover Pages"/>
          <w:docPartUnique/>
        </w:docPartObj>
      </w:sdtPr>
      <w:sdtEndPr>
        <w:rPr>
          <w:color w:val="2F5496" w:themeColor="accent1" w:themeShade="BF"/>
        </w:rPr>
      </w:sdtEndPr>
      <w:sdtContent>
        <w:p w14:paraId="35A98033" w14:textId="02120E65" w:rsidR="00896F22" w:rsidRDefault="00896F22">
          <w:r>
            <w:rPr>
              <w:noProof/>
            </w:rPr>
            <mc:AlternateContent>
              <mc:Choice Requires="wpg">
                <w:drawing>
                  <wp:anchor distT="0" distB="0" distL="114300" distR="114300" simplePos="0" relativeHeight="251658241" behindDoc="0" locked="0" layoutInCell="1" allowOverlap="1" wp14:anchorId="5A695936" wp14:editId="798BA0EB">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F1DCDE9" w14:textId="014C30C4" w:rsidR="00896F22" w:rsidRDefault="0003438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IST-718 Project Report</w:t>
                                      </w:r>
                                    </w:p>
                                  </w:sdtContent>
                                </w:sdt>
                                <w:bookmarkStart w:id="0" w:name="_GoBack" w:displacedByCustomXml="next"/>
                                <w:sdt>
                                  <w:sdtPr>
                                    <w:rPr>
                                      <w:rFonts w:asciiTheme="majorHAnsi" w:hAnsiTheme="majorHAnsi"/>
                                      <w:caps/>
                                      <w:color w:val="44546A"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571467A" w14:textId="7968E445" w:rsidR="00896F22" w:rsidRPr="009F6FF7" w:rsidRDefault="00896F22">
                                      <w:pPr>
                                        <w:pStyle w:val="NoSpacing"/>
                                        <w:spacing w:line="216" w:lineRule="auto"/>
                                        <w:rPr>
                                          <w:rFonts w:asciiTheme="majorHAnsi" w:hAnsiTheme="majorHAnsi"/>
                                          <w:caps/>
                                          <w:color w:val="44546A" w:themeColor="text2"/>
                                          <w:sz w:val="56"/>
                                          <w:szCs w:val="56"/>
                                        </w:rPr>
                                      </w:pPr>
                                      <w:r w:rsidRPr="009F6FF7">
                                        <w:rPr>
                                          <w:rFonts w:asciiTheme="majorHAnsi" w:hAnsiTheme="majorHAnsi"/>
                                          <w:caps/>
                                          <w:color w:val="44546A" w:themeColor="text2"/>
                                          <w:sz w:val="56"/>
                                          <w:szCs w:val="56"/>
                                        </w:rPr>
                                        <w:t>CoVID</w:t>
                                      </w:r>
                                      <w:r w:rsidR="009F6FF7" w:rsidRPr="009F6FF7">
                                        <w:rPr>
                                          <w:rFonts w:asciiTheme="majorHAnsi" w:hAnsiTheme="majorHAnsi"/>
                                          <w:caps/>
                                          <w:color w:val="44546A" w:themeColor="text2"/>
                                          <w:sz w:val="56"/>
                                          <w:szCs w:val="56"/>
                                        </w:rPr>
                                        <w:t>-19 Literature Analysis</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695936" id="Group 459" o:spid="_x0000_s1026" alt="Title: Title and subtitle with crop mark graphic" style="position:absolute;margin-left:0;margin-top:0;width:502.55pt;height:267.85pt;z-index:251658241;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zYi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ZzleQ78p/W4FA1F49IkbbGoSGK0Zo9ArRv2P+6n/He/wnwqZO/+Knf3X0+zZojv/bufwH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B7dzYidAUAACMSAAAOAAAAAAAAAAAAAAAAAC4CAABkcnMvZTJvRG9jLnhtbFBL&#13;&#10;AQItABQABgAIAAAAIQBufFpX4AAAAAsBAAAPAAAAAAAAAAAAAAAAAM4HAABkcnMvZG93bnJldi54&#13;&#10;bWxQSwUGAAAAAAQABADzAAAA2w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F1DCDE9" w14:textId="014C30C4" w:rsidR="00896F22" w:rsidRDefault="0003438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IST-718 Project Report</w:t>
                                </w:r>
                              </w:p>
                            </w:sdtContent>
                          </w:sdt>
                          <w:bookmarkStart w:id="1" w:name="_GoBack" w:displacedByCustomXml="next"/>
                          <w:sdt>
                            <w:sdtPr>
                              <w:rPr>
                                <w:rFonts w:asciiTheme="majorHAnsi" w:hAnsiTheme="majorHAnsi"/>
                                <w:caps/>
                                <w:color w:val="44546A"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571467A" w14:textId="7968E445" w:rsidR="00896F22" w:rsidRPr="009F6FF7" w:rsidRDefault="00896F22">
                                <w:pPr>
                                  <w:pStyle w:val="NoSpacing"/>
                                  <w:spacing w:line="216" w:lineRule="auto"/>
                                  <w:rPr>
                                    <w:rFonts w:asciiTheme="majorHAnsi" w:hAnsiTheme="majorHAnsi"/>
                                    <w:caps/>
                                    <w:color w:val="44546A" w:themeColor="text2"/>
                                    <w:sz w:val="56"/>
                                    <w:szCs w:val="56"/>
                                  </w:rPr>
                                </w:pPr>
                                <w:r w:rsidRPr="009F6FF7">
                                  <w:rPr>
                                    <w:rFonts w:asciiTheme="majorHAnsi" w:hAnsiTheme="majorHAnsi"/>
                                    <w:caps/>
                                    <w:color w:val="44546A" w:themeColor="text2"/>
                                    <w:sz w:val="56"/>
                                    <w:szCs w:val="56"/>
                                  </w:rPr>
                                  <w:t>CoVID</w:t>
                                </w:r>
                                <w:r w:rsidR="009F6FF7" w:rsidRPr="009F6FF7">
                                  <w:rPr>
                                    <w:rFonts w:asciiTheme="majorHAnsi" w:hAnsiTheme="majorHAnsi"/>
                                    <w:caps/>
                                    <w:color w:val="44546A" w:themeColor="text2"/>
                                    <w:sz w:val="56"/>
                                    <w:szCs w:val="56"/>
                                  </w:rPr>
                                  <w:t>-19 Literature Analysis</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38FCDBE4" wp14:editId="578C8B5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BB53FA9" id="Rectangle 464"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18B278EB" w14:textId="77777777" w:rsidR="007353A8" w:rsidRDefault="007429DA" w:rsidP="007B3221">
          <w:pPr>
            <w:pStyle w:val="Heading1"/>
          </w:pPr>
          <w:bookmarkStart w:id="2" w:name="_Toc39593829"/>
          <w:bookmarkStart w:id="3" w:name="_Toc39603562"/>
          <w:bookmarkStart w:id="4" w:name="_Toc39603838"/>
          <w:bookmarkStart w:id="5" w:name="_Toc39612550"/>
          <w:r>
            <w:rPr>
              <w:noProof/>
            </w:rPr>
            <mc:AlternateContent>
              <mc:Choice Requires="wpg">
                <w:drawing>
                  <wp:anchor distT="0" distB="0" distL="114300" distR="114300" simplePos="0" relativeHeight="251658242" behindDoc="0" locked="0" layoutInCell="1" allowOverlap="1" wp14:anchorId="42A8021D" wp14:editId="04CB1829">
                    <wp:simplePos x="0" y="0"/>
                    <wp:positionH relativeFrom="page">
                      <wp:align>right</wp:align>
                    </wp:positionH>
                    <wp:positionV relativeFrom="page">
                      <wp:align>bottom</wp:align>
                    </wp:positionV>
                    <wp:extent cx="4672330"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445864"/>
                                <a:ext cx="3904218" cy="2163691"/>
                              </a:xfrm>
                              <a:prstGeom prst="rect">
                                <a:avLst/>
                              </a:prstGeom>
                              <a:noFill/>
                              <a:ln w="6350">
                                <a:noFill/>
                              </a:ln>
                            </wps:spPr>
                            <wps:txbx>
                              <w:txbxContent>
                                <w:p w14:paraId="37EB2D12" w14:textId="61A77637" w:rsidR="007429DA" w:rsidRPr="007429DA" w:rsidRDefault="007429DA" w:rsidP="007429DA">
                                  <w:pPr>
                                    <w:pStyle w:val="NoSpacing"/>
                                    <w:jc w:val="right"/>
                                    <w:rPr>
                                      <w:color w:val="44546A" w:themeColor="text2"/>
                                      <w:spacing w:val="10"/>
                                      <w:sz w:val="36"/>
                                      <w:szCs w:val="36"/>
                                    </w:rPr>
                                  </w:pPr>
                                  <w:r>
                                    <w:rPr>
                                      <w:color w:val="44546A" w:themeColor="text2"/>
                                      <w:spacing w:val="10"/>
                                      <w:sz w:val="36"/>
                                      <w:szCs w:val="36"/>
                                    </w:rPr>
                                    <w:t>Group-2</w:t>
                                  </w:r>
                                </w:p>
                                <w:p w14:paraId="1543A501" w14:textId="706EFF42" w:rsidR="00896F22" w:rsidRDefault="00896F2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03438F">
                                        <w:rPr>
                                          <w:color w:val="44546A" w:themeColor="text2"/>
                                          <w:spacing w:val="10"/>
                                          <w:sz w:val="28"/>
                                          <w:szCs w:val="28"/>
                                        </w:rPr>
                                        <w:t>Nikita Rao Sira</w:t>
                                      </w:r>
                                    </w:sdtContent>
                                  </w:sdt>
                                </w:p>
                                <w:p w14:paraId="6D437AAA" w14:textId="2B46C4B5" w:rsidR="007429DA" w:rsidRDefault="007429DA">
                                  <w:pPr>
                                    <w:pStyle w:val="NoSpacing"/>
                                    <w:jc w:val="right"/>
                                    <w:rPr>
                                      <w:color w:val="44546A" w:themeColor="text2"/>
                                      <w:spacing w:val="10"/>
                                      <w:sz w:val="28"/>
                                      <w:szCs w:val="28"/>
                                    </w:rPr>
                                  </w:pPr>
                                  <w:r>
                                    <w:rPr>
                                      <w:color w:val="44546A" w:themeColor="text2"/>
                                      <w:spacing w:val="10"/>
                                      <w:sz w:val="28"/>
                                      <w:szCs w:val="28"/>
                                    </w:rPr>
                                    <w:t xml:space="preserve">Naga </w:t>
                                  </w:r>
                                  <w:proofErr w:type="spellStart"/>
                                  <w:r>
                                    <w:rPr>
                                      <w:color w:val="44546A" w:themeColor="text2"/>
                                      <w:spacing w:val="10"/>
                                      <w:sz w:val="28"/>
                                      <w:szCs w:val="28"/>
                                    </w:rPr>
                                    <w:t>Litin</w:t>
                                  </w:r>
                                  <w:proofErr w:type="spellEnd"/>
                                  <w:r>
                                    <w:rPr>
                                      <w:color w:val="44546A" w:themeColor="text2"/>
                                      <w:spacing w:val="10"/>
                                      <w:sz w:val="28"/>
                                      <w:szCs w:val="28"/>
                                    </w:rPr>
                                    <w:t xml:space="preserve"> Kumar </w:t>
                                  </w:r>
                                  <w:proofErr w:type="spellStart"/>
                                  <w:r>
                                    <w:rPr>
                                      <w:color w:val="44546A" w:themeColor="text2"/>
                                      <w:spacing w:val="10"/>
                                      <w:sz w:val="28"/>
                                      <w:szCs w:val="28"/>
                                    </w:rPr>
                                    <w:t>Behata</w:t>
                                  </w:r>
                                  <w:proofErr w:type="spellEnd"/>
                                </w:p>
                                <w:p w14:paraId="1540E701" w14:textId="14CA9D34" w:rsidR="007429DA" w:rsidRDefault="007429DA" w:rsidP="007429DA">
                                  <w:pPr>
                                    <w:pStyle w:val="NoSpacing"/>
                                    <w:jc w:val="right"/>
                                    <w:rPr>
                                      <w:color w:val="44546A" w:themeColor="text2"/>
                                      <w:spacing w:val="10"/>
                                      <w:sz w:val="28"/>
                                      <w:szCs w:val="28"/>
                                    </w:rPr>
                                  </w:pPr>
                                  <w:r>
                                    <w:rPr>
                                      <w:color w:val="44546A" w:themeColor="text2"/>
                                      <w:spacing w:val="10"/>
                                      <w:sz w:val="28"/>
                                      <w:szCs w:val="28"/>
                                    </w:rPr>
                                    <w:t>Hua Cui</w:t>
                                  </w:r>
                                </w:p>
                                <w:p w14:paraId="3BFD9EBF" w14:textId="4C08F75F" w:rsidR="007429DA" w:rsidRDefault="00D6285A" w:rsidP="007429DA">
                                  <w:pPr>
                                    <w:pStyle w:val="NoSpacing"/>
                                    <w:jc w:val="right"/>
                                    <w:rPr>
                                      <w:color w:val="44546A" w:themeColor="text2"/>
                                      <w:spacing w:val="10"/>
                                      <w:sz w:val="28"/>
                                      <w:szCs w:val="28"/>
                                    </w:rPr>
                                  </w:pPr>
                                  <w:r>
                                    <w:rPr>
                                      <w:color w:val="44546A" w:themeColor="text2"/>
                                      <w:spacing w:val="10"/>
                                      <w:sz w:val="28"/>
                                      <w:szCs w:val="28"/>
                                    </w:rPr>
                                    <w:t>Naga Meena Venkata</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A8021D" id="Group 454" o:spid="_x0000_s1031" alt="Title: Author and company name with crop mark graphic" style="position:absolute;margin-left:316.7pt;margin-top:0;width:367.9pt;height:265.65pt;z-index:25165824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4458;width:39042;height:2163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37EB2D12" w14:textId="61A77637" w:rsidR="007429DA" w:rsidRPr="007429DA" w:rsidRDefault="007429DA" w:rsidP="007429DA">
                            <w:pPr>
                              <w:pStyle w:val="NoSpacing"/>
                              <w:jc w:val="right"/>
                              <w:rPr>
                                <w:color w:val="44546A" w:themeColor="text2"/>
                                <w:spacing w:val="10"/>
                                <w:sz w:val="36"/>
                                <w:szCs w:val="36"/>
                              </w:rPr>
                            </w:pPr>
                            <w:r>
                              <w:rPr>
                                <w:color w:val="44546A" w:themeColor="text2"/>
                                <w:spacing w:val="10"/>
                                <w:sz w:val="36"/>
                                <w:szCs w:val="36"/>
                              </w:rPr>
                              <w:t>Group-2</w:t>
                            </w:r>
                          </w:p>
                          <w:p w14:paraId="1543A501" w14:textId="706EFF42" w:rsidR="00896F22" w:rsidRDefault="00896F2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03438F">
                                  <w:rPr>
                                    <w:color w:val="44546A" w:themeColor="text2"/>
                                    <w:spacing w:val="10"/>
                                    <w:sz w:val="28"/>
                                    <w:szCs w:val="28"/>
                                  </w:rPr>
                                  <w:t>Nikita Rao Sira</w:t>
                                </w:r>
                              </w:sdtContent>
                            </w:sdt>
                          </w:p>
                          <w:p w14:paraId="6D437AAA" w14:textId="2B46C4B5" w:rsidR="007429DA" w:rsidRDefault="007429DA">
                            <w:pPr>
                              <w:pStyle w:val="NoSpacing"/>
                              <w:jc w:val="right"/>
                              <w:rPr>
                                <w:color w:val="44546A" w:themeColor="text2"/>
                                <w:spacing w:val="10"/>
                                <w:sz w:val="28"/>
                                <w:szCs w:val="28"/>
                              </w:rPr>
                            </w:pPr>
                            <w:r>
                              <w:rPr>
                                <w:color w:val="44546A" w:themeColor="text2"/>
                                <w:spacing w:val="10"/>
                                <w:sz w:val="28"/>
                                <w:szCs w:val="28"/>
                              </w:rPr>
                              <w:t xml:space="preserve">Naga </w:t>
                            </w:r>
                            <w:proofErr w:type="spellStart"/>
                            <w:r>
                              <w:rPr>
                                <w:color w:val="44546A" w:themeColor="text2"/>
                                <w:spacing w:val="10"/>
                                <w:sz w:val="28"/>
                                <w:szCs w:val="28"/>
                              </w:rPr>
                              <w:t>Litin</w:t>
                            </w:r>
                            <w:proofErr w:type="spellEnd"/>
                            <w:r>
                              <w:rPr>
                                <w:color w:val="44546A" w:themeColor="text2"/>
                                <w:spacing w:val="10"/>
                                <w:sz w:val="28"/>
                                <w:szCs w:val="28"/>
                              </w:rPr>
                              <w:t xml:space="preserve"> Kumar </w:t>
                            </w:r>
                            <w:proofErr w:type="spellStart"/>
                            <w:r>
                              <w:rPr>
                                <w:color w:val="44546A" w:themeColor="text2"/>
                                <w:spacing w:val="10"/>
                                <w:sz w:val="28"/>
                                <w:szCs w:val="28"/>
                              </w:rPr>
                              <w:t>Behata</w:t>
                            </w:r>
                            <w:proofErr w:type="spellEnd"/>
                          </w:p>
                          <w:p w14:paraId="1540E701" w14:textId="14CA9D34" w:rsidR="007429DA" w:rsidRDefault="007429DA" w:rsidP="007429DA">
                            <w:pPr>
                              <w:pStyle w:val="NoSpacing"/>
                              <w:jc w:val="right"/>
                              <w:rPr>
                                <w:color w:val="44546A" w:themeColor="text2"/>
                                <w:spacing w:val="10"/>
                                <w:sz w:val="28"/>
                                <w:szCs w:val="28"/>
                              </w:rPr>
                            </w:pPr>
                            <w:r>
                              <w:rPr>
                                <w:color w:val="44546A" w:themeColor="text2"/>
                                <w:spacing w:val="10"/>
                                <w:sz w:val="28"/>
                                <w:szCs w:val="28"/>
                              </w:rPr>
                              <w:t>Hua Cui</w:t>
                            </w:r>
                          </w:p>
                          <w:p w14:paraId="3BFD9EBF" w14:textId="4C08F75F" w:rsidR="007429DA" w:rsidRDefault="00D6285A" w:rsidP="007429DA">
                            <w:pPr>
                              <w:pStyle w:val="NoSpacing"/>
                              <w:jc w:val="right"/>
                              <w:rPr>
                                <w:color w:val="44546A" w:themeColor="text2"/>
                                <w:spacing w:val="10"/>
                                <w:sz w:val="28"/>
                                <w:szCs w:val="28"/>
                              </w:rPr>
                            </w:pPr>
                            <w:r>
                              <w:rPr>
                                <w:color w:val="44546A" w:themeColor="text2"/>
                                <w:spacing w:val="10"/>
                                <w:sz w:val="28"/>
                                <w:szCs w:val="28"/>
                              </w:rPr>
                              <w:t>Naga Meena Venkata</w:t>
                            </w:r>
                          </w:p>
                        </w:txbxContent>
                      </v:textbox>
                    </v:shape>
                    <w10:wrap anchorx="page" anchory="page"/>
                  </v:group>
                </w:pict>
              </mc:Fallback>
            </mc:AlternateContent>
          </w:r>
          <w:bookmarkEnd w:id="2"/>
          <w:bookmarkEnd w:id="3"/>
          <w:bookmarkEnd w:id="4"/>
          <w:bookmarkEnd w:id="5"/>
          <w:r w:rsidR="00896F22">
            <w:br w:type="page"/>
          </w:r>
        </w:p>
        <w:sdt>
          <w:sdtPr>
            <w:id w:val="-144468900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FF3557E" w14:textId="1C3268FA" w:rsidR="00823FB1" w:rsidRDefault="00823FB1">
              <w:pPr>
                <w:pStyle w:val="TOCHeading"/>
              </w:pPr>
              <w:r>
                <w:t>Contents</w:t>
              </w:r>
            </w:p>
            <w:p w14:paraId="371309D8" w14:textId="233F2991" w:rsidR="00533BB7" w:rsidRDefault="00823FB1" w:rsidP="009A3CAE">
              <w:pPr>
                <w:pStyle w:val="TOC1"/>
                <w:rPr>
                  <w:rFonts w:eastAsiaTheme="minorEastAsia"/>
                  <w:b w:val="0"/>
                  <w:sz w:val="22"/>
                  <w:szCs w:val="22"/>
                  <w:lang w:val="en-IN" w:eastAsia="en-IN"/>
                </w:rPr>
              </w:pPr>
              <w:r>
                <w:fldChar w:fldCharType="begin"/>
              </w:r>
              <w:r>
                <w:instrText xml:space="preserve"> TOC \o "1-3" \h \z \u </w:instrText>
              </w:r>
              <w:r>
                <w:fldChar w:fldCharType="separate"/>
              </w:r>
            </w:p>
            <w:p w14:paraId="706D7942" w14:textId="1CCC523E" w:rsidR="007B52C4" w:rsidRDefault="007B52C4">
              <w:pPr>
                <w:pStyle w:val="TOC1"/>
                <w:rPr>
                  <w:rFonts w:eastAsiaTheme="minorEastAsia"/>
                  <w:b w:val="0"/>
                  <w:bCs w:val="0"/>
                  <w:sz w:val="22"/>
                  <w:szCs w:val="22"/>
                  <w:lang w:val="en-IN" w:eastAsia="en-IN"/>
                </w:rPr>
              </w:pPr>
              <w:hyperlink w:anchor="_Toc39612551" w:history="1">
                <w:r w:rsidRPr="00B53C2D">
                  <w:rPr>
                    <w:rStyle w:val="Hyperlink"/>
                  </w:rPr>
                  <w:t>Introduction</w:t>
                </w:r>
                <w:r>
                  <w:rPr>
                    <w:webHidden/>
                  </w:rPr>
                  <w:tab/>
                </w:r>
                <w:r>
                  <w:rPr>
                    <w:webHidden/>
                  </w:rPr>
                  <w:fldChar w:fldCharType="begin"/>
                </w:r>
                <w:r>
                  <w:rPr>
                    <w:webHidden/>
                  </w:rPr>
                  <w:instrText xml:space="preserve"> PAGEREF _Toc39612551 \h </w:instrText>
                </w:r>
                <w:r>
                  <w:rPr>
                    <w:webHidden/>
                  </w:rPr>
                </w:r>
                <w:r>
                  <w:rPr>
                    <w:webHidden/>
                  </w:rPr>
                  <w:fldChar w:fldCharType="separate"/>
                </w:r>
                <w:r>
                  <w:rPr>
                    <w:webHidden/>
                  </w:rPr>
                  <w:t>2</w:t>
                </w:r>
                <w:r>
                  <w:rPr>
                    <w:webHidden/>
                  </w:rPr>
                  <w:fldChar w:fldCharType="end"/>
                </w:r>
              </w:hyperlink>
            </w:p>
            <w:p w14:paraId="32D1D85B" w14:textId="2E38D007" w:rsidR="007B52C4" w:rsidRDefault="007B52C4">
              <w:pPr>
                <w:pStyle w:val="TOC2"/>
                <w:tabs>
                  <w:tab w:val="right" w:leader="dot" w:pos="9350"/>
                </w:tabs>
                <w:rPr>
                  <w:rFonts w:eastAsiaTheme="minorEastAsia"/>
                  <w:noProof/>
                  <w:sz w:val="22"/>
                  <w:szCs w:val="22"/>
                  <w:lang w:val="en-IN" w:eastAsia="en-IN"/>
                </w:rPr>
              </w:pPr>
              <w:hyperlink w:anchor="_Toc39612552" w:history="1">
                <w:r w:rsidRPr="00B53C2D">
                  <w:rPr>
                    <w:rStyle w:val="Hyperlink"/>
                    <w:noProof/>
                  </w:rPr>
                  <w:t>Background</w:t>
                </w:r>
                <w:r>
                  <w:rPr>
                    <w:noProof/>
                    <w:webHidden/>
                  </w:rPr>
                  <w:tab/>
                </w:r>
                <w:r>
                  <w:rPr>
                    <w:noProof/>
                    <w:webHidden/>
                  </w:rPr>
                  <w:fldChar w:fldCharType="begin"/>
                </w:r>
                <w:r>
                  <w:rPr>
                    <w:noProof/>
                    <w:webHidden/>
                  </w:rPr>
                  <w:instrText xml:space="preserve"> PAGEREF _Toc39612552 \h </w:instrText>
                </w:r>
                <w:r>
                  <w:rPr>
                    <w:noProof/>
                    <w:webHidden/>
                  </w:rPr>
                </w:r>
                <w:r>
                  <w:rPr>
                    <w:noProof/>
                    <w:webHidden/>
                  </w:rPr>
                  <w:fldChar w:fldCharType="separate"/>
                </w:r>
                <w:r>
                  <w:rPr>
                    <w:noProof/>
                    <w:webHidden/>
                  </w:rPr>
                  <w:t>2</w:t>
                </w:r>
                <w:r>
                  <w:rPr>
                    <w:noProof/>
                    <w:webHidden/>
                  </w:rPr>
                  <w:fldChar w:fldCharType="end"/>
                </w:r>
              </w:hyperlink>
            </w:p>
            <w:p w14:paraId="3765ECCE" w14:textId="027871ED" w:rsidR="007B52C4" w:rsidRDefault="007B52C4">
              <w:pPr>
                <w:pStyle w:val="TOC2"/>
                <w:tabs>
                  <w:tab w:val="right" w:leader="dot" w:pos="9350"/>
                </w:tabs>
                <w:rPr>
                  <w:rFonts w:eastAsiaTheme="minorEastAsia"/>
                  <w:noProof/>
                  <w:sz w:val="22"/>
                  <w:szCs w:val="22"/>
                  <w:lang w:val="en-IN" w:eastAsia="en-IN"/>
                </w:rPr>
              </w:pPr>
              <w:hyperlink w:anchor="_Toc39612553" w:history="1">
                <w:r w:rsidRPr="00B53C2D">
                  <w:rPr>
                    <w:rStyle w:val="Hyperlink"/>
                    <w:noProof/>
                  </w:rPr>
                  <w:t>Motivation</w:t>
                </w:r>
                <w:r>
                  <w:rPr>
                    <w:noProof/>
                    <w:webHidden/>
                  </w:rPr>
                  <w:tab/>
                </w:r>
                <w:r>
                  <w:rPr>
                    <w:noProof/>
                    <w:webHidden/>
                  </w:rPr>
                  <w:fldChar w:fldCharType="begin"/>
                </w:r>
                <w:r>
                  <w:rPr>
                    <w:noProof/>
                    <w:webHidden/>
                  </w:rPr>
                  <w:instrText xml:space="preserve"> PAGEREF _Toc39612553 \h </w:instrText>
                </w:r>
                <w:r>
                  <w:rPr>
                    <w:noProof/>
                    <w:webHidden/>
                  </w:rPr>
                </w:r>
                <w:r>
                  <w:rPr>
                    <w:noProof/>
                    <w:webHidden/>
                  </w:rPr>
                  <w:fldChar w:fldCharType="separate"/>
                </w:r>
                <w:r>
                  <w:rPr>
                    <w:noProof/>
                    <w:webHidden/>
                  </w:rPr>
                  <w:t>2</w:t>
                </w:r>
                <w:r>
                  <w:rPr>
                    <w:noProof/>
                    <w:webHidden/>
                  </w:rPr>
                  <w:fldChar w:fldCharType="end"/>
                </w:r>
              </w:hyperlink>
            </w:p>
            <w:p w14:paraId="5C3A7B31" w14:textId="290FA4FB" w:rsidR="007B52C4" w:rsidRDefault="007B52C4">
              <w:pPr>
                <w:pStyle w:val="TOC2"/>
                <w:tabs>
                  <w:tab w:val="right" w:leader="dot" w:pos="9350"/>
                </w:tabs>
                <w:rPr>
                  <w:rFonts w:eastAsiaTheme="minorEastAsia"/>
                  <w:noProof/>
                  <w:sz w:val="22"/>
                  <w:szCs w:val="22"/>
                  <w:lang w:val="en-IN" w:eastAsia="en-IN"/>
                </w:rPr>
              </w:pPr>
              <w:hyperlink w:anchor="_Toc39612554" w:history="1">
                <w:r w:rsidRPr="00B53C2D">
                  <w:rPr>
                    <w:rStyle w:val="Hyperlink"/>
                    <w:noProof/>
                  </w:rPr>
                  <w:t>Problem Statement</w:t>
                </w:r>
                <w:r>
                  <w:rPr>
                    <w:noProof/>
                    <w:webHidden/>
                  </w:rPr>
                  <w:tab/>
                </w:r>
                <w:r>
                  <w:rPr>
                    <w:noProof/>
                    <w:webHidden/>
                  </w:rPr>
                  <w:fldChar w:fldCharType="begin"/>
                </w:r>
                <w:r>
                  <w:rPr>
                    <w:noProof/>
                    <w:webHidden/>
                  </w:rPr>
                  <w:instrText xml:space="preserve"> PAGEREF _Toc39612554 \h </w:instrText>
                </w:r>
                <w:r>
                  <w:rPr>
                    <w:noProof/>
                    <w:webHidden/>
                  </w:rPr>
                </w:r>
                <w:r>
                  <w:rPr>
                    <w:noProof/>
                    <w:webHidden/>
                  </w:rPr>
                  <w:fldChar w:fldCharType="separate"/>
                </w:r>
                <w:r>
                  <w:rPr>
                    <w:noProof/>
                    <w:webHidden/>
                  </w:rPr>
                  <w:t>2</w:t>
                </w:r>
                <w:r>
                  <w:rPr>
                    <w:noProof/>
                    <w:webHidden/>
                  </w:rPr>
                  <w:fldChar w:fldCharType="end"/>
                </w:r>
              </w:hyperlink>
            </w:p>
            <w:p w14:paraId="4A94F745" w14:textId="5EAA4930" w:rsidR="007B52C4" w:rsidRDefault="007B52C4">
              <w:pPr>
                <w:pStyle w:val="TOC1"/>
                <w:rPr>
                  <w:rFonts w:eastAsiaTheme="minorEastAsia"/>
                  <w:b w:val="0"/>
                  <w:bCs w:val="0"/>
                  <w:sz w:val="22"/>
                  <w:szCs w:val="22"/>
                  <w:lang w:val="en-IN" w:eastAsia="en-IN"/>
                </w:rPr>
              </w:pPr>
              <w:hyperlink w:anchor="_Toc39612555" w:history="1">
                <w:r w:rsidRPr="00B53C2D">
                  <w:rPr>
                    <w:rStyle w:val="Hyperlink"/>
                  </w:rPr>
                  <w:t>Solution Approach</w:t>
                </w:r>
                <w:r>
                  <w:rPr>
                    <w:webHidden/>
                  </w:rPr>
                  <w:tab/>
                </w:r>
                <w:r>
                  <w:rPr>
                    <w:webHidden/>
                  </w:rPr>
                  <w:fldChar w:fldCharType="begin"/>
                </w:r>
                <w:r>
                  <w:rPr>
                    <w:webHidden/>
                  </w:rPr>
                  <w:instrText xml:space="preserve"> PAGEREF _Toc39612555 \h </w:instrText>
                </w:r>
                <w:r>
                  <w:rPr>
                    <w:webHidden/>
                  </w:rPr>
                </w:r>
                <w:r>
                  <w:rPr>
                    <w:webHidden/>
                  </w:rPr>
                  <w:fldChar w:fldCharType="separate"/>
                </w:r>
                <w:r>
                  <w:rPr>
                    <w:webHidden/>
                  </w:rPr>
                  <w:t>2</w:t>
                </w:r>
                <w:r>
                  <w:rPr>
                    <w:webHidden/>
                  </w:rPr>
                  <w:fldChar w:fldCharType="end"/>
                </w:r>
              </w:hyperlink>
            </w:p>
            <w:p w14:paraId="4FDEDE31" w14:textId="3800F08B" w:rsidR="007B52C4" w:rsidRDefault="007B52C4">
              <w:pPr>
                <w:pStyle w:val="TOC1"/>
                <w:rPr>
                  <w:rFonts w:eastAsiaTheme="minorEastAsia"/>
                  <w:b w:val="0"/>
                  <w:bCs w:val="0"/>
                  <w:sz w:val="22"/>
                  <w:szCs w:val="22"/>
                  <w:lang w:val="en-IN" w:eastAsia="en-IN"/>
                </w:rPr>
              </w:pPr>
              <w:hyperlink w:anchor="_Toc39612556" w:history="1">
                <w:r w:rsidRPr="00B53C2D">
                  <w:rPr>
                    <w:rStyle w:val="Hyperlink"/>
                  </w:rPr>
                  <w:t>Data cleaning and pre-processing</w:t>
                </w:r>
                <w:r>
                  <w:rPr>
                    <w:webHidden/>
                  </w:rPr>
                  <w:tab/>
                </w:r>
                <w:r>
                  <w:rPr>
                    <w:webHidden/>
                  </w:rPr>
                  <w:fldChar w:fldCharType="begin"/>
                </w:r>
                <w:r>
                  <w:rPr>
                    <w:webHidden/>
                  </w:rPr>
                  <w:instrText xml:space="preserve"> PAGEREF _Toc39612556 \h </w:instrText>
                </w:r>
                <w:r>
                  <w:rPr>
                    <w:webHidden/>
                  </w:rPr>
                </w:r>
                <w:r>
                  <w:rPr>
                    <w:webHidden/>
                  </w:rPr>
                  <w:fldChar w:fldCharType="separate"/>
                </w:r>
                <w:r>
                  <w:rPr>
                    <w:webHidden/>
                  </w:rPr>
                  <w:t>3</w:t>
                </w:r>
                <w:r>
                  <w:rPr>
                    <w:webHidden/>
                  </w:rPr>
                  <w:fldChar w:fldCharType="end"/>
                </w:r>
              </w:hyperlink>
            </w:p>
            <w:p w14:paraId="33FEEC9F" w14:textId="487BA4F8" w:rsidR="007B52C4" w:rsidRDefault="007B52C4">
              <w:pPr>
                <w:pStyle w:val="TOC3"/>
                <w:tabs>
                  <w:tab w:val="right" w:leader="dot" w:pos="9350"/>
                </w:tabs>
                <w:rPr>
                  <w:rFonts w:eastAsiaTheme="minorEastAsia"/>
                  <w:noProof/>
                  <w:sz w:val="22"/>
                  <w:szCs w:val="22"/>
                  <w:lang w:val="en-IN" w:eastAsia="en-IN"/>
                </w:rPr>
              </w:pPr>
              <w:hyperlink w:anchor="_Toc39612557" w:history="1">
                <w:r w:rsidRPr="00B53C2D">
                  <w:rPr>
                    <w:rStyle w:val="Hyperlink"/>
                    <w:noProof/>
                  </w:rPr>
                  <w:t>Dataset creation</w:t>
                </w:r>
                <w:r>
                  <w:rPr>
                    <w:noProof/>
                    <w:webHidden/>
                  </w:rPr>
                  <w:tab/>
                </w:r>
                <w:r>
                  <w:rPr>
                    <w:noProof/>
                    <w:webHidden/>
                  </w:rPr>
                  <w:fldChar w:fldCharType="begin"/>
                </w:r>
                <w:r>
                  <w:rPr>
                    <w:noProof/>
                    <w:webHidden/>
                  </w:rPr>
                  <w:instrText xml:space="preserve"> PAGEREF _Toc39612557 \h </w:instrText>
                </w:r>
                <w:r>
                  <w:rPr>
                    <w:noProof/>
                    <w:webHidden/>
                  </w:rPr>
                </w:r>
                <w:r>
                  <w:rPr>
                    <w:noProof/>
                    <w:webHidden/>
                  </w:rPr>
                  <w:fldChar w:fldCharType="separate"/>
                </w:r>
                <w:r>
                  <w:rPr>
                    <w:noProof/>
                    <w:webHidden/>
                  </w:rPr>
                  <w:t>3</w:t>
                </w:r>
                <w:r>
                  <w:rPr>
                    <w:noProof/>
                    <w:webHidden/>
                  </w:rPr>
                  <w:fldChar w:fldCharType="end"/>
                </w:r>
              </w:hyperlink>
            </w:p>
            <w:p w14:paraId="55C85C0A" w14:textId="74D47AA4" w:rsidR="007B52C4" w:rsidRDefault="007B52C4">
              <w:pPr>
                <w:pStyle w:val="TOC3"/>
                <w:tabs>
                  <w:tab w:val="right" w:leader="dot" w:pos="9350"/>
                </w:tabs>
                <w:rPr>
                  <w:rFonts w:eastAsiaTheme="minorEastAsia"/>
                  <w:noProof/>
                  <w:sz w:val="22"/>
                  <w:szCs w:val="22"/>
                  <w:lang w:val="en-IN" w:eastAsia="en-IN"/>
                </w:rPr>
              </w:pPr>
              <w:hyperlink w:anchor="_Toc39612558" w:history="1">
                <w:r w:rsidRPr="00B53C2D">
                  <w:rPr>
                    <w:rStyle w:val="Hyperlink"/>
                    <w:noProof/>
                  </w:rPr>
                  <w:t>Data Cleaning &amp; pre-processing</w:t>
                </w:r>
                <w:r>
                  <w:rPr>
                    <w:noProof/>
                    <w:webHidden/>
                  </w:rPr>
                  <w:tab/>
                </w:r>
                <w:r>
                  <w:rPr>
                    <w:noProof/>
                    <w:webHidden/>
                  </w:rPr>
                  <w:fldChar w:fldCharType="begin"/>
                </w:r>
                <w:r>
                  <w:rPr>
                    <w:noProof/>
                    <w:webHidden/>
                  </w:rPr>
                  <w:instrText xml:space="preserve"> PAGEREF _Toc39612558 \h </w:instrText>
                </w:r>
                <w:r>
                  <w:rPr>
                    <w:noProof/>
                    <w:webHidden/>
                  </w:rPr>
                </w:r>
                <w:r>
                  <w:rPr>
                    <w:noProof/>
                    <w:webHidden/>
                  </w:rPr>
                  <w:fldChar w:fldCharType="separate"/>
                </w:r>
                <w:r>
                  <w:rPr>
                    <w:noProof/>
                    <w:webHidden/>
                  </w:rPr>
                  <w:t>4</w:t>
                </w:r>
                <w:r>
                  <w:rPr>
                    <w:noProof/>
                    <w:webHidden/>
                  </w:rPr>
                  <w:fldChar w:fldCharType="end"/>
                </w:r>
              </w:hyperlink>
            </w:p>
            <w:p w14:paraId="027FC207" w14:textId="4810EF15" w:rsidR="007B52C4" w:rsidRDefault="007B52C4">
              <w:pPr>
                <w:pStyle w:val="TOC3"/>
                <w:tabs>
                  <w:tab w:val="right" w:leader="dot" w:pos="9350"/>
                </w:tabs>
                <w:rPr>
                  <w:rFonts w:eastAsiaTheme="minorEastAsia"/>
                  <w:noProof/>
                  <w:sz w:val="22"/>
                  <w:szCs w:val="22"/>
                  <w:lang w:val="en-IN" w:eastAsia="en-IN"/>
                </w:rPr>
              </w:pPr>
              <w:hyperlink w:anchor="_Toc39612559" w:history="1">
                <w:r w:rsidRPr="00B53C2D">
                  <w:rPr>
                    <w:rStyle w:val="Hyperlink"/>
                    <w:noProof/>
                  </w:rPr>
                  <w:t>Stop Words removal</w:t>
                </w:r>
                <w:r>
                  <w:rPr>
                    <w:noProof/>
                    <w:webHidden/>
                  </w:rPr>
                  <w:tab/>
                </w:r>
                <w:r>
                  <w:rPr>
                    <w:noProof/>
                    <w:webHidden/>
                  </w:rPr>
                  <w:fldChar w:fldCharType="begin"/>
                </w:r>
                <w:r>
                  <w:rPr>
                    <w:noProof/>
                    <w:webHidden/>
                  </w:rPr>
                  <w:instrText xml:space="preserve"> PAGEREF _Toc39612559 \h </w:instrText>
                </w:r>
                <w:r>
                  <w:rPr>
                    <w:noProof/>
                    <w:webHidden/>
                  </w:rPr>
                </w:r>
                <w:r>
                  <w:rPr>
                    <w:noProof/>
                    <w:webHidden/>
                  </w:rPr>
                  <w:fldChar w:fldCharType="separate"/>
                </w:r>
                <w:r>
                  <w:rPr>
                    <w:noProof/>
                    <w:webHidden/>
                  </w:rPr>
                  <w:t>4</w:t>
                </w:r>
                <w:r>
                  <w:rPr>
                    <w:noProof/>
                    <w:webHidden/>
                  </w:rPr>
                  <w:fldChar w:fldCharType="end"/>
                </w:r>
              </w:hyperlink>
            </w:p>
            <w:p w14:paraId="7A434A93" w14:textId="4D829F83" w:rsidR="007B52C4" w:rsidRDefault="007B52C4">
              <w:pPr>
                <w:pStyle w:val="TOC3"/>
                <w:tabs>
                  <w:tab w:val="right" w:leader="dot" w:pos="9350"/>
                </w:tabs>
                <w:rPr>
                  <w:rFonts w:eastAsiaTheme="minorEastAsia"/>
                  <w:noProof/>
                  <w:sz w:val="22"/>
                  <w:szCs w:val="22"/>
                  <w:lang w:val="en-IN" w:eastAsia="en-IN"/>
                </w:rPr>
              </w:pPr>
              <w:hyperlink w:anchor="_Toc39612560" w:history="1">
                <w:r w:rsidRPr="00B53C2D">
                  <w:rPr>
                    <w:rStyle w:val="Hyperlink"/>
                    <w:noProof/>
                  </w:rPr>
                  <w:t>Tokenization, TF – IDF</w:t>
                </w:r>
                <w:r>
                  <w:rPr>
                    <w:noProof/>
                    <w:webHidden/>
                  </w:rPr>
                  <w:tab/>
                </w:r>
                <w:r>
                  <w:rPr>
                    <w:noProof/>
                    <w:webHidden/>
                  </w:rPr>
                  <w:fldChar w:fldCharType="begin"/>
                </w:r>
                <w:r>
                  <w:rPr>
                    <w:noProof/>
                    <w:webHidden/>
                  </w:rPr>
                  <w:instrText xml:space="preserve"> PAGEREF _Toc39612560 \h </w:instrText>
                </w:r>
                <w:r>
                  <w:rPr>
                    <w:noProof/>
                    <w:webHidden/>
                  </w:rPr>
                </w:r>
                <w:r>
                  <w:rPr>
                    <w:noProof/>
                    <w:webHidden/>
                  </w:rPr>
                  <w:fldChar w:fldCharType="separate"/>
                </w:r>
                <w:r>
                  <w:rPr>
                    <w:noProof/>
                    <w:webHidden/>
                  </w:rPr>
                  <w:t>5</w:t>
                </w:r>
                <w:r>
                  <w:rPr>
                    <w:noProof/>
                    <w:webHidden/>
                  </w:rPr>
                  <w:fldChar w:fldCharType="end"/>
                </w:r>
              </w:hyperlink>
            </w:p>
            <w:p w14:paraId="0290E6EA" w14:textId="6DDF57A5" w:rsidR="007B52C4" w:rsidRDefault="007B52C4">
              <w:pPr>
                <w:pStyle w:val="TOC1"/>
                <w:rPr>
                  <w:rFonts w:eastAsiaTheme="minorEastAsia"/>
                  <w:b w:val="0"/>
                  <w:bCs w:val="0"/>
                  <w:sz w:val="22"/>
                  <w:szCs w:val="22"/>
                  <w:lang w:val="en-IN" w:eastAsia="en-IN"/>
                </w:rPr>
              </w:pPr>
              <w:hyperlink w:anchor="_Toc39612561" w:history="1">
                <w:r w:rsidRPr="00B53C2D">
                  <w:rPr>
                    <w:rStyle w:val="Hyperlink"/>
                  </w:rPr>
                  <w:t>Analysis</w:t>
                </w:r>
                <w:r>
                  <w:rPr>
                    <w:webHidden/>
                  </w:rPr>
                  <w:tab/>
                </w:r>
                <w:r>
                  <w:rPr>
                    <w:webHidden/>
                  </w:rPr>
                  <w:fldChar w:fldCharType="begin"/>
                </w:r>
                <w:r>
                  <w:rPr>
                    <w:webHidden/>
                  </w:rPr>
                  <w:instrText xml:space="preserve"> PAGEREF _Toc39612561 \h </w:instrText>
                </w:r>
                <w:r>
                  <w:rPr>
                    <w:webHidden/>
                  </w:rPr>
                </w:r>
                <w:r>
                  <w:rPr>
                    <w:webHidden/>
                  </w:rPr>
                  <w:fldChar w:fldCharType="separate"/>
                </w:r>
                <w:r>
                  <w:rPr>
                    <w:webHidden/>
                  </w:rPr>
                  <w:t>5</w:t>
                </w:r>
                <w:r>
                  <w:rPr>
                    <w:webHidden/>
                  </w:rPr>
                  <w:fldChar w:fldCharType="end"/>
                </w:r>
              </w:hyperlink>
            </w:p>
            <w:p w14:paraId="0BF74CA5" w14:textId="6DFB9561" w:rsidR="007B52C4" w:rsidRDefault="007B52C4">
              <w:pPr>
                <w:pStyle w:val="TOC2"/>
                <w:tabs>
                  <w:tab w:val="right" w:leader="dot" w:pos="9350"/>
                </w:tabs>
                <w:rPr>
                  <w:rFonts w:eastAsiaTheme="minorEastAsia"/>
                  <w:noProof/>
                  <w:sz w:val="22"/>
                  <w:szCs w:val="22"/>
                  <w:lang w:val="en-IN" w:eastAsia="en-IN"/>
                </w:rPr>
              </w:pPr>
              <w:hyperlink w:anchor="_Toc39612562" w:history="1">
                <w:r w:rsidRPr="00B53C2D">
                  <w:rPr>
                    <w:rStyle w:val="Hyperlink"/>
                    <w:noProof/>
                  </w:rPr>
                  <w:t>Dimensionality Reduction with PCA</w:t>
                </w:r>
                <w:r>
                  <w:rPr>
                    <w:noProof/>
                    <w:webHidden/>
                  </w:rPr>
                  <w:tab/>
                </w:r>
                <w:r>
                  <w:rPr>
                    <w:noProof/>
                    <w:webHidden/>
                  </w:rPr>
                  <w:fldChar w:fldCharType="begin"/>
                </w:r>
                <w:r>
                  <w:rPr>
                    <w:noProof/>
                    <w:webHidden/>
                  </w:rPr>
                  <w:instrText xml:space="preserve"> PAGEREF _Toc39612562 \h </w:instrText>
                </w:r>
                <w:r>
                  <w:rPr>
                    <w:noProof/>
                    <w:webHidden/>
                  </w:rPr>
                </w:r>
                <w:r>
                  <w:rPr>
                    <w:noProof/>
                    <w:webHidden/>
                  </w:rPr>
                  <w:fldChar w:fldCharType="separate"/>
                </w:r>
                <w:r>
                  <w:rPr>
                    <w:noProof/>
                    <w:webHidden/>
                  </w:rPr>
                  <w:t>5</w:t>
                </w:r>
                <w:r>
                  <w:rPr>
                    <w:noProof/>
                    <w:webHidden/>
                  </w:rPr>
                  <w:fldChar w:fldCharType="end"/>
                </w:r>
              </w:hyperlink>
            </w:p>
            <w:p w14:paraId="2943FACF" w14:textId="58B17CF7" w:rsidR="007B52C4" w:rsidRDefault="007B52C4">
              <w:pPr>
                <w:pStyle w:val="TOC2"/>
                <w:tabs>
                  <w:tab w:val="right" w:leader="dot" w:pos="9350"/>
                </w:tabs>
                <w:rPr>
                  <w:rFonts w:eastAsiaTheme="minorEastAsia"/>
                  <w:noProof/>
                  <w:sz w:val="22"/>
                  <w:szCs w:val="22"/>
                  <w:lang w:val="en-IN" w:eastAsia="en-IN"/>
                </w:rPr>
              </w:pPr>
              <w:hyperlink w:anchor="_Toc39612563" w:history="1">
                <w:r w:rsidRPr="00B53C2D">
                  <w:rPr>
                    <w:rStyle w:val="Hyperlink"/>
                    <w:noProof/>
                  </w:rPr>
                  <w:t>K-means Clustering</w:t>
                </w:r>
                <w:r>
                  <w:rPr>
                    <w:noProof/>
                    <w:webHidden/>
                  </w:rPr>
                  <w:tab/>
                </w:r>
                <w:r>
                  <w:rPr>
                    <w:noProof/>
                    <w:webHidden/>
                  </w:rPr>
                  <w:fldChar w:fldCharType="begin"/>
                </w:r>
                <w:r>
                  <w:rPr>
                    <w:noProof/>
                    <w:webHidden/>
                  </w:rPr>
                  <w:instrText xml:space="preserve"> PAGEREF _Toc39612563 \h </w:instrText>
                </w:r>
                <w:r>
                  <w:rPr>
                    <w:noProof/>
                    <w:webHidden/>
                  </w:rPr>
                </w:r>
                <w:r>
                  <w:rPr>
                    <w:noProof/>
                    <w:webHidden/>
                  </w:rPr>
                  <w:fldChar w:fldCharType="separate"/>
                </w:r>
                <w:r>
                  <w:rPr>
                    <w:noProof/>
                    <w:webHidden/>
                  </w:rPr>
                  <w:t>6</w:t>
                </w:r>
                <w:r>
                  <w:rPr>
                    <w:noProof/>
                    <w:webHidden/>
                  </w:rPr>
                  <w:fldChar w:fldCharType="end"/>
                </w:r>
              </w:hyperlink>
            </w:p>
            <w:p w14:paraId="2FF9AFC2" w14:textId="1C1D02EE" w:rsidR="007B52C4" w:rsidRDefault="007B52C4">
              <w:pPr>
                <w:pStyle w:val="TOC2"/>
                <w:tabs>
                  <w:tab w:val="right" w:leader="dot" w:pos="9350"/>
                </w:tabs>
                <w:rPr>
                  <w:rFonts w:eastAsiaTheme="minorEastAsia"/>
                  <w:noProof/>
                  <w:sz w:val="22"/>
                  <w:szCs w:val="22"/>
                  <w:lang w:val="en-IN" w:eastAsia="en-IN"/>
                </w:rPr>
              </w:pPr>
              <w:hyperlink w:anchor="_Toc39612564" w:history="1">
                <w:r w:rsidRPr="00B53C2D">
                  <w:rPr>
                    <w:rStyle w:val="Hyperlink"/>
                    <w:noProof/>
                  </w:rPr>
                  <w:t>Latent Dirichlet Allocation</w:t>
                </w:r>
                <w:r>
                  <w:rPr>
                    <w:noProof/>
                    <w:webHidden/>
                  </w:rPr>
                  <w:tab/>
                </w:r>
                <w:r>
                  <w:rPr>
                    <w:noProof/>
                    <w:webHidden/>
                  </w:rPr>
                  <w:fldChar w:fldCharType="begin"/>
                </w:r>
                <w:r>
                  <w:rPr>
                    <w:noProof/>
                    <w:webHidden/>
                  </w:rPr>
                  <w:instrText xml:space="preserve"> PAGEREF _Toc39612564 \h </w:instrText>
                </w:r>
                <w:r>
                  <w:rPr>
                    <w:noProof/>
                    <w:webHidden/>
                  </w:rPr>
                </w:r>
                <w:r>
                  <w:rPr>
                    <w:noProof/>
                    <w:webHidden/>
                  </w:rPr>
                  <w:fldChar w:fldCharType="separate"/>
                </w:r>
                <w:r>
                  <w:rPr>
                    <w:noProof/>
                    <w:webHidden/>
                  </w:rPr>
                  <w:t>8</w:t>
                </w:r>
                <w:r>
                  <w:rPr>
                    <w:noProof/>
                    <w:webHidden/>
                  </w:rPr>
                  <w:fldChar w:fldCharType="end"/>
                </w:r>
              </w:hyperlink>
            </w:p>
            <w:p w14:paraId="18D86488" w14:textId="6CCAF4F6" w:rsidR="007B52C4" w:rsidRDefault="007B52C4">
              <w:pPr>
                <w:pStyle w:val="TOC2"/>
                <w:tabs>
                  <w:tab w:val="right" w:leader="dot" w:pos="9350"/>
                </w:tabs>
                <w:rPr>
                  <w:rFonts w:eastAsiaTheme="minorEastAsia"/>
                  <w:noProof/>
                  <w:sz w:val="22"/>
                  <w:szCs w:val="22"/>
                  <w:lang w:val="en-IN" w:eastAsia="en-IN"/>
                </w:rPr>
              </w:pPr>
              <w:hyperlink w:anchor="_Toc39612565" w:history="1">
                <w:r w:rsidRPr="00B53C2D">
                  <w:rPr>
                    <w:rStyle w:val="Hyperlink"/>
                    <w:noProof/>
                  </w:rPr>
                  <w:t>Classification</w:t>
                </w:r>
                <w:r>
                  <w:rPr>
                    <w:noProof/>
                    <w:webHidden/>
                  </w:rPr>
                  <w:tab/>
                </w:r>
                <w:r>
                  <w:rPr>
                    <w:noProof/>
                    <w:webHidden/>
                  </w:rPr>
                  <w:fldChar w:fldCharType="begin"/>
                </w:r>
                <w:r>
                  <w:rPr>
                    <w:noProof/>
                    <w:webHidden/>
                  </w:rPr>
                  <w:instrText xml:space="preserve"> PAGEREF _Toc39612565 \h </w:instrText>
                </w:r>
                <w:r>
                  <w:rPr>
                    <w:noProof/>
                    <w:webHidden/>
                  </w:rPr>
                </w:r>
                <w:r>
                  <w:rPr>
                    <w:noProof/>
                    <w:webHidden/>
                  </w:rPr>
                  <w:fldChar w:fldCharType="separate"/>
                </w:r>
                <w:r>
                  <w:rPr>
                    <w:noProof/>
                    <w:webHidden/>
                  </w:rPr>
                  <w:t>9</w:t>
                </w:r>
                <w:r>
                  <w:rPr>
                    <w:noProof/>
                    <w:webHidden/>
                  </w:rPr>
                  <w:fldChar w:fldCharType="end"/>
                </w:r>
              </w:hyperlink>
            </w:p>
            <w:p w14:paraId="40957655" w14:textId="3FA2A74A" w:rsidR="007B52C4" w:rsidRDefault="007B52C4">
              <w:pPr>
                <w:pStyle w:val="TOC1"/>
                <w:rPr>
                  <w:rFonts w:eastAsiaTheme="minorEastAsia"/>
                  <w:b w:val="0"/>
                  <w:bCs w:val="0"/>
                  <w:sz w:val="22"/>
                  <w:szCs w:val="22"/>
                  <w:lang w:val="en-IN" w:eastAsia="en-IN"/>
                </w:rPr>
              </w:pPr>
              <w:hyperlink w:anchor="_Toc39612566" w:history="1">
                <w:r w:rsidRPr="00B53C2D">
                  <w:rPr>
                    <w:rStyle w:val="Hyperlink"/>
                    <w:rFonts w:ascii="Calibri" w:hAnsi="Calibri" w:cs="Segoe UI"/>
                  </w:rPr>
                  <w:t>Conclusion and Roadmap for Future Work</w:t>
                </w:r>
                <w:r>
                  <w:rPr>
                    <w:webHidden/>
                  </w:rPr>
                  <w:tab/>
                </w:r>
                <w:r>
                  <w:rPr>
                    <w:webHidden/>
                  </w:rPr>
                  <w:fldChar w:fldCharType="begin"/>
                </w:r>
                <w:r>
                  <w:rPr>
                    <w:webHidden/>
                  </w:rPr>
                  <w:instrText xml:space="preserve"> PAGEREF _Toc39612566 \h </w:instrText>
                </w:r>
                <w:r>
                  <w:rPr>
                    <w:webHidden/>
                  </w:rPr>
                </w:r>
                <w:r>
                  <w:rPr>
                    <w:webHidden/>
                  </w:rPr>
                  <w:fldChar w:fldCharType="separate"/>
                </w:r>
                <w:r>
                  <w:rPr>
                    <w:webHidden/>
                  </w:rPr>
                  <w:t>9</w:t>
                </w:r>
                <w:r>
                  <w:rPr>
                    <w:webHidden/>
                  </w:rPr>
                  <w:fldChar w:fldCharType="end"/>
                </w:r>
              </w:hyperlink>
            </w:p>
            <w:p w14:paraId="40E9708F" w14:textId="66EDDB7F" w:rsidR="007B52C4" w:rsidRDefault="007B52C4">
              <w:pPr>
                <w:pStyle w:val="TOC2"/>
                <w:tabs>
                  <w:tab w:val="right" w:leader="dot" w:pos="9350"/>
                </w:tabs>
                <w:rPr>
                  <w:rFonts w:eastAsiaTheme="minorEastAsia"/>
                  <w:noProof/>
                  <w:sz w:val="22"/>
                  <w:szCs w:val="22"/>
                  <w:lang w:val="en-IN" w:eastAsia="en-IN"/>
                </w:rPr>
              </w:pPr>
              <w:hyperlink w:anchor="_Toc39612567" w:history="1">
                <w:r w:rsidRPr="00B53C2D">
                  <w:rPr>
                    <w:rStyle w:val="Hyperlink"/>
                    <w:rFonts w:ascii="Calibri" w:hAnsi="Calibri" w:cs="Segoe UI"/>
                    <w:noProof/>
                  </w:rPr>
                  <w:t>Concerns</w:t>
                </w:r>
                <w:r>
                  <w:rPr>
                    <w:noProof/>
                    <w:webHidden/>
                  </w:rPr>
                  <w:tab/>
                </w:r>
                <w:r>
                  <w:rPr>
                    <w:noProof/>
                    <w:webHidden/>
                  </w:rPr>
                  <w:fldChar w:fldCharType="begin"/>
                </w:r>
                <w:r>
                  <w:rPr>
                    <w:noProof/>
                    <w:webHidden/>
                  </w:rPr>
                  <w:instrText xml:space="preserve"> PAGEREF _Toc39612567 \h </w:instrText>
                </w:r>
                <w:r>
                  <w:rPr>
                    <w:noProof/>
                    <w:webHidden/>
                  </w:rPr>
                </w:r>
                <w:r>
                  <w:rPr>
                    <w:noProof/>
                    <w:webHidden/>
                  </w:rPr>
                  <w:fldChar w:fldCharType="separate"/>
                </w:r>
                <w:r>
                  <w:rPr>
                    <w:noProof/>
                    <w:webHidden/>
                  </w:rPr>
                  <w:t>10</w:t>
                </w:r>
                <w:r>
                  <w:rPr>
                    <w:noProof/>
                    <w:webHidden/>
                  </w:rPr>
                  <w:fldChar w:fldCharType="end"/>
                </w:r>
              </w:hyperlink>
            </w:p>
            <w:p w14:paraId="568FFFA8" w14:textId="2604C88C" w:rsidR="007B52C4" w:rsidRDefault="007B52C4">
              <w:pPr>
                <w:pStyle w:val="TOC1"/>
                <w:rPr>
                  <w:rFonts w:eastAsiaTheme="minorEastAsia"/>
                  <w:b w:val="0"/>
                  <w:bCs w:val="0"/>
                  <w:sz w:val="22"/>
                  <w:szCs w:val="22"/>
                  <w:lang w:val="en-IN" w:eastAsia="en-IN"/>
                </w:rPr>
              </w:pPr>
              <w:hyperlink w:anchor="_Toc39612568" w:history="1">
                <w:r w:rsidRPr="00B53C2D">
                  <w:rPr>
                    <w:rStyle w:val="Hyperlink"/>
                    <w:rFonts w:ascii="Calibri" w:hAnsi="Calibri" w:cs="Segoe UI"/>
                  </w:rPr>
                  <w:t>References</w:t>
                </w:r>
                <w:r>
                  <w:rPr>
                    <w:webHidden/>
                  </w:rPr>
                  <w:tab/>
                </w:r>
                <w:r>
                  <w:rPr>
                    <w:webHidden/>
                  </w:rPr>
                  <w:fldChar w:fldCharType="begin"/>
                </w:r>
                <w:r>
                  <w:rPr>
                    <w:webHidden/>
                  </w:rPr>
                  <w:instrText xml:space="preserve"> PAGEREF _Toc39612568 \h </w:instrText>
                </w:r>
                <w:r>
                  <w:rPr>
                    <w:webHidden/>
                  </w:rPr>
                </w:r>
                <w:r>
                  <w:rPr>
                    <w:webHidden/>
                  </w:rPr>
                  <w:fldChar w:fldCharType="separate"/>
                </w:r>
                <w:r>
                  <w:rPr>
                    <w:webHidden/>
                  </w:rPr>
                  <w:t>10</w:t>
                </w:r>
                <w:r>
                  <w:rPr>
                    <w:webHidden/>
                  </w:rPr>
                  <w:fldChar w:fldCharType="end"/>
                </w:r>
              </w:hyperlink>
            </w:p>
            <w:p w14:paraId="55237AF8" w14:textId="6D4FA479" w:rsidR="00823FB1" w:rsidRDefault="00823FB1">
              <w:r>
                <w:rPr>
                  <w:b/>
                  <w:bCs/>
                  <w:noProof/>
                </w:rPr>
                <w:fldChar w:fldCharType="end"/>
              </w:r>
            </w:p>
          </w:sdtContent>
        </w:sdt>
        <w:p w14:paraId="59315730" w14:textId="77777777" w:rsidR="00823FB1" w:rsidRDefault="00823FB1" w:rsidP="00823FB1"/>
        <w:p w14:paraId="299FA959" w14:textId="77777777" w:rsidR="00823FB1" w:rsidRDefault="00823FB1" w:rsidP="00823FB1"/>
        <w:p w14:paraId="7A92B944" w14:textId="77777777" w:rsidR="00823FB1" w:rsidRDefault="00823FB1" w:rsidP="00823FB1"/>
        <w:p w14:paraId="7B41FE7D" w14:textId="77777777" w:rsidR="00823FB1" w:rsidRDefault="00823FB1" w:rsidP="00823FB1"/>
        <w:p w14:paraId="2D399068" w14:textId="77777777" w:rsidR="00823FB1" w:rsidRDefault="00823FB1" w:rsidP="00823FB1"/>
        <w:p w14:paraId="1C10C3FC" w14:textId="77777777" w:rsidR="00823FB1" w:rsidRDefault="00823FB1" w:rsidP="00823FB1"/>
        <w:p w14:paraId="5F6C7684" w14:textId="77777777" w:rsidR="00823FB1" w:rsidRDefault="00823FB1" w:rsidP="00823FB1"/>
        <w:p w14:paraId="58437421" w14:textId="77777777" w:rsidR="00823FB1" w:rsidRDefault="00823FB1" w:rsidP="00823FB1"/>
        <w:p w14:paraId="3EE015D4" w14:textId="77777777" w:rsidR="00823FB1" w:rsidRDefault="00823FB1" w:rsidP="00823FB1"/>
        <w:p w14:paraId="11C72C0E" w14:textId="77777777" w:rsidR="00823FB1" w:rsidRDefault="00823FB1" w:rsidP="00823FB1"/>
        <w:p w14:paraId="75A279C0" w14:textId="77777777" w:rsidR="00823FB1" w:rsidRDefault="00823FB1" w:rsidP="00823FB1"/>
        <w:p w14:paraId="4226241C" w14:textId="77777777" w:rsidR="00823FB1" w:rsidRDefault="00823FB1" w:rsidP="00823FB1"/>
        <w:p w14:paraId="6E924D7B" w14:textId="77777777" w:rsidR="00823FB1" w:rsidRDefault="00823FB1" w:rsidP="00823FB1"/>
        <w:p w14:paraId="64A5983B" w14:textId="77777777" w:rsidR="00823FB1" w:rsidRDefault="00823FB1" w:rsidP="00823FB1"/>
        <w:p w14:paraId="5B2A20B4" w14:textId="77777777" w:rsidR="00823FB1" w:rsidRDefault="00823FB1" w:rsidP="00823FB1"/>
        <w:p w14:paraId="6EDA7861" w14:textId="77777777" w:rsidR="00823FB1" w:rsidRDefault="00823FB1" w:rsidP="00823FB1"/>
        <w:p w14:paraId="5F3715FC" w14:textId="77777777" w:rsidR="00823FB1" w:rsidRDefault="00823FB1" w:rsidP="00823FB1"/>
        <w:p w14:paraId="6F5DF5AA" w14:textId="6C0DC5E3" w:rsidR="007B3221" w:rsidRDefault="007B3221" w:rsidP="007B3221">
          <w:pPr>
            <w:pStyle w:val="Heading1"/>
          </w:pPr>
          <w:bookmarkStart w:id="6" w:name="_Toc39612551"/>
          <w:r>
            <w:t>Introduction</w:t>
          </w:r>
          <w:bookmarkEnd w:id="6"/>
        </w:p>
        <w:p w14:paraId="3D3D758E" w14:textId="77777777" w:rsidR="002A02C9" w:rsidRPr="002A02C9" w:rsidRDefault="002A02C9" w:rsidP="002A02C9"/>
        <w:p w14:paraId="653835A6" w14:textId="01D2C5E7" w:rsidR="00CB63FB" w:rsidRDefault="00F1458E" w:rsidP="00F1458E">
          <w:pPr>
            <w:pStyle w:val="Heading2"/>
          </w:pPr>
          <w:bookmarkStart w:id="7" w:name="_Toc39612552"/>
          <w:r>
            <w:t>Background</w:t>
          </w:r>
        </w:p>
      </w:sdtContent>
    </w:sdt>
    <w:bookmarkEnd w:id="7" w:displacedByCustomXml="prev"/>
    <w:p w14:paraId="45E60675" w14:textId="24928BB3" w:rsidR="00EE1CA3" w:rsidRDefault="00EE1CA3" w:rsidP="00EE1CA3">
      <w:r>
        <w:t>Coronavirus is a family of viruses that can cause illness, which can vary from common cold and cough to sometimes more severe disease. SARS-CoV-2 (n-coronavirus) is the new virus of the coronavirus family, which first discovered in 2019, which has not been identified in humans before. It is a contiguous virus which started from Wuhan in December 2019. Which later declared as Pandemic by WHO due to high rate spreads throughout the world. Currently (on date 27 April 2020), there have been almost 3M cases and a total of 200K+ Deaths across the globe. Pandemic is spreading all over the world; it becomes more important to understand about this spread. This report is an effort to analyze the cumulative data of confirmed, deaths, and recovered cases over time.</w:t>
      </w:r>
    </w:p>
    <w:p w14:paraId="250619A9" w14:textId="0600E053" w:rsidR="00EE1CA3" w:rsidRDefault="00EE1CA3" w:rsidP="00EE1CA3"/>
    <w:p w14:paraId="6AAA7FCE" w14:textId="74DFD05C" w:rsidR="00BB0FBD" w:rsidRDefault="00275619" w:rsidP="00EE5DEB">
      <w:pPr>
        <w:pStyle w:val="Heading2"/>
      </w:pPr>
      <w:bookmarkStart w:id="8" w:name="_Toc39612553"/>
      <w:r>
        <w:t>Motivation</w:t>
      </w:r>
      <w:bookmarkEnd w:id="8"/>
    </w:p>
    <w:p w14:paraId="24DF6CE3" w14:textId="46264420" w:rsidR="00240117" w:rsidRDefault="00240117" w:rsidP="00240117">
      <w:r w:rsidRPr="00240117">
        <w:t xml:space="preserve">In response to the COVID-19 pandemic, the White House and a coalition of leading research groups have prepared the COVID-19 Open Research Dataset (CORD-19). CORD-19 is a resource of over 51,000 scholarly articles, including over 40,000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 There is a growing urgency for these approaches because of the rapid acceleration in new coronavirus literature, making it difficult for the medical research community to keep up. </w:t>
      </w:r>
      <w:r w:rsidR="00275619" w:rsidRPr="00240117">
        <w:t>So,</w:t>
      </w:r>
      <w:r w:rsidRPr="00240117">
        <w:t xml:space="preserve"> can we simplify the search for related publications by clustering similar research articles together? And how can the content of the clusters be qualified?</w:t>
      </w:r>
    </w:p>
    <w:p w14:paraId="45105EDC" w14:textId="2013F298" w:rsidR="00275619" w:rsidRDefault="00275619" w:rsidP="00240117"/>
    <w:p w14:paraId="384E6E70" w14:textId="53B76499" w:rsidR="00275619" w:rsidRDefault="004F2266" w:rsidP="004F2266">
      <w:pPr>
        <w:pStyle w:val="Heading2"/>
      </w:pPr>
      <w:bookmarkStart w:id="9" w:name="_Toc39612554"/>
      <w:r>
        <w:t>Problem Statement</w:t>
      </w:r>
      <w:bookmarkEnd w:id="9"/>
    </w:p>
    <w:p w14:paraId="35BAC3B4" w14:textId="633D7B12" w:rsidR="00180371" w:rsidRDefault="00C04157" w:rsidP="00C04157">
      <w:r w:rsidRPr="00C04157">
        <w:t xml:space="preserve">Given the large number of </w:t>
      </w:r>
      <w:r>
        <w:t>research papers</w:t>
      </w:r>
      <w:r w:rsidRPr="00C04157">
        <w:t>, it would be hard for healthcare workers to keep up with new information on the virus. Our goal is to buil</w:t>
      </w:r>
      <w:r>
        <w:t>d a topic model</w:t>
      </w:r>
      <w:r w:rsidR="00906472">
        <w:t xml:space="preserve"> to cluster similar research papers </w:t>
      </w:r>
      <w:r w:rsidR="00796B3B">
        <w:t xml:space="preserve">together which will in turn help </w:t>
      </w:r>
      <w:r w:rsidR="008D3AB0">
        <w:t xml:space="preserve">research papers regarding </w:t>
      </w:r>
      <w:r w:rsidRPr="00C04157">
        <w:t>the virus under similar topics easily.</w:t>
      </w:r>
    </w:p>
    <w:p w14:paraId="6D90EC99" w14:textId="57914ED0" w:rsidR="00180371" w:rsidRDefault="00A701F2" w:rsidP="00180371">
      <w:pPr>
        <w:pStyle w:val="Heading1"/>
      </w:pPr>
      <w:bookmarkStart w:id="10" w:name="_Toc39612555"/>
      <w:r>
        <w:t>Solution Approach</w:t>
      </w:r>
      <w:bookmarkEnd w:id="10"/>
    </w:p>
    <w:p w14:paraId="421E1E5B" w14:textId="77777777" w:rsidR="00FB1DB9" w:rsidRPr="00FB1DB9" w:rsidRDefault="00FB1DB9" w:rsidP="00FB1DB9"/>
    <w:p w14:paraId="356FBB93" w14:textId="154C63CF" w:rsidR="007762C4" w:rsidRPr="007762C4" w:rsidRDefault="007762C4" w:rsidP="00FB1DB9">
      <w:pPr>
        <w:pStyle w:val="ListParagraph"/>
        <w:numPr>
          <w:ilvl w:val="0"/>
          <w:numId w:val="3"/>
        </w:numPr>
      </w:pPr>
      <w:r w:rsidRPr="007762C4">
        <w:t>Data pre-processing: to get a clean dataset by treating NAs, duplicates etc</w:t>
      </w:r>
      <w:r>
        <w:t>.</w:t>
      </w:r>
    </w:p>
    <w:p w14:paraId="1B35C4E3" w14:textId="71AF071E" w:rsidR="007762C4" w:rsidRPr="007762C4" w:rsidRDefault="007762C4" w:rsidP="00FB1DB9">
      <w:pPr>
        <w:pStyle w:val="ListParagraph"/>
        <w:numPr>
          <w:ilvl w:val="0"/>
          <w:numId w:val="3"/>
        </w:numPr>
      </w:pPr>
      <w:r w:rsidRPr="007762C4">
        <w:t>Text Preprocessing: the preprocessing step usually consists of the tasks such as tokenization and filtering out stop words and vectorization</w:t>
      </w:r>
    </w:p>
    <w:p w14:paraId="738DC78D" w14:textId="57749476" w:rsidR="00FB1DB9" w:rsidRPr="007762C4" w:rsidRDefault="007762C4" w:rsidP="00FB1DB9">
      <w:pPr>
        <w:pStyle w:val="ListParagraph"/>
        <w:numPr>
          <w:ilvl w:val="0"/>
          <w:numId w:val="3"/>
        </w:numPr>
      </w:pPr>
      <w:r w:rsidRPr="007762C4">
        <w:t>TF-IDF: by using the TF-IDF weight, the document search can deliver results that are most relevant to what is searched for</w:t>
      </w:r>
    </w:p>
    <w:p w14:paraId="00F9D812" w14:textId="2449A9D6" w:rsidR="007762C4" w:rsidRPr="007762C4" w:rsidRDefault="007762C4" w:rsidP="007762C4">
      <w:pPr>
        <w:pStyle w:val="ListParagraph"/>
        <w:numPr>
          <w:ilvl w:val="0"/>
          <w:numId w:val="3"/>
        </w:numPr>
      </w:pPr>
      <w:r w:rsidRPr="007762C4">
        <w:t>Clustering: we use k-means clustering to partition n documents in the context of text data into k clusters. representative around which the clusters are built</w:t>
      </w:r>
    </w:p>
    <w:p w14:paraId="0BE2CB70" w14:textId="0E9ABC5E" w:rsidR="007762C4" w:rsidRPr="007762C4" w:rsidRDefault="007762C4" w:rsidP="007762C4">
      <w:pPr>
        <w:pStyle w:val="ListParagraph"/>
        <w:numPr>
          <w:ilvl w:val="0"/>
          <w:numId w:val="3"/>
        </w:numPr>
      </w:pPr>
      <w:r w:rsidRPr="007762C4">
        <w:lastRenderedPageBreak/>
        <w:t>Dimensionality reduction: this is done using PCA to obtain optimal number of components that capture the greatest amount of variance</w:t>
      </w:r>
    </w:p>
    <w:p w14:paraId="16A33134" w14:textId="1FEEBD81" w:rsidR="007762C4" w:rsidRPr="007762C4" w:rsidRDefault="007762C4" w:rsidP="007762C4">
      <w:pPr>
        <w:pStyle w:val="ListParagraph"/>
        <w:numPr>
          <w:ilvl w:val="0"/>
          <w:numId w:val="3"/>
        </w:numPr>
      </w:pPr>
      <w:r w:rsidRPr="007762C4">
        <w:t>Topic Modeling: using LDA (Latent Dirichlet Allocation) for mapping a specific article into the topic space, we can then find related articles</w:t>
      </w:r>
    </w:p>
    <w:p w14:paraId="0DA348A3" w14:textId="2ABAAA06" w:rsidR="007762C4" w:rsidRDefault="007762C4" w:rsidP="007762C4">
      <w:pPr>
        <w:pStyle w:val="ListParagraph"/>
        <w:numPr>
          <w:ilvl w:val="0"/>
          <w:numId w:val="3"/>
        </w:numPr>
      </w:pPr>
      <w:r w:rsidRPr="007762C4">
        <w:t>Classification: build three classification models that can be used for recommending similar literatures</w:t>
      </w:r>
    </w:p>
    <w:p w14:paraId="5619677E" w14:textId="23DC140F" w:rsidR="00B77A11" w:rsidRDefault="00B77A11" w:rsidP="00B77A11"/>
    <w:p w14:paraId="4CFA4409" w14:textId="11C67B25" w:rsidR="00B77A11" w:rsidRDefault="000467CB" w:rsidP="00B77A11">
      <w:pPr>
        <w:pStyle w:val="Heading1"/>
      </w:pPr>
      <w:bookmarkStart w:id="11" w:name="_Toc39612556"/>
      <w:r>
        <w:t xml:space="preserve">Data </w:t>
      </w:r>
      <w:r w:rsidR="00C26FD0">
        <w:t>cleaning and pre-processing</w:t>
      </w:r>
      <w:bookmarkEnd w:id="11"/>
    </w:p>
    <w:p w14:paraId="737C9A2E" w14:textId="3879C63D" w:rsidR="00B77A11" w:rsidRDefault="00B77A11" w:rsidP="00B77A11"/>
    <w:p w14:paraId="16582394" w14:textId="1A5D77BD" w:rsidR="001A0B87" w:rsidRPr="001D2AC6" w:rsidRDefault="00AC5A0B" w:rsidP="00AA3426">
      <w:pPr>
        <w:pStyle w:val="Heading3"/>
        <w:rPr>
          <w:u w:val="single"/>
        </w:rPr>
      </w:pPr>
      <w:bookmarkStart w:id="12" w:name="_Toc39612557"/>
      <w:r>
        <w:rPr>
          <w:u w:val="single"/>
        </w:rPr>
        <w:t>Data</w:t>
      </w:r>
      <w:r w:rsidR="00591D0F">
        <w:rPr>
          <w:u w:val="single"/>
        </w:rPr>
        <w:t>set creation</w:t>
      </w:r>
      <w:bookmarkEnd w:id="12"/>
    </w:p>
    <w:p w14:paraId="545247E7" w14:textId="77777777" w:rsidR="00553AEE" w:rsidRPr="00553AEE" w:rsidRDefault="00553AEE" w:rsidP="00553AEE"/>
    <w:p w14:paraId="7AAEB20B" w14:textId="17495EB5" w:rsidR="00591D0F" w:rsidRDefault="00591D0F" w:rsidP="00B77A11">
      <w:r>
        <w:t xml:space="preserve">Metadata table </w:t>
      </w:r>
      <w:proofErr w:type="gramStart"/>
      <w:r>
        <w:t>description :</w:t>
      </w:r>
      <w:proofErr w:type="gramEnd"/>
    </w:p>
    <w:p w14:paraId="76AC606E" w14:textId="77777777" w:rsidR="00591D0F" w:rsidRDefault="00591D0F" w:rsidP="00B77A11"/>
    <w:tbl>
      <w:tblPr>
        <w:tblStyle w:val="TableGrid"/>
        <w:tblW w:w="0" w:type="auto"/>
        <w:tblLook w:val="04A0" w:firstRow="1" w:lastRow="0" w:firstColumn="1" w:lastColumn="0" w:noHBand="0" w:noVBand="1"/>
      </w:tblPr>
      <w:tblGrid>
        <w:gridCol w:w="4531"/>
        <w:gridCol w:w="4531"/>
      </w:tblGrid>
      <w:tr w:rsidR="001A0B87" w14:paraId="691AC595" w14:textId="77777777" w:rsidTr="00DA4083">
        <w:trPr>
          <w:trHeight w:val="344"/>
        </w:trPr>
        <w:tc>
          <w:tcPr>
            <w:tcW w:w="4531" w:type="dxa"/>
          </w:tcPr>
          <w:p w14:paraId="3F583EDC" w14:textId="71C4ADC3" w:rsidR="001A0B87" w:rsidRPr="00104975" w:rsidRDefault="00A40149" w:rsidP="00831D94">
            <w:pPr>
              <w:jc w:val="center"/>
              <w:rPr>
                <w:b/>
              </w:rPr>
            </w:pPr>
            <w:r w:rsidRPr="00104975">
              <w:rPr>
                <w:b/>
                <w:bCs/>
              </w:rPr>
              <w:t>Column name</w:t>
            </w:r>
          </w:p>
        </w:tc>
        <w:tc>
          <w:tcPr>
            <w:tcW w:w="4531" w:type="dxa"/>
          </w:tcPr>
          <w:p w14:paraId="3770452E" w14:textId="1BFCE749" w:rsidR="001A0B87" w:rsidRPr="00104975" w:rsidRDefault="00A40149" w:rsidP="00104975">
            <w:pPr>
              <w:jc w:val="center"/>
              <w:rPr>
                <w:b/>
              </w:rPr>
            </w:pPr>
            <w:r w:rsidRPr="00104975">
              <w:rPr>
                <w:b/>
                <w:bCs/>
              </w:rPr>
              <w:t>Description</w:t>
            </w:r>
          </w:p>
        </w:tc>
      </w:tr>
      <w:tr w:rsidR="001A0B87" w14:paraId="64D3725C" w14:textId="77777777" w:rsidTr="00DA4083">
        <w:trPr>
          <w:trHeight w:val="358"/>
        </w:trPr>
        <w:tc>
          <w:tcPr>
            <w:tcW w:w="4531" w:type="dxa"/>
          </w:tcPr>
          <w:p w14:paraId="374997CF" w14:textId="3AAA2D53" w:rsidR="001A0B87" w:rsidRPr="000F7B10" w:rsidRDefault="000F7B10" w:rsidP="00B77A11">
            <w:pPr>
              <w:rPr>
                <w:rFonts w:ascii="Calibri" w:hAnsi="Calibri" w:cs="Calibri"/>
                <w:color w:val="000000"/>
                <w:sz w:val="22"/>
                <w:szCs w:val="22"/>
              </w:rPr>
            </w:pPr>
            <w:proofErr w:type="spellStart"/>
            <w:r>
              <w:rPr>
                <w:rFonts w:ascii="Calibri" w:hAnsi="Calibri" w:cs="Calibri"/>
                <w:color w:val="000000"/>
                <w:sz w:val="22"/>
                <w:szCs w:val="22"/>
              </w:rPr>
              <w:t>sha</w:t>
            </w:r>
            <w:proofErr w:type="spellEnd"/>
          </w:p>
        </w:tc>
        <w:tc>
          <w:tcPr>
            <w:tcW w:w="4531" w:type="dxa"/>
          </w:tcPr>
          <w:p w14:paraId="1D51C3DB" w14:textId="1A8D91A7" w:rsidR="001A0B87" w:rsidRDefault="002C6FF0" w:rsidP="00B77A11">
            <w:r>
              <w:t xml:space="preserve">Unique ID that was used to join the </w:t>
            </w:r>
            <w:r w:rsidR="001D57C3">
              <w:t>json</w:t>
            </w:r>
            <w:r w:rsidR="00B52A5B">
              <w:t xml:space="preserve"> literature</w:t>
            </w:r>
          </w:p>
        </w:tc>
      </w:tr>
      <w:tr w:rsidR="001A0B87" w14:paraId="0C756C34" w14:textId="77777777" w:rsidTr="00DA4083">
        <w:trPr>
          <w:trHeight w:val="344"/>
        </w:trPr>
        <w:tc>
          <w:tcPr>
            <w:tcW w:w="4531" w:type="dxa"/>
          </w:tcPr>
          <w:p w14:paraId="1ED73068" w14:textId="1E84EDB7" w:rsidR="001A0B87" w:rsidRPr="0078110C" w:rsidRDefault="0078110C" w:rsidP="00B77A11">
            <w:pPr>
              <w:rPr>
                <w:rFonts w:ascii="Calibri" w:hAnsi="Calibri" w:cs="Calibri"/>
                <w:color w:val="000000"/>
                <w:sz w:val="22"/>
                <w:szCs w:val="22"/>
              </w:rPr>
            </w:pPr>
            <w:proofErr w:type="spellStart"/>
            <w:r>
              <w:rPr>
                <w:rFonts w:ascii="Calibri" w:hAnsi="Calibri" w:cs="Calibri"/>
                <w:color w:val="000000"/>
                <w:sz w:val="22"/>
                <w:szCs w:val="22"/>
              </w:rPr>
              <w:t>source_x</w:t>
            </w:r>
            <w:proofErr w:type="spellEnd"/>
          </w:p>
        </w:tc>
        <w:tc>
          <w:tcPr>
            <w:tcW w:w="4531" w:type="dxa"/>
          </w:tcPr>
          <w:p w14:paraId="4068B85C" w14:textId="4FF459DC" w:rsidR="001A0B87" w:rsidRDefault="00B61699" w:rsidP="00B77A11">
            <w:r>
              <w:t>The source of the literature</w:t>
            </w:r>
          </w:p>
        </w:tc>
      </w:tr>
      <w:tr w:rsidR="001A0B87" w14:paraId="02130328" w14:textId="77777777" w:rsidTr="00DA4083">
        <w:trPr>
          <w:trHeight w:val="344"/>
        </w:trPr>
        <w:tc>
          <w:tcPr>
            <w:tcW w:w="4531" w:type="dxa"/>
          </w:tcPr>
          <w:p w14:paraId="0FC4C502" w14:textId="7FE303F2" w:rsidR="001A0B87" w:rsidRPr="00550344" w:rsidRDefault="00550344" w:rsidP="00B77A11">
            <w:pPr>
              <w:rPr>
                <w:rFonts w:ascii="Calibri" w:hAnsi="Calibri" w:cs="Calibri"/>
                <w:color w:val="000000"/>
                <w:sz w:val="22"/>
                <w:szCs w:val="22"/>
              </w:rPr>
            </w:pPr>
            <w:r>
              <w:rPr>
                <w:rFonts w:ascii="Calibri" w:hAnsi="Calibri" w:cs="Calibri"/>
                <w:color w:val="000000"/>
                <w:sz w:val="22"/>
                <w:szCs w:val="22"/>
              </w:rPr>
              <w:t>title</w:t>
            </w:r>
          </w:p>
        </w:tc>
        <w:tc>
          <w:tcPr>
            <w:tcW w:w="4531" w:type="dxa"/>
          </w:tcPr>
          <w:p w14:paraId="0AC6A776" w14:textId="40E8F415" w:rsidR="001A0B87" w:rsidRDefault="00124746" w:rsidP="00B77A11">
            <w:r>
              <w:t>Title of the article</w:t>
            </w:r>
            <w:r w:rsidR="0010635E">
              <w:t>/ literature</w:t>
            </w:r>
          </w:p>
        </w:tc>
      </w:tr>
      <w:tr w:rsidR="001A0B87" w14:paraId="21F6B9BF" w14:textId="77777777" w:rsidTr="00DA4083">
        <w:trPr>
          <w:trHeight w:val="344"/>
        </w:trPr>
        <w:tc>
          <w:tcPr>
            <w:tcW w:w="4531" w:type="dxa"/>
          </w:tcPr>
          <w:p w14:paraId="2E6CCC3B" w14:textId="65AF4023" w:rsidR="001A0B87" w:rsidRPr="00081F02" w:rsidRDefault="00081F02" w:rsidP="00B77A11">
            <w:pPr>
              <w:rPr>
                <w:rFonts w:ascii="Calibri" w:hAnsi="Calibri" w:cs="Calibri"/>
                <w:color w:val="000000"/>
                <w:sz w:val="22"/>
                <w:szCs w:val="22"/>
              </w:rPr>
            </w:pPr>
            <w:proofErr w:type="spellStart"/>
            <w:r>
              <w:rPr>
                <w:rFonts w:ascii="Calibri" w:hAnsi="Calibri" w:cs="Calibri"/>
                <w:color w:val="000000"/>
                <w:sz w:val="22"/>
                <w:szCs w:val="22"/>
              </w:rPr>
              <w:t>doi</w:t>
            </w:r>
            <w:proofErr w:type="spellEnd"/>
          </w:p>
        </w:tc>
        <w:tc>
          <w:tcPr>
            <w:tcW w:w="4531" w:type="dxa"/>
          </w:tcPr>
          <w:p w14:paraId="1EE3BDD8" w14:textId="3C23B63F" w:rsidR="001A0B87" w:rsidRDefault="002F1230" w:rsidP="00B77A11">
            <w:r w:rsidRPr="002F1230">
              <w:t>Digital Object Identifier</w:t>
            </w:r>
            <w:r w:rsidR="00F14B3C">
              <w:t xml:space="preserve"> is a unique identifier to help </w:t>
            </w:r>
            <w:r w:rsidR="00F14B3C" w:rsidRPr="00F14B3C">
              <w:t>reader</w:t>
            </w:r>
            <w:r w:rsidR="00F14B3C">
              <w:t>s</w:t>
            </w:r>
            <w:r w:rsidR="00F14B3C" w:rsidRPr="00F14B3C">
              <w:t xml:space="preserve"> easily locate a document from your citation</w:t>
            </w:r>
          </w:p>
        </w:tc>
      </w:tr>
      <w:tr w:rsidR="001A0B87" w14:paraId="7ABCEF14" w14:textId="77777777" w:rsidTr="00DA4083">
        <w:trPr>
          <w:trHeight w:val="358"/>
        </w:trPr>
        <w:tc>
          <w:tcPr>
            <w:tcW w:w="4531" w:type="dxa"/>
          </w:tcPr>
          <w:p w14:paraId="1140A9A9" w14:textId="5B6E196E" w:rsidR="001A0B87" w:rsidRPr="00700AF4" w:rsidRDefault="00700AF4" w:rsidP="00B77A11">
            <w:pPr>
              <w:rPr>
                <w:rFonts w:ascii="Calibri" w:hAnsi="Calibri" w:cs="Calibri"/>
                <w:color w:val="000000"/>
                <w:sz w:val="22"/>
                <w:szCs w:val="22"/>
              </w:rPr>
            </w:pPr>
            <w:proofErr w:type="spellStart"/>
            <w:r>
              <w:rPr>
                <w:rFonts w:ascii="Calibri" w:hAnsi="Calibri" w:cs="Calibri"/>
                <w:color w:val="000000"/>
                <w:sz w:val="22"/>
                <w:szCs w:val="22"/>
              </w:rPr>
              <w:t>Pmcid</w:t>
            </w:r>
            <w:proofErr w:type="spellEnd"/>
          </w:p>
        </w:tc>
        <w:tc>
          <w:tcPr>
            <w:tcW w:w="4531" w:type="dxa"/>
          </w:tcPr>
          <w:p w14:paraId="78B960A1" w14:textId="065B2F20" w:rsidR="001A0B87" w:rsidRDefault="00125346" w:rsidP="00B77A11">
            <w:r>
              <w:t>ID on PMC</w:t>
            </w:r>
          </w:p>
        </w:tc>
      </w:tr>
      <w:tr w:rsidR="00700AF4" w14:paraId="2D318099" w14:textId="77777777" w:rsidTr="00DA4083">
        <w:trPr>
          <w:trHeight w:val="344"/>
        </w:trPr>
        <w:tc>
          <w:tcPr>
            <w:tcW w:w="4531" w:type="dxa"/>
          </w:tcPr>
          <w:p w14:paraId="172F026D" w14:textId="2F8F0CA7" w:rsidR="00700AF4" w:rsidRDefault="00192134" w:rsidP="00B77A11">
            <w:pPr>
              <w:rPr>
                <w:rFonts w:ascii="Calibri" w:hAnsi="Calibri" w:cs="Calibri"/>
                <w:color w:val="000000"/>
                <w:sz w:val="22"/>
                <w:szCs w:val="22"/>
              </w:rPr>
            </w:pPr>
            <w:r>
              <w:rPr>
                <w:rFonts w:ascii="Calibri" w:hAnsi="Calibri" w:cs="Calibri"/>
                <w:color w:val="000000"/>
                <w:sz w:val="22"/>
                <w:szCs w:val="22"/>
              </w:rPr>
              <w:t>pubmed_id</w:t>
            </w:r>
          </w:p>
        </w:tc>
        <w:tc>
          <w:tcPr>
            <w:tcW w:w="4531" w:type="dxa"/>
          </w:tcPr>
          <w:p w14:paraId="017CD62F" w14:textId="34D4BFF6" w:rsidR="00700AF4" w:rsidRDefault="00125346" w:rsidP="00B77A11">
            <w:r>
              <w:t xml:space="preserve">ID on </w:t>
            </w:r>
            <w:proofErr w:type="spellStart"/>
            <w:r>
              <w:t>pubmed</w:t>
            </w:r>
            <w:proofErr w:type="spellEnd"/>
          </w:p>
        </w:tc>
      </w:tr>
      <w:tr w:rsidR="00700AF4" w14:paraId="3771388F" w14:textId="77777777" w:rsidTr="00DA4083">
        <w:trPr>
          <w:trHeight w:val="344"/>
        </w:trPr>
        <w:tc>
          <w:tcPr>
            <w:tcW w:w="4531" w:type="dxa"/>
          </w:tcPr>
          <w:p w14:paraId="597BF97D" w14:textId="1396BC1F" w:rsidR="00700AF4" w:rsidRDefault="00EC7AD6" w:rsidP="00B77A11">
            <w:pPr>
              <w:rPr>
                <w:rFonts w:ascii="Calibri" w:hAnsi="Calibri" w:cs="Calibri"/>
                <w:color w:val="000000"/>
                <w:sz w:val="22"/>
                <w:szCs w:val="22"/>
              </w:rPr>
            </w:pPr>
            <w:r>
              <w:rPr>
                <w:rFonts w:ascii="Calibri" w:hAnsi="Calibri" w:cs="Calibri"/>
                <w:color w:val="000000"/>
                <w:sz w:val="22"/>
                <w:szCs w:val="22"/>
              </w:rPr>
              <w:t>license</w:t>
            </w:r>
          </w:p>
        </w:tc>
        <w:tc>
          <w:tcPr>
            <w:tcW w:w="4531" w:type="dxa"/>
          </w:tcPr>
          <w:p w14:paraId="041F14E5" w14:textId="4DD1447E" w:rsidR="00700AF4" w:rsidRDefault="00B33072" w:rsidP="00B77A11">
            <w:r w:rsidRPr="00B33072">
              <w:t>Creative Commons (CC) license</w:t>
            </w:r>
          </w:p>
        </w:tc>
      </w:tr>
      <w:tr w:rsidR="00700AF4" w14:paraId="63F47E4C" w14:textId="77777777" w:rsidTr="00DA4083">
        <w:trPr>
          <w:trHeight w:val="344"/>
        </w:trPr>
        <w:tc>
          <w:tcPr>
            <w:tcW w:w="4531" w:type="dxa"/>
          </w:tcPr>
          <w:p w14:paraId="1002E359" w14:textId="1166BFD8" w:rsidR="00700AF4" w:rsidRDefault="003237CD" w:rsidP="00B77A11">
            <w:pPr>
              <w:rPr>
                <w:rFonts w:ascii="Calibri" w:hAnsi="Calibri" w:cs="Calibri"/>
                <w:color w:val="000000"/>
                <w:sz w:val="22"/>
                <w:szCs w:val="22"/>
              </w:rPr>
            </w:pPr>
            <w:r>
              <w:rPr>
                <w:rFonts w:ascii="Calibri" w:hAnsi="Calibri" w:cs="Calibri"/>
                <w:color w:val="000000"/>
                <w:sz w:val="22"/>
                <w:szCs w:val="22"/>
              </w:rPr>
              <w:t>abstract</w:t>
            </w:r>
          </w:p>
        </w:tc>
        <w:tc>
          <w:tcPr>
            <w:tcW w:w="4531" w:type="dxa"/>
          </w:tcPr>
          <w:p w14:paraId="59D88F0B" w14:textId="182DB6F9" w:rsidR="00700AF4" w:rsidRDefault="006B4044" w:rsidP="00B77A11">
            <w:r>
              <w:t>The abstract of the literature</w:t>
            </w:r>
          </w:p>
        </w:tc>
      </w:tr>
      <w:tr w:rsidR="00700AF4" w14:paraId="139169CF" w14:textId="77777777" w:rsidTr="00DA4083">
        <w:trPr>
          <w:trHeight w:val="358"/>
        </w:trPr>
        <w:tc>
          <w:tcPr>
            <w:tcW w:w="4531" w:type="dxa"/>
          </w:tcPr>
          <w:p w14:paraId="6AA898CD" w14:textId="18ADF027" w:rsidR="00700AF4" w:rsidRDefault="00935CD1" w:rsidP="00B77A11">
            <w:pPr>
              <w:rPr>
                <w:rFonts w:ascii="Calibri" w:hAnsi="Calibri" w:cs="Calibri"/>
                <w:color w:val="000000"/>
                <w:sz w:val="22"/>
                <w:szCs w:val="22"/>
              </w:rPr>
            </w:pPr>
            <w:proofErr w:type="spellStart"/>
            <w:r>
              <w:rPr>
                <w:rFonts w:ascii="Calibri" w:hAnsi="Calibri" w:cs="Calibri"/>
                <w:color w:val="000000"/>
                <w:sz w:val="22"/>
                <w:szCs w:val="22"/>
              </w:rPr>
              <w:t>publish_time</w:t>
            </w:r>
            <w:proofErr w:type="spellEnd"/>
          </w:p>
        </w:tc>
        <w:tc>
          <w:tcPr>
            <w:tcW w:w="4531" w:type="dxa"/>
          </w:tcPr>
          <w:p w14:paraId="60FAE0DD" w14:textId="6B12401D" w:rsidR="00700AF4" w:rsidRDefault="006B4044" w:rsidP="00B77A11">
            <w:r>
              <w:t>Date on which it was published</w:t>
            </w:r>
          </w:p>
        </w:tc>
      </w:tr>
      <w:tr w:rsidR="00700AF4" w14:paraId="7BA7B89F" w14:textId="77777777" w:rsidTr="00DA4083">
        <w:trPr>
          <w:trHeight w:val="344"/>
        </w:trPr>
        <w:tc>
          <w:tcPr>
            <w:tcW w:w="4531" w:type="dxa"/>
          </w:tcPr>
          <w:p w14:paraId="7196E413" w14:textId="3BE42A59" w:rsidR="00700AF4" w:rsidRDefault="00D42DBF" w:rsidP="00B77A11">
            <w:pPr>
              <w:rPr>
                <w:rFonts w:ascii="Calibri" w:hAnsi="Calibri" w:cs="Calibri"/>
                <w:color w:val="000000"/>
                <w:sz w:val="22"/>
                <w:szCs w:val="22"/>
              </w:rPr>
            </w:pPr>
            <w:r>
              <w:rPr>
                <w:rFonts w:ascii="Calibri" w:hAnsi="Calibri" w:cs="Calibri"/>
                <w:color w:val="000000"/>
                <w:sz w:val="22"/>
                <w:szCs w:val="22"/>
              </w:rPr>
              <w:t>authors</w:t>
            </w:r>
          </w:p>
        </w:tc>
        <w:tc>
          <w:tcPr>
            <w:tcW w:w="4531" w:type="dxa"/>
          </w:tcPr>
          <w:p w14:paraId="44B8ABE8" w14:textId="19070ACF" w:rsidR="00700AF4" w:rsidRDefault="0098378E" w:rsidP="00B77A11">
            <w:r>
              <w:t>The authors of the article</w:t>
            </w:r>
          </w:p>
        </w:tc>
      </w:tr>
      <w:tr w:rsidR="00700AF4" w14:paraId="6D822A9C" w14:textId="77777777" w:rsidTr="00DA4083">
        <w:trPr>
          <w:trHeight w:val="344"/>
        </w:trPr>
        <w:tc>
          <w:tcPr>
            <w:tcW w:w="4531" w:type="dxa"/>
          </w:tcPr>
          <w:p w14:paraId="5AE418DB" w14:textId="7AF1A997" w:rsidR="00700AF4" w:rsidRDefault="00D747F5" w:rsidP="00B77A11">
            <w:pPr>
              <w:rPr>
                <w:rFonts w:ascii="Calibri" w:hAnsi="Calibri" w:cs="Calibri"/>
                <w:color w:val="000000"/>
                <w:sz w:val="22"/>
                <w:szCs w:val="22"/>
              </w:rPr>
            </w:pPr>
            <w:r>
              <w:rPr>
                <w:rFonts w:ascii="Calibri" w:hAnsi="Calibri" w:cs="Calibri"/>
                <w:color w:val="000000"/>
                <w:sz w:val="22"/>
                <w:szCs w:val="22"/>
              </w:rPr>
              <w:t>journal</w:t>
            </w:r>
          </w:p>
        </w:tc>
        <w:tc>
          <w:tcPr>
            <w:tcW w:w="4531" w:type="dxa"/>
          </w:tcPr>
          <w:p w14:paraId="7B9A6784" w14:textId="5A5AC77C" w:rsidR="00700AF4" w:rsidRDefault="0098378E" w:rsidP="00B77A11">
            <w:r>
              <w:t>The journals they were published on</w:t>
            </w:r>
          </w:p>
        </w:tc>
      </w:tr>
    </w:tbl>
    <w:p w14:paraId="32B6E1A9" w14:textId="77777777" w:rsidR="00FD283A" w:rsidRPr="00B77A11" w:rsidRDefault="00FD283A" w:rsidP="00B77A11"/>
    <w:p w14:paraId="3C239130" w14:textId="771B2206" w:rsidR="002127D3" w:rsidRPr="002127D3" w:rsidRDefault="00FB6DA8" w:rsidP="002127D3">
      <w:r>
        <w:t xml:space="preserve">The JSON files have </w:t>
      </w:r>
      <w:r w:rsidR="00B770C0">
        <w:t xml:space="preserve">a structure with the following </w:t>
      </w:r>
      <w:proofErr w:type="gramStart"/>
      <w:r w:rsidR="00B770C0">
        <w:t>details :</w:t>
      </w:r>
      <w:proofErr w:type="gramEnd"/>
    </w:p>
    <w:p w14:paraId="3C7C2440" w14:textId="77777777" w:rsidR="00B770C0" w:rsidRDefault="00B770C0" w:rsidP="00A701F2"/>
    <w:p w14:paraId="649D7FB0" w14:textId="77777777" w:rsidR="00B770C0" w:rsidRPr="00B770C0" w:rsidRDefault="00B770C0" w:rsidP="00B770C0">
      <w:pPr>
        <w:shd w:val="clear" w:color="auto" w:fill="FFFFFF"/>
        <w:ind w:left="720"/>
        <w:textAlignment w:val="baseline"/>
        <w:rPr>
          <w:rFonts w:ascii="Consolas" w:eastAsia="Times New Roman" w:hAnsi="Consolas" w:cs="Times New Roman"/>
          <w:sz w:val="20"/>
          <w:szCs w:val="20"/>
          <w:lang w:val="en-IN" w:eastAsia="en-IN"/>
        </w:rPr>
      </w:pPr>
      <w:r w:rsidRPr="00B770C0">
        <w:rPr>
          <w:rFonts w:ascii="inherit" w:eastAsia="Times New Roman" w:hAnsi="inherit" w:cs="Times New Roman"/>
          <w:b/>
          <w:bCs/>
          <w:color w:val="505050"/>
          <w:sz w:val="20"/>
          <w:szCs w:val="20"/>
          <w:bdr w:val="none" w:sz="0" w:space="0" w:color="auto" w:frame="1"/>
          <w:lang w:val="en-IN" w:eastAsia="en-IN"/>
        </w:rPr>
        <w:t>paper_id:</w:t>
      </w:r>
      <w:r w:rsidRPr="00B770C0">
        <w:rPr>
          <w:rFonts w:ascii="Consolas" w:eastAsia="Times New Roman" w:hAnsi="Consolas" w:cs="Times New Roman"/>
          <w:color w:val="798953"/>
          <w:sz w:val="20"/>
          <w:szCs w:val="20"/>
          <w:bdr w:val="none" w:sz="0" w:space="0" w:color="auto" w:frame="1"/>
          <w:lang w:val="en-IN" w:eastAsia="en-IN"/>
        </w:rPr>
        <w:t>001b4a31684c8fc6e2cfbb70304354978317c429</w:t>
      </w:r>
    </w:p>
    <w:p w14:paraId="09386BEA" w14:textId="77777777" w:rsidR="00B770C0" w:rsidRPr="00B770C0" w:rsidRDefault="00B770C0" w:rsidP="00B770C0">
      <w:pPr>
        <w:shd w:val="clear" w:color="auto" w:fill="FFFFFF"/>
        <w:ind w:left="720"/>
        <w:textAlignment w:val="baseline"/>
        <w:rPr>
          <w:rFonts w:ascii="Consolas" w:eastAsia="Times New Roman" w:hAnsi="Consolas" w:cs="Times New Roman"/>
          <w:sz w:val="20"/>
          <w:szCs w:val="20"/>
          <w:lang w:val="en-IN" w:eastAsia="en-IN"/>
        </w:rPr>
      </w:pPr>
      <w:r w:rsidRPr="00B770C0">
        <w:rPr>
          <w:rFonts w:ascii="inherit" w:eastAsia="Times New Roman" w:hAnsi="inherit" w:cs="Times New Roman"/>
          <w:b/>
          <w:bCs/>
          <w:color w:val="505050"/>
          <w:sz w:val="20"/>
          <w:szCs w:val="20"/>
          <w:bdr w:val="none" w:sz="0" w:space="0" w:color="auto" w:frame="1"/>
          <w:lang w:val="en-IN" w:eastAsia="en-IN"/>
        </w:rPr>
        <w:t>metadata:</w:t>
      </w:r>
      <w:r w:rsidRPr="00B770C0">
        <w:rPr>
          <w:rFonts w:ascii="Consolas" w:eastAsia="Times New Roman" w:hAnsi="Consolas" w:cs="Times New Roman"/>
          <w:color w:val="B0B0B0"/>
          <w:sz w:val="20"/>
          <w:szCs w:val="20"/>
          <w:bdr w:val="none" w:sz="0" w:space="0" w:color="auto" w:frame="1"/>
          <w:lang w:val="en-IN" w:eastAsia="en-IN"/>
        </w:rPr>
        <w:t>{} 2 items</w:t>
      </w:r>
    </w:p>
    <w:p w14:paraId="5490B5D7" w14:textId="77777777" w:rsidR="00B770C0" w:rsidRPr="00B770C0" w:rsidRDefault="00B770C0" w:rsidP="00B770C0">
      <w:pPr>
        <w:shd w:val="clear" w:color="auto" w:fill="FFFFFF"/>
        <w:ind w:left="720"/>
        <w:textAlignment w:val="baseline"/>
        <w:rPr>
          <w:rFonts w:ascii="Consolas" w:eastAsia="Times New Roman" w:hAnsi="Consolas" w:cs="Times New Roman"/>
          <w:sz w:val="20"/>
          <w:szCs w:val="20"/>
          <w:lang w:val="en-IN" w:eastAsia="en-IN"/>
        </w:rPr>
      </w:pPr>
      <w:r w:rsidRPr="00B770C0">
        <w:rPr>
          <w:rFonts w:ascii="inherit" w:eastAsia="Times New Roman" w:hAnsi="inherit" w:cs="Times New Roman"/>
          <w:b/>
          <w:bCs/>
          <w:color w:val="505050"/>
          <w:sz w:val="20"/>
          <w:szCs w:val="20"/>
          <w:bdr w:val="none" w:sz="0" w:space="0" w:color="auto" w:frame="1"/>
          <w:lang w:val="en-IN" w:eastAsia="en-IN"/>
        </w:rPr>
        <w:t>abstract:</w:t>
      </w:r>
      <w:r w:rsidRPr="00B770C0">
        <w:rPr>
          <w:rFonts w:ascii="Consolas" w:eastAsia="Times New Roman" w:hAnsi="Consolas" w:cs="Times New Roman"/>
          <w:color w:val="B0B0B0"/>
          <w:sz w:val="20"/>
          <w:szCs w:val="20"/>
          <w:bdr w:val="none" w:sz="0" w:space="0" w:color="auto" w:frame="1"/>
          <w:lang w:val="en-IN" w:eastAsia="en-IN"/>
        </w:rPr>
        <w:t>[] 1 item</w:t>
      </w:r>
    </w:p>
    <w:p w14:paraId="4E9CDE09" w14:textId="77777777" w:rsidR="00B770C0" w:rsidRPr="00B770C0" w:rsidRDefault="00B770C0" w:rsidP="00B770C0">
      <w:pPr>
        <w:shd w:val="clear" w:color="auto" w:fill="FFFFFF"/>
        <w:ind w:left="720"/>
        <w:textAlignment w:val="baseline"/>
        <w:rPr>
          <w:rFonts w:ascii="Consolas" w:eastAsia="Times New Roman" w:hAnsi="Consolas" w:cs="Times New Roman"/>
          <w:sz w:val="20"/>
          <w:szCs w:val="20"/>
          <w:lang w:val="en-IN" w:eastAsia="en-IN"/>
        </w:rPr>
      </w:pPr>
      <w:proofErr w:type="spellStart"/>
      <w:r w:rsidRPr="00B770C0">
        <w:rPr>
          <w:rFonts w:ascii="inherit" w:eastAsia="Times New Roman" w:hAnsi="inherit" w:cs="Times New Roman"/>
          <w:b/>
          <w:bCs/>
          <w:color w:val="505050"/>
          <w:sz w:val="20"/>
          <w:szCs w:val="20"/>
          <w:bdr w:val="none" w:sz="0" w:space="0" w:color="auto" w:frame="1"/>
          <w:lang w:val="en-IN" w:eastAsia="en-IN"/>
        </w:rPr>
        <w:t>body_text</w:t>
      </w:r>
      <w:proofErr w:type="spellEnd"/>
      <w:r w:rsidRPr="00B770C0">
        <w:rPr>
          <w:rFonts w:ascii="inherit" w:eastAsia="Times New Roman" w:hAnsi="inherit" w:cs="Times New Roman"/>
          <w:b/>
          <w:bCs/>
          <w:color w:val="505050"/>
          <w:sz w:val="20"/>
          <w:szCs w:val="20"/>
          <w:bdr w:val="none" w:sz="0" w:space="0" w:color="auto" w:frame="1"/>
          <w:lang w:val="en-IN" w:eastAsia="en-IN"/>
        </w:rPr>
        <w:t>:</w:t>
      </w:r>
      <w:r w:rsidRPr="00B770C0">
        <w:rPr>
          <w:rFonts w:ascii="Consolas" w:eastAsia="Times New Roman" w:hAnsi="Consolas" w:cs="Times New Roman"/>
          <w:color w:val="B0B0B0"/>
          <w:sz w:val="20"/>
          <w:szCs w:val="20"/>
          <w:bdr w:val="none" w:sz="0" w:space="0" w:color="auto" w:frame="1"/>
          <w:lang w:val="en-IN" w:eastAsia="en-IN"/>
        </w:rPr>
        <w:t>[] 105 items</w:t>
      </w:r>
    </w:p>
    <w:p w14:paraId="72FECC71" w14:textId="77777777" w:rsidR="00B770C0" w:rsidRPr="00B770C0" w:rsidRDefault="00B770C0" w:rsidP="00B770C0">
      <w:pPr>
        <w:shd w:val="clear" w:color="auto" w:fill="FFFFFF"/>
        <w:ind w:left="720"/>
        <w:textAlignment w:val="baseline"/>
        <w:rPr>
          <w:rFonts w:ascii="Consolas" w:eastAsia="Times New Roman" w:hAnsi="Consolas" w:cs="Times New Roman"/>
          <w:sz w:val="20"/>
          <w:szCs w:val="20"/>
          <w:lang w:val="en-IN" w:eastAsia="en-IN"/>
        </w:rPr>
      </w:pPr>
      <w:proofErr w:type="spellStart"/>
      <w:r w:rsidRPr="00B770C0">
        <w:rPr>
          <w:rFonts w:ascii="inherit" w:eastAsia="Times New Roman" w:hAnsi="inherit" w:cs="Times New Roman"/>
          <w:b/>
          <w:bCs/>
          <w:color w:val="505050"/>
          <w:sz w:val="20"/>
          <w:szCs w:val="20"/>
          <w:bdr w:val="none" w:sz="0" w:space="0" w:color="auto" w:frame="1"/>
          <w:lang w:val="en-IN" w:eastAsia="en-IN"/>
        </w:rPr>
        <w:t>bib_entries</w:t>
      </w:r>
      <w:proofErr w:type="spellEnd"/>
      <w:r w:rsidRPr="00B770C0">
        <w:rPr>
          <w:rFonts w:ascii="inherit" w:eastAsia="Times New Roman" w:hAnsi="inherit" w:cs="Times New Roman"/>
          <w:b/>
          <w:bCs/>
          <w:color w:val="505050"/>
          <w:sz w:val="20"/>
          <w:szCs w:val="20"/>
          <w:bdr w:val="none" w:sz="0" w:space="0" w:color="auto" w:frame="1"/>
          <w:lang w:val="en-IN" w:eastAsia="en-IN"/>
        </w:rPr>
        <w:t>:</w:t>
      </w:r>
      <w:r w:rsidRPr="00B770C0">
        <w:rPr>
          <w:rFonts w:ascii="Consolas" w:eastAsia="Times New Roman" w:hAnsi="Consolas" w:cs="Times New Roman"/>
          <w:color w:val="B0B0B0"/>
          <w:sz w:val="20"/>
          <w:szCs w:val="20"/>
          <w:bdr w:val="none" w:sz="0" w:space="0" w:color="auto" w:frame="1"/>
          <w:lang w:val="en-IN" w:eastAsia="en-IN"/>
        </w:rPr>
        <w:t>{} 26 items</w:t>
      </w:r>
    </w:p>
    <w:p w14:paraId="33F60EB3" w14:textId="77777777" w:rsidR="00B770C0" w:rsidRPr="00B770C0" w:rsidRDefault="00B770C0" w:rsidP="00B770C0">
      <w:pPr>
        <w:shd w:val="clear" w:color="auto" w:fill="FFFFFF"/>
        <w:ind w:left="720"/>
        <w:textAlignment w:val="baseline"/>
        <w:rPr>
          <w:rFonts w:ascii="Consolas" w:eastAsia="Times New Roman" w:hAnsi="Consolas" w:cs="Times New Roman"/>
          <w:sz w:val="20"/>
          <w:szCs w:val="20"/>
          <w:lang w:val="en-IN" w:eastAsia="en-IN"/>
        </w:rPr>
      </w:pPr>
      <w:proofErr w:type="spellStart"/>
      <w:r w:rsidRPr="00B770C0">
        <w:rPr>
          <w:rFonts w:ascii="inherit" w:eastAsia="Times New Roman" w:hAnsi="inherit" w:cs="Times New Roman"/>
          <w:b/>
          <w:bCs/>
          <w:color w:val="505050"/>
          <w:sz w:val="20"/>
          <w:szCs w:val="20"/>
          <w:bdr w:val="none" w:sz="0" w:space="0" w:color="auto" w:frame="1"/>
          <w:lang w:val="en-IN" w:eastAsia="en-IN"/>
        </w:rPr>
        <w:t>ref_entries</w:t>
      </w:r>
      <w:proofErr w:type="spellEnd"/>
      <w:r w:rsidRPr="00B770C0">
        <w:rPr>
          <w:rFonts w:ascii="inherit" w:eastAsia="Times New Roman" w:hAnsi="inherit" w:cs="Times New Roman"/>
          <w:b/>
          <w:bCs/>
          <w:color w:val="505050"/>
          <w:sz w:val="20"/>
          <w:szCs w:val="20"/>
          <w:bdr w:val="none" w:sz="0" w:space="0" w:color="auto" w:frame="1"/>
          <w:lang w:val="en-IN" w:eastAsia="en-IN"/>
        </w:rPr>
        <w:t>:</w:t>
      </w:r>
      <w:r w:rsidRPr="00B770C0">
        <w:rPr>
          <w:rFonts w:ascii="Consolas" w:eastAsia="Times New Roman" w:hAnsi="Consolas" w:cs="Times New Roman"/>
          <w:color w:val="B0B0B0"/>
          <w:sz w:val="20"/>
          <w:szCs w:val="20"/>
          <w:bdr w:val="none" w:sz="0" w:space="0" w:color="auto" w:frame="1"/>
          <w:lang w:val="en-IN" w:eastAsia="en-IN"/>
        </w:rPr>
        <w:t>{} 16 items</w:t>
      </w:r>
    </w:p>
    <w:p w14:paraId="019EC86A" w14:textId="77777777" w:rsidR="00B770C0" w:rsidRDefault="00B770C0" w:rsidP="00B770C0">
      <w:pPr>
        <w:shd w:val="clear" w:color="auto" w:fill="FFFFFF"/>
        <w:ind w:left="720"/>
        <w:textAlignment w:val="baseline"/>
        <w:rPr>
          <w:rFonts w:ascii="Consolas" w:eastAsia="Times New Roman" w:hAnsi="Consolas" w:cs="Times New Roman"/>
          <w:color w:val="B0B0B0"/>
          <w:sz w:val="20"/>
          <w:szCs w:val="20"/>
          <w:bdr w:val="none" w:sz="0" w:space="0" w:color="auto" w:frame="1"/>
          <w:lang w:val="en-IN" w:eastAsia="en-IN"/>
        </w:rPr>
      </w:pPr>
      <w:proofErr w:type="spellStart"/>
      <w:r w:rsidRPr="00B770C0">
        <w:rPr>
          <w:rFonts w:ascii="inherit" w:eastAsia="Times New Roman" w:hAnsi="inherit" w:cs="Times New Roman"/>
          <w:b/>
          <w:bCs/>
          <w:color w:val="505050"/>
          <w:sz w:val="20"/>
          <w:szCs w:val="20"/>
          <w:bdr w:val="none" w:sz="0" w:space="0" w:color="auto" w:frame="1"/>
          <w:lang w:val="en-IN" w:eastAsia="en-IN"/>
        </w:rPr>
        <w:t>back_matter</w:t>
      </w:r>
      <w:proofErr w:type="spellEnd"/>
      <w:r w:rsidRPr="00B770C0">
        <w:rPr>
          <w:rFonts w:ascii="inherit" w:eastAsia="Times New Roman" w:hAnsi="inherit" w:cs="Times New Roman"/>
          <w:b/>
          <w:bCs/>
          <w:color w:val="505050"/>
          <w:sz w:val="20"/>
          <w:szCs w:val="20"/>
          <w:bdr w:val="none" w:sz="0" w:space="0" w:color="auto" w:frame="1"/>
          <w:lang w:val="en-IN" w:eastAsia="en-IN"/>
        </w:rPr>
        <w:t>:</w:t>
      </w:r>
      <w:r w:rsidRPr="00B770C0">
        <w:rPr>
          <w:rFonts w:ascii="Consolas" w:eastAsia="Times New Roman" w:hAnsi="Consolas" w:cs="Times New Roman"/>
          <w:color w:val="B0B0B0"/>
          <w:sz w:val="20"/>
          <w:szCs w:val="20"/>
          <w:bdr w:val="none" w:sz="0" w:space="0" w:color="auto" w:frame="1"/>
          <w:lang w:val="en-IN" w:eastAsia="en-IN"/>
        </w:rPr>
        <w:t>[] 4 items</w:t>
      </w:r>
    </w:p>
    <w:p w14:paraId="477F6FBA" w14:textId="77777777" w:rsidR="00B770C0" w:rsidRDefault="00B770C0" w:rsidP="00B770C0">
      <w:pPr>
        <w:shd w:val="clear" w:color="auto" w:fill="FFFFFF"/>
        <w:textAlignment w:val="baseline"/>
        <w:rPr>
          <w:rFonts w:ascii="inherit" w:eastAsia="Times New Roman" w:hAnsi="inherit" w:cs="Times New Roman"/>
          <w:b/>
          <w:bCs/>
          <w:color w:val="505050"/>
          <w:sz w:val="20"/>
          <w:szCs w:val="20"/>
          <w:bdr w:val="none" w:sz="0" w:space="0" w:color="auto" w:frame="1"/>
          <w:lang w:val="en-IN" w:eastAsia="en-IN"/>
        </w:rPr>
      </w:pPr>
    </w:p>
    <w:p w14:paraId="66190AEF" w14:textId="7B50D1D4" w:rsidR="00553AEE" w:rsidRDefault="00C76DA7" w:rsidP="00553AEE">
      <w:r w:rsidRPr="00DA4083">
        <w:t>Using the “</w:t>
      </w:r>
      <w:proofErr w:type="spellStart"/>
      <w:r w:rsidRPr="00DA4083">
        <w:t>paper_id</w:t>
      </w:r>
      <w:proofErr w:type="spellEnd"/>
      <w:r w:rsidRPr="00DA4083">
        <w:t>” from the JSON file and “</w:t>
      </w:r>
      <w:proofErr w:type="spellStart"/>
      <w:r w:rsidRPr="00DA4083">
        <w:t>sha</w:t>
      </w:r>
      <w:proofErr w:type="spellEnd"/>
      <w:r w:rsidRPr="00DA4083">
        <w:t>” from metadata</w:t>
      </w:r>
      <w:r w:rsidR="00DD2059" w:rsidRPr="00DA4083">
        <w:t xml:space="preserve">, we join the 2 sources to create a final data that </w:t>
      </w:r>
      <w:proofErr w:type="spellStart"/>
      <w:r w:rsidR="00DD2059" w:rsidRPr="00DA4083">
        <w:t>contails</w:t>
      </w:r>
      <w:proofErr w:type="spellEnd"/>
      <w:r w:rsidR="00DD2059" w:rsidRPr="00DA4083">
        <w:t xml:space="preserve"> details from metadata with the body text for every literature</w:t>
      </w:r>
      <w:r w:rsidR="00DD2059" w:rsidRPr="00DA4083">
        <w:t>.</w:t>
      </w:r>
    </w:p>
    <w:p w14:paraId="319AEA00" w14:textId="77777777" w:rsidR="00F95093" w:rsidRDefault="00F95093" w:rsidP="00A701F2"/>
    <w:p w14:paraId="3C60B093" w14:textId="2196D92D" w:rsidR="00F95093" w:rsidRPr="001D2AC6" w:rsidRDefault="001D2AC6" w:rsidP="001D2AC6">
      <w:pPr>
        <w:pStyle w:val="Heading3"/>
        <w:rPr>
          <w:rFonts w:asciiTheme="minorHAnsi" w:hAnsiTheme="minorHAnsi" w:cstheme="minorBidi"/>
          <w:color w:val="auto"/>
          <w:u w:val="single"/>
        </w:rPr>
      </w:pPr>
      <w:bookmarkStart w:id="13" w:name="_Toc39612558"/>
      <w:r w:rsidRPr="001D2AC6">
        <w:rPr>
          <w:u w:val="single"/>
        </w:rPr>
        <w:lastRenderedPageBreak/>
        <w:t>Data Cleaning</w:t>
      </w:r>
      <w:r w:rsidR="005052D3">
        <w:rPr>
          <w:u w:val="single"/>
        </w:rPr>
        <w:t xml:space="preserve"> &amp; pre-processing</w:t>
      </w:r>
      <w:bookmarkEnd w:id="13"/>
    </w:p>
    <w:p w14:paraId="603567DE" w14:textId="77777777" w:rsidR="004F2266" w:rsidRPr="004F2266" w:rsidRDefault="004F2266" w:rsidP="004F2266"/>
    <w:p w14:paraId="3777FFFA" w14:textId="41CEA3BB" w:rsidR="00EC0B58" w:rsidRDefault="00EC0B58" w:rsidP="0068532A">
      <w:pPr>
        <w:pStyle w:val="ListParagraph"/>
        <w:numPr>
          <w:ilvl w:val="0"/>
          <w:numId w:val="5"/>
        </w:numPr>
      </w:pPr>
      <w:r>
        <w:t>Within the original large dataset, each literature in the above metadata dataset is stored in a JSON file and there were 51,000 of them. We took a sample of 10,000 articles for our analysis</w:t>
      </w:r>
    </w:p>
    <w:p w14:paraId="11A3EC52" w14:textId="77777777" w:rsidR="00EC0B58" w:rsidRDefault="00EC0B58" w:rsidP="00EC0B58"/>
    <w:p w14:paraId="58ADB8BD" w14:textId="7BF3BDB3" w:rsidR="00EC0B58" w:rsidRDefault="00EC0B58" w:rsidP="0068532A">
      <w:pPr>
        <w:pStyle w:val="ListParagraph"/>
        <w:numPr>
          <w:ilvl w:val="0"/>
          <w:numId w:val="5"/>
        </w:numPr>
      </w:pPr>
      <w:r>
        <w:t xml:space="preserve">First, we handled null values in the dataset and removed duplicates from the dataset which could have occurred if the same article </w:t>
      </w:r>
      <w:r w:rsidR="003651A8">
        <w:t>were</w:t>
      </w:r>
      <w:r>
        <w:t xml:space="preserve"> present in different journals</w:t>
      </w:r>
    </w:p>
    <w:p w14:paraId="1B951848" w14:textId="77777777" w:rsidR="00EC0B58" w:rsidRDefault="00EC0B58" w:rsidP="00EC0B58"/>
    <w:p w14:paraId="1DC0B9ED" w14:textId="0656DD8D" w:rsidR="0004408B" w:rsidRDefault="0004408B" w:rsidP="00EC0B58">
      <w:r>
        <w:rPr>
          <w:noProof/>
        </w:rPr>
        <w:drawing>
          <wp:inline distT="0" distB="0" distL="0" distR="0" wp14:anchorId="1FE62D2C" wp14:editId="1EA8ECF8">
            <wp:extent cx="5943600" cy="125222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52220"/>
                    </a:xfrm>
                    <a:prstGeom prst="rect">
                      <a:avLst/>
                    </a:prstGeom>
                    <a:noFill/>
                    <a:ln>
                      <a:solidFill>
                        <a:schemeClr val="tx1"/>
                      </a:solidFill>
                    </a:ln>
                  </pic:spPr>
                </pic:pic>
              </a:graphicData>
            </a:graphic>
          </wp:inline>
        </w:drawing>
      </w:r>
    </w:p>
    <w:p w14:paraId="15C2F1C7" w14:textId="2F9E2400" w:rsidR="0004408B" w:rsidRPr="00905859" w:rsidRDefault="00905859" w:rsidP="00905859">
      <w:pPr>
        <w:jc w:val="center"/>
        <w:rPr>
          <w:sz w:val="16"/>
          <w:szCs w:val="16"/>
          <w:u w:val="single"/>
        </w:rPr>
      </w:pPr>
      <w:r>
        <w:rPr>
          <w:sz w:val="16"/>
          <w:szCs w:val="16"/>
          <w:u w:val="single"/>
        </w:rPr>
        <w:t>Fig-1</w:t>
      </w:r>
    </w:p>
    <w:p w14:paraId="0409B701" w14:textId="77777777" w:rsidR="00905859" w:rsidRDefault="00905859" w:rsidP="00EC0B58"/>
    <w:p w14:paraId="7FACBEC9" w14:textId="04ECFFF9" w:rsidR="007E1B0B" w:rsidRPr="003D1CF0" w:rsidRDefault="00935741" w:rsidP="003D1CF0">
      <w:pPr>
        <w:pStyle w:val="Heading3"/>
        <w:rPr>
          <w:u w:val="single"/>
        </w:rPr>
      </w:pPr>
      <w:bookmarkStart w:id="14" w:name="_Toc39612559"/>
      <w:r w:rsidRPr="003D1CF0">
        <w:rPr>
          <w:u w:val="single"/>
        </w:rPr>
        <w:t>Stop Words removal</w:t>
      </w:r>
      <w:bookmarkEnd w:id="14"/>
      <w:r w:rsidRPr="003D1CF0">
        <w:rPr>
          <w:u w:val="single"/>
        </w:rPr>
        <w:t xml:space="preserve"> </w:t>
      </w:r>
    </w:p>
    <w:p w14:paraId="0E141ECF" w14:textId="7CF28A33" w:rsidR="00EC0B58" w:rsidRDefault="00EC0B58" w:rsidP="00475FDC">
      <w:pPr>
        <w:pStyle w:val="ListParagraph"/>
        <w:numPr>
          <w:ilvl w:val="0"/>
          <w:numId w:val="9"/>
        </w:numPr>
      </w:pPr>
      <w:r>
        <w:t xml:space="preserve">Part of the preprocessing will be finding and removing </w:t>
      </w:r>
      <w:r w:rsidR="003651A8">
        <w:t>stop words</w:t>
      </w:r>
      <w:r>
        <w:t xml:space="preserve"> (common words that will act</w:t>
      </w:r>
      <w:r w:rsidR="00292796">
        <w:t xml:space="preserve"> </w:t>
      </w:r>
      <w:r>
        <w:t>as noise in the clustering step).</w:t>
      </w:r>
      <w:r w:rsidR="00292796">
        <w:t xml:space="preserve"> </w:t>
      </w:r>
      <w:r>
        <w:t>Apart from removing the common stop words, we also used the spacy library which removes stop words specific to scientific articles</w:t>
      </w:r>
    </w:p>
    <w:p w14:paraId="1F478781" w14:textId="77777777" w:rsidR="00A54FE9" w:rsidRDefault="00A54FE9" w:rsidP="00EC0B58"/>
    <w:p w14:paraId="4F2AF1FB" w14:textId="4538349A" w:rsidR="00A54FE9" w:rsidRDefault="00A54FE9" w:rsidP="00EC0B58">
      <w:r>
        <w:rPr>
          <w:noProof/>
        </w:rPr>
        <w:drawing>
          <wp:inline distT="0" distB="0" distL="0" distR="0" wp14:anchorId="755D1221" wp14:editId="41D111DB">
            <wp:extent cx="2522220" cy="1211580"/>
            <wp:effectExtent l="19050" t="19050" r="1143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220" cy="1211580"/>
                    </a:xfrm>
                    <a:prstGeom prst="rect">
                      <a:avLst/>
                    </a:prstGeom>
                    <a:noFill/>
                    <a:ln>
                      <a:solidFill>
                        <a:schemeClr val="tx1"/>
                      </a:solidFill>
                    </a:ln>
                  </pic:spPr>
                </pic:pic>
              </a:graphicData>
            </a:graphic>
          </wp:inline>
        </w:drawing>
      </w:r>
      <w:r w:rsidR="009C1309">
        <w:t xml:space="preserve">                         </w:t>
      </w:r>
      <w:r w:rsidR="00482D5C">
        <w:t xml:space="preserve"> </w:t>
      </w:r>
      <w:r w:rsidR="00482D5C">
        <w:rPr>
          <w:noProof/>
        </w:rPr>
        <w:drawing>
          <wp:inline distT="0" distB="0" distL="0" distR="0" wp14:anchorId="4EA2B80B" wp14:editId="7A3A845B">
            <wp:extent cx="1569720" cy="1714500"/>
            <wp:effectExtent l="19050" t="19050" r="1143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714500"/>
                    </a:xfrm>
                    <a:prstGeom prst="rect">
                      <a:avLst/>
                    </a:prstGeom>
                    <a:noFill/>
                    <a:ln>
                      <a:solidFill>
                        <a:schemeClr val="tx1"/>
                      </a:solidFill>
                    </a:ln>
                  </pic:spPr>
                </pic:pic>
              </a:graphicData>
            </a:graphic>
          </wp:inline>
        </w:drawing>
      </w:r>
    </w:p>
    <w:p w14:paraId="793D08FD" w14:textId="3935FBA2" w:rsidR="00553AEE" w:rsidRDefault="00905859" w:rsidP="00553AEE">
      <w:pPr>
        <w:rPr>
          <w:sz w:val="16"/>
          <w:szCs w:val="16"/>
          <w:u w:val="single"/>
        </w:rPr>
      </w:pPr>
      <w:r>
        <w:tab/>
      </w:r>
      <w:r>
        <w:tab/>
      </w:r>
      <w:r w:rsidRPr="00905859">
        <w:rPr>
          <w:sz w:val="16"/>
          <w:szCs w:val="16"/>
          <w:u w:val="single"/>
        </w:rPr>
        <w:t>Fig-2</w:t>
      </w:r>
      <w:r>
        <w:rPr>
          <w:sz w:val="16"/>
          <w:szCs w:val="16"/>
        </w:rPr>
        <w:t xml:space="preserve">                                                                                                                        </w:t>
      </w:r>
      <w:r w:rsidRPr="00905859">
        <w:rPr>
          <w:sz w:val="16"/>
          <w:szCs w:val="16"/>
          <w:u w:val="single"/>
        </w:rPr>
        <w:t>Fig-3</w:t>
      </w:r>
    </w:p>
    <w:p w14:paraId="5D3FD9D1" w14:textId="77777777" w:rsidR="000D4E2D" w:rsidRPr="00905859" w:rsidRDefault="000D4E2D" w:rsidP="00EC0B58">
      <w:pPr>
        <w:rPr>
          <w:sz w:val="16"/>
          <w:szCs w:val="16"/>
        </w:rPr>
      </w:pPr>
    </w:p>
    <w:p w14:paraId="34EEA186" w14:textId="77777777" w:rsidR="00EC0B58" w:rsidRDefault="00EC0B58" w:rsidP="00EC0B58"/>
    <w:p w14:paraId="41B75F9B" w14:textId="41337050" w:rsidR="00553AEE" w:rsidRPr="00553AEE" w:rsidRDefault="00EC0B58" w:rsidP="0068532A">
      <w:pPr>
        <w:pStyle w:val="ListParagraph"/>
        <w:numPr>
          <w:ilvl w:val="0"/>
          <w:numId w:val="4"/>
        </w:numPr>
      </w:pPr>
      <w:r>
        <w:t xml:space="preserve">Then let’s </w:t>
      </w:r>
      <w:r>
        <w:t>look</w:t>
      </w:r>
      <w:r>
        <w:t xml:space="preserve"> at the body text word count. Most papers are about 680 words in length. The long tails </w:t>
      </w:r>
      <w:r w:rsidR="00572C85">
        <w:t>are</w:t>
      </w:r>
      <w:r>
        <w:t xml:space="preserve"> caused by outliers. In fact, ~98% of the papers are under 5,000 words in length while a select few are over 5,000</w:t>
      </w:r>
    </w:p>
    <w:p w14:paraId="5F1D314D" w14:textId="33BD3446" w:rsidR="00572C85" w:rsidRDefault="00726525" w:rsidP="000D4E2D">
      <w:pPr>
        <w:jc w:val="center"/>
      </w:pPr>
      <w:r>
        <w:rPr>
          <w:noProof/>
        </w:rPr>
        <w:lastRenderedPageBreak/>
        <w:drawing>
          <wp:inline distT="0" distB="0" distL="0" distR="0" wp14:anchorId="474518C3" wp14:editId="0C1CFC8A">
            <wp:extent cx="3222625" cy="1935480"/>
            <wp:effectExtent l="19050" t="19050" r="1587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1237" cy="1946658"/>
                    </a:xfrm>
                    <a:prstGeom prst="rect">
                      <a:avLst/>
                    </a:prstGeom>
                    <a:noFill/>
                    <a:ln>
                      <a:solidFill>
                        <a:schemeClr val="tx1"/>
                      </a:solidFill>
                    </a:ln>
                  </pic:spPr>
                </pic:pic>
              </a:graphicData>
            </a:graphic>
          </wp:inline>
        </w:drawing>
      </w:r>
    </w:p>
    <w:p w14:paraId="27F2E80F" w14:textId="2839D6FD" w:rsidR="003651A8" w:rsidRDefault="003651A8" w:rsidP="000D4E2D">
      <w:pPr>
        <w:jc w:val="center"/>
        <w:rPr>
          <w:sz w:val="16"/>
          <w:szCs w:val="16"/>
          <w:u w:val="single"/>
        </w:rPr>
      </w:pPr>
      <w:r>
        <w:rPr>
          <w:sz w:val="16"/>
          <w:szCs w:val="16"/>
          <w:u w:val="single"/>
        </w:rPr>
        <w:t>Fig-4</w:t>
      </w:r>
    </w:p>
    <w:p w14:paraId="5E2E73D6" w14:textId="77777777" w:rsidR="005B728F" w:rsidRPr="003651A8" w:rsidRDefault="005B728F" w:rsidP="000D4E2D">
      <w:pPr>
        <w:jc w:val="center"/>
        <w:rPr>
          <w:sz w:val="16"/>
          <w:szCs w:val="16"/>
          <w:u w:val="single"/>
        </w:rPr>
      </w:pPr>
    </w:p>
    <w:p w14:paraId="32DB938D" w14:textId="77777777" w:rsidR="00EC0B58" w:rsidRDefault="00EC0B58" w:rsidP="00EC0B58"/>
    <w:p w14:paraId="4861DD05" w14:textId="3483F1FA" w:rsidR="00475FDC" w:rsidRPr="003D1CF0" w:rsidRDefault="00475FDC" w:rsidP="003D1CF0">
      <w:pPr>
        <w:pStyle w:val="Heading3"/>
        <w:rPr>
          <w:u w:val="single"/>
        </w:rPr>
      </w:pPr>
      <w:bookmarkStart w:id="15" w:name="_Toc39612560"/>
      <w:r w:rsidRPr="003D1CF0">
        <w:rPr>
          <w:u w:val="single"/>
        </w:rPr>
        <w:t>Tokenization</w:t>
      </w:r>
      <w:r w:rsidR="0078239E" w:rsidRPr="003D1CF0">
        <w:rPr>
          <w:u w:val="single"/>
        </w:rPr>
        <w:t>, TF – IDF</w:t>
      </w:r>
      <w:bookmarkEnd w:id="15"/>
      <w:r w:rsidR="0078239E" w:rsidRPr="003D1CF0">
        <w:rPr>
          <w:u w:val="single"/>
        </w:rPr>
        <w:t xml:space="preserve"> </w:t>
      </w:r>
    </w:p>
    <w:p w14:paraId="61D44FD4" w14:textId="1310DDAD" w:rsidR="00D94F1E" w:rsidRDefault="00EC0B58" w:rsidP="003177FF">
      <w:pPr>
        <w:pStyle w:val="ListParagraph"/>
        <w:numPr>
          <w:ilvl w:val="0"/>
          <w:numId w:val="9"/>
        </w:numPr>
      </w:pPr>
      <w:r>
        <w:t xml:space="preserve">By using tokenization and </w:t>
      </w:r>
      <w:proofErr w:type="spellStart"/>
      <w:r>
        <w:t>tf-idf</w:t>
      </w:r>
      <w:proofErr w:type="spellEnd"/>
      <w:r>
        <w:t xml:space="preserve">, we converted our string formatted data into a measure of how important each word is to the instance out of the literature as a whole. Only the top 2 ** 12 features were used for vectorization </w:t>
      </w:r>
      <w:r w:rsidR="00C2100A">
        <w:t>be</w:t>
      </w:r>
      <w:r>
        <w:t>cause having more features means longer runtimes. All of these were a part of one spark pipeline that generated the data frame below.</w:t>
      </w:r>
    </w:p>
    <w:p w14:paraId="782071D1" w14:textId="6635B00E" w:rsidR="00D94F1E" w:rsidRDefault="00350D04" w:rsidP="00EC0B58">
      <w:r>
        <w:t> </w:t>
      </w:r>
      <w:r>
        <w:rPr>
          <w:noProof/>
        </w:rPr>
        <w:drawing>
          <wp:inline distT="0" distB="0" distL="0" distR="0" wp14:anchorId="1CAF7C58" wp14:editId="59BFD117">
            <wp:extent cx="6381860" cy="1645920"/>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6547" cy="1652287"/>
                    </a:xfrm>
                    <a:prstGeom prst="rect">
                      <a:avLst/>
                    </a:prstGeom>
                    <a:noFill/>
                    <a:ln>
                      <a:solidFill>
                        <a:schemeClr val="tx1"/>
                      </a:solidFill>
                    </a:ln>
                  </pic:spPr>
                </pic:pic>
              </a:graphicData>
            </a:graphic>
          </wp:inline>
        </w:drawing>
      </w:r>
    </w:p>
    <w:p w14:paraId="041C71C0" w14:textId="3B239951" w:rsidR="00C2100A" w:rsidRPr="00280F12" w:rsidRDefault="00280F12" w:rsidP="00280F12">
      <w:pPr>
        <w:jc w:val="center"/>
        <w:rPr>
          <w:sz w:val="16"/>
          <w:szCs w:val="16"/>
          <w:u w:val="single"/>
        </w:rPr>
      </w:pPr>
      <w:r>
        <w:rPr>
          <w:sz w:val="16"/>
          <w:szCs w:val="16"/>
          <w:u w:val="single"/>
        </w:rPr>
        <w:t>Fig-5</w:t>
      </w:r>
    </w:p>
    <w:p w14:paraId="26DEB346" w14:textId="31205FB2" w:rsidR="00C2100A" w:rsidRDefault="00B906F6" w:rsidP="00B906F6">
      <w:pPr>
        <w:pStyle w:val="Heading1"/>
        <w:rPr>
          <w:rFonts w:asciiTheme="minorHAnsi" w:hAnsiTheme="minorHAnsi"/>
        </w:rPr>
      </w:pPr>
      <w:bookmarkStart w:id="16" w:name="_Toc39612561"/>
      <w:r w:rsidRPr="00E17D97">
        <w:rPr>
          <w:rFonts w:asciiTheme="minorHAnsi" w:hAnsiTheme="minorHAnsi"/>
        </w:rPr>
        <w:t>Analysis</w:t>
      </w:r>
      <w:bookmarkEnd w:id="16"/>
    </w:p>
    <w:p w14:paraId="0EA98E33" w14:textId="1C313681" w:rsidR="00E17D97" w:rsidRDefault="00E17D97" w:rsidP="00E17D97">
      <w:pPr>
        <w:pStyle w:val="Heading2"/>
      </w:pPr>
      <w:bookmarkStart w:id="17" w:name="_Toc39612562"/>
      <w:r>
        <w:t>Dimensionality Reduction with PCA</w:t>
      </w:r>
      <w:bookmarkEnd w:id="17"/>
    </w:p>
    <w:p w14:paraId="5C097BAE" w14:textId="77777777" w:rsidR="00B746E9" w:rsidRDefault="00B746E9" w:rsidP="00B746E9"/>
    <w:p w14:paraId="4BEB7EFE" w14:textId="072C40A4" w:rsidR="00B746E9" w:rsidRDefault="00981800" w:rsidP="00981800">
      <w:r>
        <w:t>We</w:t>
      </w:r>
      <w:r w:rsidR="009066D7">
        <w:t xml:space="preserve"> used PCA  to reduce the dimensionality </w:t>
      </w:r>
      <w:r w:rsidR="00BC2CE9">
        <w:t>and</w:t>
      </w:r>
      <w:r>
        <w:t xml:space="preserve"> chose the top 2 components from PCA</w:t>
      </w:r>
      <w:r w:rsidR="00BC2CE9">
        <w:t>. This</w:t>
      </w:r>
      <w:r w:rsidR="00501E37">
        <w:t xml:space="preserve"> </w:t>
      </w:r>
      <w:r>
        <w:t>explained 9</w:t>
      </w:r>
      <w:r w:rsidR="00AA02A1">
        <w:t>2</w:t>
      </w:r>
      <w:r>
        <w:t>% of the variance​</w:t>
      </w:r>
      <w:r w:rsidR="00501E37">
        <w:t xml:space="preserve">. </w:t>
      </w:r>
      <w:r>
        <w:t xml:space="preserve">In order to visualize the </w:t>
      </w:r>
      <w:proofErr w:type="gramStart"/>
      <w:r>
        <w:t>clusters</w:t>
      </w:r>
      <w:proofErr w:type="gramEnd"/>
      <w:r w:rsidR="00501E37">
        <w:t xml:space="preserve"> it is easier if the dimensionality is reduced</w:t>
      </w:r>
    </w:p>
    <w:p w14:paraId="7844B4B0" w14:textId="045CB0EC" w:rsidR="00501E37" w:rsidRDefault="00501E37" w:rsidP="00981800">
      <w:r>
        <w:t xml:space="preserve">We also </w:t>
      </w:r>
      <w:r w:rsidR="00A97EF7">
        <w:t xml:space="preserve">chose the top 3 components in PCA. This explained </w:t>
      </w:r>
      <w:r w:rsidR="00AA02A1">
        <w:t>95%</w:t>
      </w:r>
      <w:r w:rsidR="00712AEB">
        <w:t xml:space="preserve"> of the variance.</w:t>
      </w:r>
    </w:p>
    <w:p w14:paraId="5AF089E2" w14:textId="77777777" w:rsidR="00314A8E" w:rsidRDefault="00314A8E" w:rsidP="00981800"/>
    <w:p w14:paraId="20C0B3C8" w14:textId="290631ED" w:rsidR="00314A8E" w:rsidRDefault="00314A8E" w:rsidP="00314A8E">
      <w:pPr>
        <w:jc w:val="center"/>
      </w:pPr>
      <w:r>
        <w:rPr>
          <w:noProof/>
        </w:rPr>
        <w:lastRenderedPageBreak/>
        <w:drawing>
          <wp:inline distT="0" distB="0" distL="0" distR="0" wp14:anchorId="65D20B5A" wp14:editId="0C2F3449">
            <wp:extent cx="2298192" cy="3070860"/>
            <wp:effectExtent l="19050" t="19050" r="26035"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9684" cy="3086215"/>
                    </a:xfrm>
                    <a:prstGeom prst="rect">
                      <a:avLst/>
                    </a:prstGeom>
                    <a:noFill/>
                    <a:ln>
                      <a:solidFill>
                        <a:schemeClr val="tx1"/>
                      </a:solidFill>
                    </a:ln>
                  </pic:spPr>
                </pic:pic>
              </a:graphicData>
            </a:graphic>
          </wp:inline>
        </w:drawing>
      </w:r>
      <w:r w:rsidR="008138B0">
        <w:t xml:space="preserve">    </w:t>
      </w:r>
      <w:r w:rsidR="008138B0">
        <w:rPr>
          <w:noProof/>
          <w:sz w:val="22"/>
          <w:szCs w:val="22"/>
        </w:rPr>
        <w:drawing>
          <wp:inline distT="0" distB="0" distL="0" distR="0" wp14:anchorId="120ED9D6" wp14:editId="2AC85AD0">
            <wp:extent cx="2263140" cy="2994025"/>
            <wp:effectExtent l="19050" t="19050" r="22860" b="1587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rotWithShape="1">
                    <a:blip r:embed="rId12" r:link="rId13">
                      <a:extLst>
                        <a:ext uri="{28A0092B-C50C-407E-A947-70E740481C1C}">
                          <a14:useLocalDpi xmlns:a14="http://schemas.microsoft.com/office/drawing/2010/main" val="0"/>
                        </a:ext>
                      </a:extLst>
                    </a:blip>
                    <a:srcRect r="23057"/>
                    <a:stretch/>
                  </pic:blipFill>
                  <pic:spPr bwMode="auto">
                    <a:xfrm>
                      <a:off x="0" y="0"/>
                      <a:ext cx="2285717" cy="30238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884DB77" w14:textId="425349D0" w:rsidR="00E17D97" w:rsidRDefault="008138B0" w:rsidP="00E17D97">
      <w:pPr>
        <w:rPr>
          <w:sz w:val="16"/>
          <w:szCs w:val="16"/>
          <w:u w:val="single"/>
        </w:rPr>
      </w:pPr>
      <w:r>
        <w:rPr>
          <w:sz w:val="16"/>
          <w:szCs w:val="16"/>
        </w:rPr>
        <w:t xml:space="preserve">                                               </w:t>
      </w:r>
      <w:r w:rsidR="00B8434F">
        <w:rPr>
          <w:sz w:val="16"/>
          <w:szCs w:val="16"/>
        </w:rPr>
        <w:t xml:space="preserve">  </w:t>
      </w:r>
      <w:r>
        <w:rPr>
          <w:sz w:val="16"/>
          <w:szCs w:val="16"/>
        </w:rPr>
        <w:t xml:space="preserve">  </w:t>
      </w:r>
      <w:r w:rsidR="00290C06">
        <w:rPr>
          <w:sz w:val="16"/>
          <w:szCs w:val="16"/>
          <w:u w:val="single"/>
        </w:rPr>
        <w:t>Fig-</w:t>
      </w:r>
      <w:r w:rsidR="00A35167">
        <w:rPr>
          <w:sz w:val="16"/>
          <w:szCs w:val="16"/>
          <w:u w:val="single"/>
        </w:rPr>
        <w:t>6</w:t>
      </w:r>
      <w:r>
        <w:rPr>
          <w:sz w:val="16"/>
          <w:szCs w:val="16"/>
        </w:rPr>
        <w:t xml:space="preserve"> </w:t>
      </w:r>
      <w:r w:rsidR="00B8434F">
        <w:rPr>
          <w:sz w:val="16"/>
          <w:szCs w:val="16"/>
        </w:rPr>
        <w:t xml:space="preserve">(Top 2 </w:t>
      </w:r>
      <w:proofErr w:type="gramStart"/>
      <w:r w:rsidR="00B8434F">
        <w:rPr>
          <w:sz w:val="16"/>
          <w:szCs w:val="16"/>
        </w:rPr>
        <w:t>components)</w:t>
      </w:r>
      <w:r>
        <w:rPr>
          <w:sz w:val="16"/>
          <w:szCs w:val="16"/>
        </w:rPr>
        <w:t xml:space="preserve">   </w:t>
      </w:r>
      <w:proofErr w:type="gramEnd"/>
      <w:r>
        <w:rPr>
          <w:sz w:val="16"/>
          <w:szCs w:val="16"/>
        </w:rPr>
        <w:t xml:space="preserve">                                                             </w:t>
      </w:r>
      <w:r w:rsidR="00865CC1">
        <w:rPr>
          <w:sz w:val="16"/>
          <w:szCs w:val="16"/>
          <w:u w:val="single"/>
        </w:rPr>
        <w:t>Fig-7</w:t>
      </w:r>
      <w:r>
        <w:rPr>
          <w:sz w:val="16"/>
          <w:szCs w:val="16"/>
          <w:u w:val="single"/>
        </w:rPr>
        <w:t xml:space="preserve">  </w:t>
      </w:r>
      <w:r w:rsidR="00B8434F">
        <w:rPr>
          <w:sz w:val="16"/>
          <w:szCs w:val="16"/>
          <w:u w:val="single"/>
        </w:rPr>
        <w:t>(Top 3 components)</w:t>
      </w:r>
    </w:p>
    <w:p w14:paraId="3BE7E472" w14:textId="77777777" w:rsidR="00B8434F" w:rsidRDefault="00B8434F" w:rsidP="00E17D97">
      <w:pPr>
        <w:rPr>
          <w:sz w:val="16"/>
          <w:szCs w:val="16"/>
          <w:u w:val="single"/>
        </w:rPr>
      </w:pPr>
    </w:p>
    <w:p w14:paraId="6A8E4387" w14:textId="77777777" w:rsidR="004D291E" w:rsidRPr="00B8434F" w:rsidRDefault="004D291E" w:rsidP="00E17D97">
      <w:pPr>
        <w:rPr>
          <w:sz w:val="16"/>
          <w:szCs w:val="16"/>
          <w:u w:val="single"/>
        </w:rPr>
      </w:pPr>
    </w:p>
    <w:p w14:paraId="4C2308AE" w14:textId="70A48DAB" w:rsidR="00C2100A" w:rsidRDefault="00E17D97" w:rsidP="00E17D97">
      <w:pPr>
        <w:pStyle w:val="Heading2"/>
      </w:pPr>
      <w:bookmarkStart w:id="18" w:name="_Toc39612563"/>
      <w:r>
        <w:t>K-means Clustering</w:t>
      </w:r>
      <w:bookmarkEnd w:id="18"/>
    </w:p>
    <w:p w14:paraId="3F560F5D" w14:textId="77777777" w:rsidR="00542AD4" w:rsidRPr="00542AD4" w:rsidRDefault="00542AD4" w:rsidP="00542AD4"/>
    <w:p w14:paraId="32294968" w14:textId="77777777" w:rsidR="0091798F" w:rsidRDefault="0091798F" w:rsidP="0091798F">
      <w:pPr>
        <w:pStyle w:val="ListParagraph"/>
        <w:numPr>
          <w:ilvl w:val="0"/>
          <w:numId w:val="9"/>
        </w:numPr>
      </w:pPr>
      <w:r>
        <w:t>Before running k-means, we standardized our data</w:t>
      </w:r>
    </w:p>
    <w:p w14:paraId="6C2CB343" w14:textId="77777777" w:rsidR="00AE00B5" w:rsidRDefault="00AE00B5" w:rsidP="00AE00B5">
      <w:pPr>
        <w:pStyle w:val="ListParagraph"/>
        <w:numPr>
          <w:ilvl w:val="0"/>
          <w:numId w:val="9"/>
        </w:numPr>
      </w:pPr>
      <w:r>
        <w:t xml:space="preserve">By plotting the elbow </w:t>
      </w:r>
      <w:proofErr w:type="gramStart"/>
      <w:r>
        <w:t>plot</w:t>
      </w:r>
      <w:proofErr w:type="gramEnd"/>
      <w:r>
        <w:t xml:space="preserve"> we obtain the optimal number of clusters​</w:t>
      </w:r>
    </w:p>
    <w:p w14:paraId="09E5F90B" w14:textId="7A3BDECD" w:rsidR="00AE00B5" w:rsidRDefault="00AE00B5" w:rsidP="00AE00B5">
      <w:pPr>
        <w:pStyle w:val="ListParagraph"/>
        <w:numPr>
          <w:ilvl w:val="0"/>
          <w:numId w:val="9"/>
        </w:numPr>
      </w:pPr>
      <w:r>
        <w:t xml:space="preserve">We got </w:t>
      </w:r>
      <w:r w:rsidR="00DF6C4F">
        <w:t>5</w:t>
      </w:r>
      <w:r>
        <w:t xml:space="preserve"> when we ran this on the sample dataset and 11 for the complete dataset</w:t>
      </w:r>
    </w:p>
    <w:p w14:paraId="139F292A" w14:textId="77777777" w:rsidR="009E4195" w:rsidRDefault="009E4195" w:rsidP="009E4195">
      <w:pPr>
        <w:pStyle w:val="ListParagraph"/>
        <w:ind w:left="501"/>
      </w:pPr>
    </w:p>
    <w:p w14:paraId="3524E4B7" w14:textId="77777777" w:rsidR="00695775" w:rsidRDefault="00C406FC" w:rsidP="00695775">
      <w:pPr>
        <w:ind w:left="141"/>
        <w:jc w:val="center"/>
      </w:pPr>
      <w:r>
        <w:rPr>
          <w:noProof/>
        </w:rPr>
        <w:drawing>
          <wp:inline distT="0" distB="0" distL="0" distR="0" wp14:anchorId="1BB6850C" wp14:editId="2934F512">
            <wp:extent cx="3368040" cy="2171065"/>
            <wp:effectExtent l="19050" t="19050" r="2286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5823" cy="2201866"/>
                    </a:xfrm>
                    <a:prstGeom prst="rect">
                      <a:avLst/>
                    </a:prstGeom>
                    <a:noFill/>
                    <a:ln>
                      <a:solidFill>
                        <a:schemeClr val="tx1"/>
                      </a:solidFill>
                    </a:ln>
                  </pic:spPr>
                </pic:pic>
              </a:graphicData>
            </a:graphic>
          </wp:inline>
        </w:drawing>
      </w:r>
    </w:p>
    <w:p w14:paraId="0249017B" w14:textId="11047472" w:rsidR="00695775" w:rsidRPr="00695775" w:rsidRDefault="00695775" w:rsidP="00695775">
      <w:pPr>
        <w:ind w:left="141"/>
        <w:jc w:val="center"/>
        <w:rPr>
          <w:sz w:val="16"/>
          <w:szCs w:val="16"/>
          <w:u w:val="single"/>
        </w:rPr>
      </w:pPr>
      <w:r>
        <w:rPr>
          <w:sz w:val="16"/>
          <w:szCs w:val="16"/>
          <w:u w:val="single"/>
        </w:rPr>
        <w:t>Fig-</w:t>
      </w:r>
      <w:r w:rsidR="002B3449">
        <w:rPr>
          <w:sz w:val="16"/>
          <w:szCs w:val="16"/>
          <w:u w:val="single"/>
        </w:rPr>
        <w:t>8</w:t>
      </w:r>
    </w:p>
    <w:p w14:paraId="7FEEC022" w14:textId="77777777" w:rsidR="00695775" w:rsidRDefault="00695775" w:rsidP="00695775">
      <w:pPr>
        <w:ind w:left="141"/>
        <w:jc w:val="center"/>
      </w:pPr>
    </w:p>
    <w:p w14:paraId="4F0F2034" w14:textId="2100C226" w:rsidR="00AE00B5" w:rsidRDefault="00C406FC" w:rsidP="00695775">
      <w:pPr>
        <w:ind w:left="141"/>
        <w:jc w:val="center"/>
      </w:pPr>
      <w:r>
        <w:rPr>
          <w:noProof/>
        </w:rPr>
        <w:lastRenderedPageBreak/>
        <w:drawing>
          <wp:inline distT="0" distB="0" distL="0" distR="0" wp14:anchorId="441ACE5D" wp14:editId="7CC2369F">
            <wp:extent cx="3200400" cy="2254885"/>
            <wp:effectExtent l="19050" t="19050" r="1905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800" cy="2306600"/>
                    </a:xfrm>
                    <a:prstGeom prst="rect">
                      <a:avLst/>
                    </a:prstGeom>
                    <a:noFill/>
                    <a:ln>
                      <a:solidFill>
                        <a:schemeClr val="tx1"/>
                      </a:solidFill>
                    </a:ln>
                  </pic:spPr>
                </pic:pic>
              </a:graphicData>
            </a:graphic>
          </wp:inline>
        </w:drawing>
      </w:r>
    </w:p>
    <w:p w14:paraId="7469458F" w14:textId="113E6ABD" w:rsidR="00695775" w:rsidRDefault="00695775" w:rsidP="00695775">
      <w:pPr>
        <w:ind w:left="141"/>
        <w:jc w:val="center"/>
        <w:rPr>
          <w:sz w:val="16"/>
          <w:szCs w:val="16"/>
          <w:u w:val="single"/>
        </w:rPr>
      </w:pPr>
      <w:r>
        <w:rPr>
          <w:sz w:val="16"/>
          <w:szCs w:val="16"/>
          <w:u w:val="single"/>
        </w:rPr>
        <w:t>Fig-</w:t>
      </w:r>
      <w:r w:rsidR="002B3449">
        <w:rPr>
          <w:sz w:val="16"/>
          <w:szCs w:val="16"/>
          <w:u w:val="single"/>
        </w:rPr>
        <w:t>9</w:t>
      </w:r>
    </w:p>
    <w:p w14:paraId="51D3AE20" w14:textId="77777777" w:rsidR="0048581F" w:rsidRDefault="0048581F" w:rsidP="00695775">
      <w:pPr>
        <w:ind w:left="141"/>
        <w:jc w:val="center"/>
        <w:rPr>
          <w:sz w:val="16"/>
          <w:szCs w:val="16"/>
          <w:u w:val="single"/>
        </w:rPr>
      </w:pPr>
    </w:p>
    <w:p w14:paraId="51873C81" w14:textId="77777777" w:rsidR="00FB308B" w:rsidRDefault="00FB308B" w:rsidP="00695775">
      <w:pPr>
        <w:ind w:left="141"/>
        <w:jc w:val="center"/>
        <w:rPr>
          <w:sz w:val="16"/>
          <w:szCs w:val="16"/>
          <w:u w:val="single"/>
        </w:rPr>
      </w:pPr>
    </w:p>
    <w:p w14:paraId="233F0972" w14:textId="1FB884A1" w:rsidR="0048581F" w:rsidRDefault="0048581F" w:rsidP="0048581F">
      <w:pPr>
        <w:pStyle w:val="ListParagraph"/>
        <w:numPr>
          <w:ilvl w:val="0"/>
          <w:numId w:val="9"/>
        </w:numPr>
      </w:pPr>
      <w:r>
        <w:t xml:space="preserve">We </w:t>
      </w:r>
      <w:r w:rsidR="00112C70">
        <w:t>finalized the number</w:t>
      </w:r>
      <w:r>
        <w:t xml:space="preserve"> </w:t>
      </w:r>
      <w:r w:rsidR="00112C70">
        <w:t>as</w:t>
      </w:r>
      <w:r>
        <w:t xml:space="preserve"> </w:t>
      </w:r>
      <w:r w:rsidR="00112C70">
        <w:t>6</w:t>
      </w:r>
      <w:r>
        <w:t xml:space="preserve">, and upon generating the k-means output we used the data that was originally transformed using </w:t>
      </w:r>
      <w:r w:rsidR="000B600A">
        <w:t xml:space="preserve">top 2 components </w:t>
      </w:r>
      <w:r>
        <w:t>PCA in order to plot the clusters</w:t>
      </w:r>
    </w:p>
    <w:p w14:paraId="42CDD5E8" w14:textId="77777777" w:rsidR="008B194B" w:rsidRDefault="008B194B" w:rsidP="008B194B"/>
    <w:p w14:paraId="0683B088" w14:textId="33D29DD2" w:rsidR="008B194B" w:rsidRDefault="008B194B" w:rsidP="008B194B">
      <w:pPr>
        <w:jc w:val="center"/>
      </w:pPr>
      <w:r>
        <w:rPr>
          <w:noProof/>
        </w:rPr>
        <w:drawing>
          <wp:inline distT="0" distB="0" distL="0" distR="0" wp14:anchorId="565A4207" wp14:editId="383150DD">
            <wp:extent cx="4053840" cy="2629366"/>
            <wp:effectExtent l="19050" t="19050" r="2286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8053" cy="2638585"/>
                    </a:xfrm>
                    <a:prstGeom prst="rect">
                      <a:avLst/>
                    </a:prstGeom>
                    <a:noFill/>
                    <a:ln>
                      <a:solidFill>
                        <a:schemeClr val="tx1"/>
                      </a:solidFill>
                    </a:ln>
                  </pic:spPr>
                </pic:pic>
              </a:graphicData>
            </a:graphic>
          </wp:inline>
        </w:drawing>
      </w:r>
    </w:p>
    <w:p w14:paraId="5EDA5B74" w14:textId="53F83BB3" w:rsidR="008B194B" w:rsidRDefault="008B194B" w:rsidP="008B194B">
      <w:pPr>
        <w:jc w:val="center"/>
        <w:rPr>
          <w:sz w:val="16"/>
          <w:szCs w:val="16"/>
          <w:u w:val="single"/>
        </w:rPr>
      </w:pPr>
      <w:r>
        <w:rPr>
          <w:sz w:val="16"/>
          <w:szCs w:val="16"/>
          <w:u w:val="single"/>
        </w:rPr>
        <w:t>Fig</w:t>
      </w:r>
      <w:r w:rsidR="00E56CA1">
        <w:rPr>
          <w:sz w:val="16"/>
          <w:szCs w:val="16"/>
          <w:u w:val="single"/>
        </w:rPr>
        <w:t>-</w:t>
      </w:r>
      <w:r w:rsidR="002B3449">
        <w:rPr>
          <w:sz w:val="16"/>
          <w:szCs w:val="16"/>
          <w:u w:val="single"/>
        </w:rPr>
        <w:t>10</w:t>
      </w:r>
    </w:p>
    <w:p w14:paraId="5B9E7202" w14:textId="77777777" w:rsidR="000B600A" w:rsidRDefault="000B600A" w:rsidP="008B194B">
      <w:pPr>
        <w:jc w:val="center"/>
        <w:rPr>
          <w:sz w:val="16"/>
          <w:szCs w:val="16"/>
          <w:u w:val="single"/>
        </w:rPr>
      </w:pPr>
    </w:p>
    <w:p w14:paraId="75100590" w14:textId="0BFEAB6C" w:rsidR="000B600A" w:rsidRDefault="00F90F96" w:rsidP="000B600A">
      <w:pPr>
        <w:pStyle w:val="ListParagraph"/>
        <w:numPr>
          <w:ilvl w:val="0"/>
          <w:numId w:val="9"/>
        </w:numPr>
      </w:pPr>
      <w:r>
        <w:t xml:space="preserve">The plot </w:t>
      </w:r>
      <w:r w:rsidR="002A4D21">
        <w:t xml:space="preserve">using the top </w:t>
      </w:r>
      <w:r w:rsidR="00B22BCB">
        <w:t xml:space="preserve">3 PCA </w:t>
      </w:r>
      <w:r w:rsidR="000D6FF2">
        <w:t xml:space="preserve">components </w:t>
      </w:r>
      <w:r w:rsidR="00B22BCB">
        <w:t>and k-means output</w:t>
      </w:r>
      <w:r w:rsidR="00966B4F">
        <w:t xml:space="preserve"> within k=6</w:t>
      </w:r>
    </w:p>
    <w:p w14:paraId="51278B18" w14:textId="77777777" w:rsidR="000B600A" w:rsidRDefault="000B600A" w:rsidP="000B600A">
      <w:pPr>
        <w:rPr>
          <w:sz w:val="22"/>
          <w:szCs w:val="22"/>
          <w:u w:val="single"/>
        </w:rPr>
      </w:pPr>
    </w:p>
    <w:p w14:paraId="0881E22B" w14:textId="2985BE78" w:rsidR="00A255AD" w:rsidRPr="000B600A" w:rsidRDefault="00C80987" w:rsidP="00966B4F">
      <w:pPr>
        <w:jc w:val="center"/>
        <w:rPr>
          <w:sz w:val="22"/>
          <w:szCs w:val="22"/>
          <w:u w:val="single"/>
        </w:rPr>
      </w:pPr>
      <w:r>
        <w:rPr>
          <w:noProof/>
          <w:sz w:val="22"/>
          <w:szCs w:val="22"/>
        </w:rPr>
        <w:lastRenderedPageBreak/>
        <w:drawing>
          <wp:inline distT="0" distB="0" distL="0" distR="0" wp14:anchorId="2C047796" wp14:editId="04CCA042">
            <wp:extent cx="4076700" cy="2250939"/>
            <wp:effectExtent l="19050" t="19050" r="19050" b="16510"/>
            <wp:docPr id="16" name="Picture 1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map&#10;&#10;Description automatically generated"/>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107925" cy="2268180"/>
                    </a:xfrm>
                    <a:prstGeom prst="rect">
                      <a:avLst/>
                    </a:prstGeom>
                    <a:noFill/>
                    <a:ln>
                      <a:solidFill>
                        <a:schemeClr val="tx1"/>
                      </a:solidFill>
                    </a:ln>
                  </pic:spPr>
                </pic:pic>
              </a:graphicData>
            </a:graphic>
          </wp:inline>
        </w:drawing>
      </w:r>
    </w:p>
    <w:p w14:paraId="05FE9EAB" w14:textId="14C56C1B" w:rsidR="0048581F" w:rsidRPr="00966B4F" w:rsidRDefault="00966B4F" w:rsidP="00966B4F">
      <w:pPr>
        <w:ind w:left="141"/>
        <w:jc w:val="center"/>
        <w:rPr>
          <w:sz w:val="16"/>
          <w:szCs w:val="16"/>
          <w:u w:val="single"/>
        </w:rPr>
      </w:pPr>
      <w:r>
        <w:rPr>
          <w:sz w:val="16"/>
          <w:szCs w:val="16"/>
          <w:u w:val="single"/>
        </w:rPr>
        <w:t>Fig-</w:t>
      </w:r>
      <w:r w:rsidR="00AD5D71">
        <w:rPr>
          <w:sz w:val="16"/>
          <w:szCs w:val="16"/>
          <w:u w:val="single"/>
        </w:rPr>
        <w:t>1</w:t>
      </w:r>
      <w:r w:rsidR="002B3449">
        <w:rPr>
          <w:sz w:val="16"/>
          <w:szCs w:val="16"/>
          <w:u w:val="single"/>
        </w:rPr>
        <w:t>1</w:t>
      </w:r>
    </w:p>
    <w:p w14:paraId="5052D5E3" w14:textId="77777777" w:rsidR="00542AD4" w:rsidRDefault="00542AD4" w:rsidP="008B5129">
      <w:pPr>
        <w:pStyle w:val="ListParagraph"/>
        <w:ind w:left="501"/>
      </w:pPr>
    </w:p>
    <w:p w14:paraId="6D256DB5" w14:textId="0736B0ED" w:rsidR="00E17D97" w:rsidRDefault="003532DC" w:rsidP="00E17D97">
      <w:pPr>
        <w:pStyle w:val="Heading2"/>
      </w:pPr>
      <w:bookmarkStart w:id="19" w:name="_Toc39612564"/>
      <w:r>
        <w:t xml:space="preserve">Latent Dirichlet </w:t>
      </w:r>
      <w:r w:rsidR="00542906">
        <w:t>Allocation</w:t>
      </w:r>
      <w:bookmarkEnd w:id="19"/>
    </w:p>
    <w:p w14:paraId="16F65E06" w14:textId="77777777" w:rsidR="00542906" w:rsidRDefault="00542906" w:rsidP="00542906"/>
    <w:p w14:paraId="5A6BD44C" w14:textId="16706500" w:rsidR="00A81B01" w:rsidRDefault="007D2C84" w:rsidP="00542906">
      <w:r w:rsidRPr="007D2C84">
        <w:t>The topic modelling method LDA is an unsupervised, probabilistic modelling method which extracts topics from a collection of papers. A topic is defined as a distribution over a fixed vocabulary</w:t>
      </w:r>
      <w:r w:rsidR="00E309EF">
        <w:t xml:space="preserve">. </w:t>
      </w:r>
      <w:r w:rsidR="007F37A8">
        <w:t>For each topic</w:t>
      </w:r>
      <w:r w:rsidR="0092324A">
        <w:t xml:space="preserve"> from LDA</w:t>
      </w:r>
      <w:r w:rsidR="00496ADD">
        <w:t xml:space="preserve">, we </w:t>
      </w:r>
      <w:r w:rsidR="006815E9">
        <w:t>specified</w:t>
      </w:r>
      <w:r w:rsidR="007F37A8">
        <w:t xml:space="preserve"> a topic name on our own by analyzing the type of words </w:t>
      </w:r>
      <w:r w:rsidR="00496ADD">
        <w:t>within it</w:t>
      </w:r>
      <w:r w:rsidR="00A81B01">
        <w:t>.</w:t>
      </w:r>
    </w:p>
    <w:p w14:paraId="688813B9" w14:textId="1EEA19BC" w:rsidR="00CD17CA" w:rsidRDefault="00CD17CA" w:rsidP="00542906">
      <w:r>
        <w:t>The topic</w:t>
      </w:r>
      <w:r w:rsidR="00B3775D">
        <w:t xml:space="preserve">s we finalized are shown </w:t>
      </w:r>
      <w:proofErr w:type="gramStart"/>
      <w:r w:rsidR="00B3775D">
        <w:t>below :</w:t>
      </w:r>
      <w:proofErr w:type="gramEnd"/>
    </w:p>
    <w:p w14:paraId="0EFE9B17" w14:textId="77777777" w:rsidR="00905591" w:rsidRDefault="00905591" w:rsidP="00542906"/>
    <w:p w14:paraId="39717A75" w14:textId="36AED9DF" w:rsidR="00905591" w:rsidRDefault="00092316" w:rsidP="00092316">
      <w:pPr>
        <w:jc w:val="center"/>
      </w:pPr>
      <w:r>
        <w:rPr>
          <w:noProof/>
        </w:rPr>
        <w:drawing>
          <wp:inline distT="0" distB="0" distL="0" distR="0" wp14:anchorId="458A2910" wp14:editId="2DC178FC">
            <wp:extent cx="5113020" cy="299024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952" cy="2997806"/>
                    </a:xfrm>
                    <a:prstGeom prst="rect">
                      <a:avLst/>
                    </a:prstGeom>
                    <a:ln>
                      <a:noFill/>
                    </a:ln>
                  </pic:spPr>
                </pic:pic>
              </a:graphicData>
            </a:graphic>
          </wp:inline>
        </w:drawing>
      </w:r>
    </w:p>
    <w:p w14:paraId="530AC874" w14:textId="10842E59" w:rsidR="000D2664" w:rsidRPr="000D2664" w:rsidRDefault="000D2664" w:rsidP="00092316">
      <w:pPr>
        <w:jc w:val="center"/>
        <w:rPr>
          <w:sz w:val="16"/>
          <w:szCs w:val="16"/>
          <w:u w:val="single"/>
        </w:rPr>
      </w:pPr>
      <w:r>
        <w:rPr>
          <w:sz w:val="16"/>
          <w:szCs w:val="16"/>
          <w:u w:val="single"/>
        </w:rPr>
        <w:t>Fig-1</w:t>
      </w:r>
      <w:r w:rsidR="002B3449">
        <w:rPr>
          <w:sz w:val="16"/>
          <w:szCs w:val="16"/>
          <w:u w:val="single"/>
        </w:rPr>
        <w:t>2</w:t>
      </w:r>
    </w:p>
    <w:p w14:paraId="56843E06" w14:textId="77777777" w:rsidR="000D2664" w:rsidRDefault="000D2664" w:rsidP="00092316">
      <w:pPr>
        <w:jc w:val="center"/>
      </w:pPr>
    </w:p>
    <w:p w14:paraId="583F8890" w14:textId="26E08B34" w:rsidR="007D2C84" w:rsidRDefault="004043B3" w:rsidP="00542906">
      <w:r>
        <w:t xml:space="preserve">We can see that all the </w:t>
      </w:r>
      <w:r w:rsidR="00691B0B">
        <w:t xml:space="preserve">garbage words got classified into “Others” when we used 6 clusters instead of </w:t>
      </w:r>
      <w:r w:rsidR="00355A8E">
        <w:t>5</w:t>
      </w:r>
      <w:r w:rsidR="006B3D1A">
        <w:t xml:space="preserve">. </w:t>
      </w:r>
      <w:r w:rsidR="00E14DA3">
        <w:t xml:space="preserve">When we used k=5 for clustering, the </w:t>
      </w:r>
      <w:r w:rsidR="005A4D86">
        <w:t xml:space="preserve">meaningless words </w:t>
      </w:r>
      <w:r w:rsidR="002A2D48">
        <w:t>were a part of other clusters.</w:t>
      </w:r>
    </w:p>
    <w:p w14:paraId="39FD2B91" w14:textId="77777777" w:rsidR="00425004" w:rsidRDefault="00425004" w:rsidP="00542906"/>
    <w:p w14:paraId="7FF029B8" w14:textId="547E0DCD" w:rsidR="00542906" w:rsidRDefault="00542906" w:rsidP="00542906">
      <w:pPr>
        <w:pStyle w:val="Heading2"/>
      </w:pPr>
      <w:bookmarkStart w:id="20" w:name="_Toc39612565"/>
      <w:r>
        <w:lastRenderedPageBreak/>
        <w:t>Classification</w:t>
      </w:r>
      <w:bookmarkEnd w:id="20"/>
    </w:p>
    <w:p w14:paraId="338FEBCC" w14:textId="77777777" w:rsidR="00C92D7A" w:rsidRDefault="00C92D7A" w:rsidP="00C92D7A"/>
    <w:p w14:paraId="445CDCFC" w14:textId="5A7B737E" w:rsidR="008A70C0" w:rsidRDefault="008A70C0" w:rsidP="008A70C0">
      <w:r>
        <w:t>After running k-means, the data is now clustered and labelled. ​ Using this we can do supervised learning to see how accurately the literature can be classified into its clusters.​</w:t>
      </w:r>
    </w:p>
    <w:p w14:paraId="6199D02F" w14:textId="77777777" w:rsidR="008A70C0" w:rsidRDefault="008A70C0" w:rsidP="008A70C0">
      <w:r>
        <w:t>This is just one way to evaluate the if k-means split the data into meaningful clusters​</w:t>
      </w:r>
    </w:p>
    <w:p w14:paraId="64D4828C" w14:textId="77777777" w:rsidR="008A70C0" w:rsidRDefault="008A70C0" w:rsidP="008A70C0"/>
    <w:p w14:paraId="197AA531" w14:textId="3AEED7EC" w:rsidR="004C6E78" w:rsidRDefault="004C6E78" w:rsidP="008A70C0">
      <w:r>
        <w:t>We split our dataset into 80</w:t>
      </w:r>
      <w:r w:rsidR="000624AF">
        <w:t>%</w:t>
      </w:r>
      <w:r>
        <w:t xml:space="preserve"> test and</w:t>
      </w:r>
      <w:r w:rsidR="000624AF">
        <w:t xml:space="preserve"> 20%</w:t>
      </w:r>
      <w:r>
        <w:t xml:space="preserve"> train </w:t>
      </w:r>
      <w:r w:rsidR="000F6822">
        <w:t xml:space="preserve">for </w:t>
      </w:r>
      <w:r w:rsidR="009755C9">
        <w:t>classification.</w:t>
      </w:r>
    </w:p>
    <w:p w14:paraId="1D5FDCA9" w14:textId="77777777" w:rsidR="004C6E78" w:rsidRDefault="004C6E78" w:rsidP="008A70C0"/>
    <w:p w14:paraId="47A12F24" w14:textId="77777777" w:rsidR="008A70C0" w:rsidRDefault="008A70C0" w:rsidP="008A70C0">
      <w:r>
        <w:t>We used three classification techniques which are:​</w:t>
      </w:r>
    </w:p>
    <w:p w14:paraId="76C95912" w14:textId="77777777" w:rsidR="008A70C0" w:rsidRDefault="008A70C0" w:rsidP="00425004">
      <w:pPr>
        <w:pStyle w:val="ListParagraph"/>
        <w:numPr>
          <w:ilvl w:val="0"/>
          <w:numId w:val="9"/>
        </w:numPr>
      </w:pPr>
      <w:r>
        <w:t>Logistic Regression (Multiclass)​</w:t>
      </w:r>
    </w:p>
    <w:p w14:paraId="15A79AB0" w14:textId="77777777" w:rsidR="008A70C0" w:rsidRDefault="008A70C0" w:rsidP="00425004">
      <w:pPr>
        <w:pStyle w:val="ListParagraph"/>
        <w:numPr>
          <w:ilvl w:val="0"/>
          <w:numId w:val="9"/>
        </w:numPr>
      </w:pPr>
      <w:r>
        <w:t>Decision Tees​</w:t>
      </w:r>
    </w:p>
    <w:p w14:paraId="69DD547F" w14:textId="77777777" w:rsidR="008A70C0" w:rsidRDefault="008A70C0" w:rsidP="00425004">
      <w:pPr>
        <w:pStyle w:val="ListParagraph"/>
        <w:numPr>
          <w:ilvl w:val="0"/>
          <w:numId w:val="9"/>
        </w:numPr>
      </w:pPr>
      <w:r>
        <w:t>Random Forest​</w:t>
      </w:r>
    </w:p>
    <w:p w14:paraId="7A4E6A2D" w14:textId="63B890D3" w:rsidR="008A70C0" w:rsidRDefault="008A70C0" w:rsidP="00425004">
      <w:pPr>
        <w:pStyle w:val="ListParagraph"/>
        <w:numPr>
          <w:ilvl w:val="0"/>
          <w:numId w:val="9"/>
        </w:numPr>
      </w:pPr>
      <w:r>
        <w:t xml:space="preserve">Multi-Layer </w:t>
      </w:r>
      <w:proofErr w:type="spellStart"/>
      <w:r>
        <w:t>Peceptron</w:t>
      </w:r>
      <w:proofErr w:type="spellEnd"/>
    </w:p>
    <w:p w14:paraId="2EFEE838" w14:textId="77777777" w:rsidR="00E136F7" w:rsidRDefault="00E136F7" w:rsidP="00E136F7"/>
    <w:p w14:paraId="580546C2" w14:textId="1BD88485" w:rsidR="003873E5" w:rsidRDefault="001D78B1" w:rsidP="00E136F7">
      <w:r>
        <w:t xml:space="preserve">The classification using </w:t>
      </w:r>
      <w:r w:rsidR="00CD1DB3">
        <w:t xml:space="preserve">3 </w:t>
      </w:r>
      <w:r w:rsidR="00722D60">
        <w:t>PCA components</w:t>
      </w:r>
      <w:r w:rsidR="006B09A9">
        <w:t xml:space="preserve"> :</w:t>
      </w:r>
    </w:p>
    <w:p w14:paraId="46202A8B" w14:textId="77777777" w:rsidR="006B09A9" w:rsidRDefault="006B09A9" w:rsidP="00E136F7"/>
    <w:tbl>
      <w:tblPr>
        <w:tblStyle w:val="TableGrid"/>
        <w:tblW w:w="10060" w:type="dxa"/>
        <w:tblLook w:val="04A0" w:firstRow="1" w:lastRow="0" w:firstColumn="1" w:lastColumn="0" w:noHBand="0" w:noVBand="1"/>
      </w:tblPr>
      <w:tblGrid>
        <w:gridCol w:w="1129"/>
        <w:gridCol w:w="2127"/>
        <w:gridCol w:w="992"/>
        <w:gridCol w:w="1559"/>
        <w:gridCol w:w="1701"/>
        <w:gridCol w:w="2552"/>
      </w:tblGrid>
      <w:tr w:rsidR="003873E5" w14:paraId="6F03EA23" w14:textId="77777777" w:rsidTr="0053302E">
        <w:tc>
          <w:tcPr>
            <w:tcW w:w="1129" w:type="dxa"/>
          </w:tcPr>
          <w:p w14:paraId="67BB965E" w14:textId="77777777" w:rsidR="003873E5" w:rsidRDefault="003873E5" w:rsidP="0053302E">
            <w:r>
              <w:t>Dataset</w:t>
            </w:r>
          </w:p>
        </w:tc>
        <w:tc>
          <w:tcPr>
            <w:tcW w:w="2127" w:type="dxa"/>
          </w:tcPr>
          <w:p w14:paraId="22849481" w14:textId="77777777" w:rsidR="003873E5" w:rsidRDefault="003873E5" w:rsidP="0053302E">
            <w:r>
              <w:t>Details</w:t>
            </w:r>
          </w:p>
        </w:tc>
        <w:tc>
          <w:tcPr>
            <w:tcW w:w="992" w:type="dxa"/>
          </w:tcPr>
          <w:p w14:paraId="5341D21C" w14:textId="77777777" w:rsidR="003873E5" w:rsidRDefault="003873E5" w:rsidP="0053302E">
            <w:r>
              <w:t>Logistic</w:t>
            </w:r>
          </w:p>
        </w:tc>
        <w:tc>
          <w:tcPr>
            <w:tcW w:w="1559" w:type="dxa"/>
          </w:tcPr>
          <w:p w14:paraId="1F264D52" w14:textId="77777777" w:rsidR="003873E5" w:rsidRDefault="003873E5" w:rsidP="0053302E">
            <w:r>
              <w:t>Decision tree</w:t>
            </w:r>
          </w:p>
        </w:tc>
        <w:tc>
          <w:tcPr>
            <w:tcW w:w="1701" w:type="dxa"/>
          </w:tcPr>
          <w:p w14:paraId="1B7111C4" w14:textId="77777777" w:rsidR="003873E5" w:rsidRDefault="003873E5" w:rsidP="0053302E">
            <w:r>
              <w:t>Random Forest</w:t>
            </w:r>
          </w:p>
        </w:tc>
        <w:tc>
          <w:tcPr>
            <w:tcW w:w="2552" w:type="dxa"/>
          </w:tcPr>
          <w:p w14:paraId="5BC350E9" w14:textId="77777777" w:rsidR="003873E5" w:rsidRDefault="003873E5" w:rsidP="0053302E">
            <w:r>
              <w:t>Multi-layer perceptron</w:t>
            </w:r>
          </w:p>
        </w:tc>
      </w:tr>
      <w:tr w:rsidR="003873E5" w14:paraId="42EB5943" w14:textId="77777777" w:rsidTr="0053302E">
        <w:tc>
          <w:tcPr>
            <w:tcW w:w="1129" w:type="dxa"/>
          </w:tcPr>
          <w:p w14:paraId="043A2559" w14:textId="77777777" w:rsidR="003873E5" w:rsidRDefault="003873E5" w:rsidP="0053302E">
            <w:r>
              <w:t>Train</w:t>
            </w:r>
          </w:p>
        </w:tc>
        <w:tc>
          <w:tcPr>
            <w:tcW w:w="2127" w:type="dxa"/>
          </w:tcPr>
          <w:p w14:paraId="45B778B6" w14:textId="77777777" w:rsidR="003873E5" w:rsidRDefault="003873E5" w:rsidP="0053302E">
            <w:r>
              <w:t>Accuracy</w:t>
            </w:r>
          </w:p>
        </w:tc>
        <w:tc>
          <w:tcPr>
            <w:tcW w:w="992" w:type="dxa"/>
          </w:tcPr>
          <w:p w14:paraId="2A9EAC7E" w14:textId="77777777" w:rsidR="003873E5" w:rsidRDefault="003873E5" w:rsidP="0053302E">
            <w:r>
              <w:t>35.4%</w:t>
            </w:r>
          </w:p>
        </w:tc>
        <w:tc>
          <w:tcPr>
            <w:tcW w:w="1559" w:type="dxa"/>
          </w:tcPr>
          <w:p w14:paraId="244C3777" w14:textId="77777777" w:rsidR="003873E5" w:rsidRDefault="003873E5" w:rsidP="0053302E">
            <w:r>
              <w:t>58.2%</w:t>
            </w:r>
          </w:p>
        </w:tc>
        <w:tc>
          <w:tcPr>
            <w:tcW w:w="1701" w:type="dxa"/>
          </w:tcPr>
          <w:p w14:paraId="1AF893F8" w14:textId="77777777" w:rsidR="003873E5" w:rsidRDefault="003873E5" w:rsidP="0053302E">
            <w:r>
              <w:t>66.7%</w:t>
            </w:r>
          </w:p>
        </w:tc>
        <w:tc>
          <w:tcPr>
            <w:tcW w:w="2552" w:type="dxa"/>
          </w:tcPr>
          <w:p w14:paraId="4D514C5D" w14:textId="77777777" w:rsidR="003873E5" w:rsidRDefault="003873E5" w:rsidP="0053302E">
            <w:r>
              <w:t>53.7%</w:t>
            </w:r>
          </w:p>
        </w:tc>
      </w:tr>
      <w:tr w:rsidR="003873E5" w14:paraId="0A816F39" w14:textId="77777777" w:rsidTr="0053302E">
        <w:tc>
          <w:tcPr>
            <w:tcW w:w="1129" w:type="dxa"/>
          </w:tcPr>
          <w:p w14:paraId="59CC3222" w14:textId="77777777" w:rsidR="003873E5" w:rsidRDefault="003873E5" w:rsidP="0053302E">
            <w:r>
              <w:t>Train</w:t>
            </w:r>
          </w:p>
        </w:tc>
        <w:tc>
          <w:tcPr>
            <w:tcW w:w="2127" w:type="dxa"/>
          </w:tcPr>
          <w:p w14:paraId="09AC378B" w14:textId="77777777" w:rsidR="003873E5" w:rsidRDefault="003873E5" w:rsidP="0053302E">
            <w:r>
              <w:t>Weighted precision</w:t>
            </w:r>
          </w:p>
        </w:tc>
        <w:tc>
          <w:tcPr>
            <w:tcW w:w="992" w:type="dxa"/>
          </w:tcPr>
          <w:p w14:paraId="2EDB8645" w14:textId="77777777" w:rsidR="003873E5" w:rsidRDefault="003873E5" w:rsidP="0053302E">
            <w:r>
              <w:t>41.6%</w:t>
            </w:r>
          </w:p>
        </w:tc>
        <w:tc>
          <w:tcPr>
            <w:tcW w:w="1559" w:type="dxa"/>
          </w:tcPr>
          <w:p w14:paraId="36BAD670" w14:textId="77777777" w:rsidR="003873E5" w:rsidRDefault="003873E5" w:rsidP="0053302E">
            <w:r>
              <w:t>58.6%</w:t>
            </w:r>
          </w:p>
        </w:tc>
        <w:tc>
          <w:tcPr>
            <w:tcW w:w="1701" w:type="dxa"/>
          </w:tcPr>
          <w:p w14:paraId="38C16A91" w14:textId="77777777" w:rsidR="003873E5" w:rsidRDefault="003873E5" w:rsidP="0053302E">
            <w:r>
              <w:t>74.9%</w:t>
            </w:r>
          </w:p>
        </w:tc>
        <w:tc>
          <w:tcPr>
            <w:tcW w:w="2552" w:type="dxa"/>
          </w:tcPr>
          <w:p w14:paraId="6F221B62" w14:textId="77777777" w:rsidR="003873E5" w:rsidRDefault="003873E5" w:rsidP="0053302E">
            <w:r>
              <w:t>53.6%</w:t>
            </w:r>
          </w:p>
        </w:tc>
      </w:tr>
      <w:tr w:rsidR="003873E5" w14:paraId="100C4654" w14:textId="77777777" w:rsidTr="0053302E">
        <w:tc>
          <w:tcPr>
            <w:tcW w:w="1129" w:type="dxa"/>
          </w:tcPr>
          <w:p w14:paraId="2294917C" w14:textId="77777777" w:rsidR="003873E5" w:rsidRDefault="003873E5" w:rsidP="0053302E">
            <w:r>
              <w:t>Train</w:t>
            </w:r>
          </w:p>
        </w:tc>
        <w:tc>
          <w:tcPr>
            <w:tcW w:w="2127" w:type="dxa"/>
          </w:tcPr>
          <w:p w14:paraId="389E093B" w14:textId="77777777" w:rsidR="003873E5" w:rsidRDefault="003873E5" w:rsidP="0053302E">
            <w:r>
              <w:t>Weighted recall</w:t>
            </w:r>
          </w:p>
        </w:tc>
        <w:tc>
          <w:tcPr>
            <w:tcW w:w="992" w:type="dxa"/>
          </w:tcPr>
          <w:p w14:paraId="21D4E557" w14:textId="77777777" w:rsidR="003873E5" w:rsidRDefault="003873E5" w:rsidP="0053302E">
            <w:r>
              <w:t>46.2%</w:t>
            </w:r>
          </w:p>
        </w:tc>
        <w:tc>
          <w:tcPr>
            <w:tcW w:w="1559" w:type="dxa"/>
          </w:tcPr>
          <w:p w14:paraId="7F6F0A53" w14:textId="77777777" w:rsidR="003873E5" w:rsidRDefault="003873E5" w:rsidP="0053302E">
            <w:r>
              <w:t>60.4%</w:t>
            </w:r>
          </w:p>
        </w:tc>
        <w:tc>
          <w:tcPr>
            <w:tcW w:w="1701" w:type="dxa"/>
          </w:tcPr>
          <w:p w14:paraId="61EC1C8B" w14:textId="77777777" w:rsidR="003873E5" w:rsidRDefault="003873E5" w:rsidP="0053302E">
            <w:r>
              <w:t>74.4%</w:t>
            </w:r>
          </w:p>
        </w:tc>
        <w:tc>
          <w:tcPr>
            <w:tcW w:w="2552" w:type="dxa"/>
          </w:tcPr>
          <w:p w14:paraId="3A0FED38" w14:textId="77777777" w:rsidR="003873E5" w:rsidRDefault="003873E5" w:rsidP="0053302E">
            <w:r>
              <w:t>56.4%</w:t>
            </w:r>
          </w:p>
        </w:tc>
      </w:tr>
      <w:tr w:rsidR="003873E5" w14:paraId="7C20AD57" w14:textId="77777777" w:rsidTr="0053302E">
        <w:tc>
          <w:tcPr>
            <w:tcW w:w="1129" w:type="dxa"/>
          </w:tcPr>
          <w:p w14:paraId="41F2B4D8" w14:textId="77777777" w:rsidR="003873E5" w:rsidRDefault="003873E5" w:rsidP="0053302E">
            <w:r>
              <w:t>Test</w:t>
            </w:r>
          </w:p>
        </w:tc>
        <w:tc>
          <w:tcPr>
            <w:tcW w:w="2127" w:type="dxa"/>
          </w:tcPr>
          <w:p w14:paraId="1710A261" w14:textId="77777777" w:rsidR="003873E5" w:rsidRDefault="003873E5" w:rsidP="0053302E">
            <w:r>
              <w:t>Accuracy</w:t>
            </w:r>
          </w:p>
        </w:tc>
        <w:tc>
          <w:tcPr>
            <w:tcW w:w="992" w:type="dxa"/>
          </w:tcPr>
          <w:p w14:paraId="743229E5" w14:textId="77777777" w:rsidR="003873E5" w:rsidRDefault="003873E5" w:rsidP="0053302E">
            <w:r>
              <w:t>32.8%</w:t>
            </w:r>
          </w:p>
        </w:tc>
        <w:tc>
          <w:tcPr>
            <w:tcW w:w="1559" w:type="dxa"/>
          </w:tcPr>
          <w:p w14:paraId="437E1B0C" w14:textId="77777777" w:rsidR="003873E5" w:rsidRDefault="003873E5" w:rsidP="0053302E">
            <w:r>
              <w:t>54.4%</w:t>
            </w:r>
          </w:p>
        </w:tc>
        <w:tc>
          <w:tcPr>
            <w:tcW w:w="1701" w:type="dxa"/>
          </w:tcPr>
          <w:p w14:paraId="57E061B7" w14:textId="77777777" w:rsidR="003873E5" w:rsidRDefault="003873E5" w:rsidP="0053302E">
            <w:r>
              <w:t>60.4%</w:t>
            </w:r>
          </w:p>
        </w:tc>
        <w:tc>
          <w:tcPr>
            <w:tcW w:w="2552" w:type="dxa"/>
          </w:tcPr>
          <w:p w14:paraId="561198D3" w14:textId="77777777" w:rsidR="003873E5" w:rsidRDefault="003873E5" w:rsidP="0053302E">
            <w:r>
              <w:t>51.8%</w:t>
            </w:r>
          </w:p>
        </w:tc>
      </w:tr>
      <w:tr w:rsidR="003873E5" w14:paraId="421BCB61" w14:textId="77777777" w:rsidTr="0053302E">
        <w:tc>
          <w:tcPr>
            <w:tcW w:w="1129" w:type="dxa"/>
          </w:tcPr>
          <w:p w14:paraId="0CA6E8E1" w14:textId="77777777" w:rsidR="003873E5" w:rsidRDefault="003873E5" w:rsidP="0053302E">
            <w:r>
              <w:t>Test</w:t>
            </w:r>
          </w:p>
        </w:tc>
        <w:tc>
          <w:tcPr>
            <w:tcW w:w="2127" w:type="dxa"/>
          </w:tcPr>
          <w:p w14:paraId="7A40C664" w14:textId="77777777" w:rsidR="003873E5" w:rsidRDefault="003873E5" w:rsidP="0053302E">
            <w:r>
              <w:t>Weighted precision</w:t>
            </w:r>
          </w:p>
        </w:tc>
        <w:tc>
          <w:tcPr>
            <w:tcW w:w="992" w:type="dxa"/>
          </w:tcPr>
          <w:p w14:paraId="2207F58C" w14:textId="77777777" w:rsidR="003873E5" w:rsidRDefault="003873E5" w:rsidP="0053302E">
            <w:r>
              <w:t>38.2%</w:t>
            </w:r>
          </w:p>
        </w:tc>
        <w:tc>
          <w:tcPr>
            <w:tcW w:w="1559" w:type="dxa"/>
          </w:tcPr>
          <w:p w14:paraId="2663C238" w14:textId="77777777" w:rsidR="003873E5" w:rsidRDefault="003873E5" w:rsidP="0053302E">
            <w:r>
              <w:t>54.4%</w:t>
            </w:r>
          </w:p>
        </w:tc>
        <w:tc>
          <w:tcPr>
            <w:tcW w:w="1701" w:type="dxa"/>
          </w:tcPr>
          <w:p w14:paraId="5C1EA753" w14:textId="77777777" w:rsidR="003873E5" w:rsidRDefault="003873E5" w:rsidP="0053302E">
            <w:r>
              <w:t>60.5%</w:t>
            </w:r>
          </w:p>
        </w:tc>
        <w:tc>
          <w:tcPr>
            <w:tcW w:w="2552" w:type="dxa"/>
          </w:tcPr>
          <w:p w14:paraId="1F05F1D9" w14:textId="77777777" w:rsidR="003873E5" w:rsidRDefault="003873E5" w:rsidP="0053302E">
            <w:r>
              <w:t>52.4%</w:t>
            </w:r>
          </w:p>
        </w:tc>
      </w:tr>
      <w:tr w:rsidR="003873E5" w14:paraId="669074A8" w14:textId="77777777" w:rsidTr="0053302E">
        <w:tc>
          <w:tcPr>
            <w:tcW w:w="1129" w:type="dxa"/>
          </w:tcPr>
          <w:p w14:paraId="3F560EE5" w14:textId="77777777" w:rsidR="003873E5" w:rsidRDefault="003873E5" w:rsidP="0053302E">
            <w:r>
              <w:t>Test</w:t>
            </w:r>
          </w:p>
        </w:tc>
        <w:tc>
          <w:tcPr>
            <w:tcW w:w="2127" w:type="dxa"/>
          </w:tcPr>
          <w:p w14:paraId="63864C0B" w14:textId="77777777" w:rsidR="003873E5" w:rsidRDefault="003873E5" w:rsidP="0053302E">
            <w:r>
              <w:t>Weighted recall</w:t>
            </w:r>
          </w:p>
        </w:tc>
        <w:tc>
          <w:tcPr>
            <w:tcW w:w="992" w:type="dxa"/>
          </w:tcPr>
          <w:p w14:paraId="32202E91" w14:textId="77777777" w:rsidR="003873E5" w:rsidRDefault="003873E5" w:rsidP="0053302E">
            <w:r>
              <w:t>41.9%</w:t>
            </w:r>
          </w:p>
        </w:tc>
        <w:tc>
          <w:tcPr>
            <w:tcW w:w="1559" w:type="dxa"/>
          </w:tcPr>
          <w:p w14:paraId="17A75216" w14:textId="77777777" w:rsidR="003873E5" w:rsidRDefault="003873E5" w:rsidP="0053302E">
            <w:r>
              <w:t>56.4%</w:t>
            </w:r>
          </w:p>
        </w:tc>
        <w:tc>
          <w:tcPr>
            <w:tcW w:w="1701" w:type="dxa"/>
          </w:tcPr>
          <w:p w14:paraId="0904CE91" w14:textId="77777777" w:rsidR="003873E5" w:rsidRDefault="003873E5" w:rsidP="0053302E">
            <w:r>
              <w:t>61.6%</w:t>
            </w:r>
          </w:p>
        </w:tc>
        <w:tc>
          <w:tcPr>
            <w:tcW w:w="2552" w:type="dxa"/>
          </w:tcPr>
          <w:p w14:paraId="18754979" w14:textId="77777777" w:rsidR="003873E5" w:rsidRDefault="003873E5" w:rsidP="0053302E">
            <w:r>
              <w:t>54.3%</w:t>
            </w:r>
          </w:p>
        </w:tc>
      </w:tr>
    </w:tbl>
    <w:p w14:paraId="46B34DC7" w14:textId="77777777" w:rsidR="003873E5" w:rsidRPr="00C92D7A" w:rsidRDefault="003873E5" w:rsidP="00E136F7"/>
    <w:p w14:paraId="546F2261" w14:textId="797EB4E4" w:rsidR="00D94F1E" w:rsidRPr="00344C8D" w:rsidRDefault="00D94F1E" w:rsidP="000074BB">
      <w:pPr>
        <w:pStyle w:val="Heading1"/>
        <w:rPr>
          <w:rFonts w:ascii="Segoe UI" w:hAnsi="Segoe UI"/>
          <w:sz w:val="18"/>
          <w:szCs w:val="18"/>
        </w:rPr>
      </w:pPr>
      <w:bookmarkStart w:id="21" w:name="_Toc39612566"/>
      <w:r w:rsidRPr="00344C8D">
        <w:rPr>
          <w:rStyle w:val="normaltextrun"/>
          <w:rFonts w:ascii="Calibri" w:hAnsi="Calibri" w:cs="Segoe UI"/>
        </w:rPr>
        <w:t>Conclusion and Roadmap for Future Work</w:t>
      </w:r>
      <w:bookmarkEnd w:id="21"/>
      <w:r w:rsidRPr="00344C8D">
        <w:rPr>
          <w:rStyle w:val="eop"/>
          <w:rFonts w:ascii="Calibri" w:hAnsi="Calibri" w:cs="Segoe UI"/>
        </w:rPr>
        <w:t> </w:t>
      </w:r>
    </w:p>
    <w:p w14:paraId="4686CADE" w14:textId="77777777" w:rsidR="00D94F1E" w:rsidRDefault="00D94F1E" w:rsidP="00D94F1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Segoe UI"/>
        </w:rPr>
        <w:t> </w:t>
      </w:r>
    </w:p>
    <w:p w14:paraId="3C217925" w14:textId="77777777" w:rsidR="00D94F1E" w:rsidRDefault="00D94F1E" w:rsidP="00D94F1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Segoe UI"/>
          <w:lang w:val="en-US"/>
        </w:rPr>
        <w:t>Based on our findings we were able to cluster the sample of the literature articles. The samples closely match the tasks mentioned in the Kaggle challenge.</w:t>
      </w:r>
      <w:r>
        <w:rPr>
          <w:rStyle w:val="eop"/>
          <w:rFonts w:ascii="Calibri" w:hAnsi="Calibri" w:cs="Segoe UI"/>
        </w:rPr>
        <w:t> </w:t>
      </w:r>
    </w:p>
    <w:p w14:paraId="6B3159C1" w14:textId="77777777" w:rsidR="00D94F1E" w:rsidRDefault="00D94F1E" w:rsidP="00D94F1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Segoe UI"/>
        </w:rPr>
        <w:t> </w:t>
      </w:r>
    </w:p>
    <w:p w14:paraId="69FA41E1" w14:textId="007E1C8B" w:rsidR="00FF773E" w:rsidRDefault="00D94F1E" w:rsidP="00D94F1E">
      <w:pPr>
        <w:pStyle w:val="paragraph"/>
        <w:spacing w:before="0" w:beforeAutospacing="0" w:after="0" w:afterAutospacing="0"/>
        <w:jc w:val="both"/>
        <w:textAlignment w:val="baseline"/>
        <w:rPr>
          <w:rStyle w:val="normaltextrun"/>
          <w:rFonts w:ascii="Calibri" w:eastAsiaTheme="majorEastAsia" w:hAnsi="Calibri" w:cs="Segoe UI"/>
          <w:shd w:val="clear" w:color="auto" w:fill="FFFFFF"/>
          <w:lang w:val="en-US"/>
        </w:rPr>
      </w:pPr>
      <w:r>
        <w:rPr>
          <w:rStyle w:val="normaltextrun"/>
          <w:rFonts w:ascii="Calibri" w:eastAsiaTheme="majorEastAsia" w:hAnsi="Calibri" w:cs="Segoe UI"/>
          <w:shd w:val="clear" w:color="auto" w:fill="FFFFFF"/>
          <w:lang w:val="en-US"/>
        </w:rPr>
        <w:t>Grouping the literature in this way allows the professionals to quickly find material related to a specific topic. Instead of having to manually search for related work, every publication is connected to a larger topic cluster</w:t>
      </w:r>
    </w:p>
    <w:p w14:paraId="5DAB774E" w14:textId="77777777" w:rsidR="00FF773E" w:rsidRDefault="00FF773E" w:rsidP="00D94F1E">
      <w:pPr>
        <w:pStyle w:val="paragraph"/>
        <w:spacing w:before="0" w:beforeAutospacing="0" w:after="0" w:afterAutospacing="0"/>
        <w:jc w:val="both"/>
        <w:textAlignment w:val="baseline"/>
        <w:rPr>
          <w:rStyle w:val="normaltextrun"/>
          <w:rFonts w:ascii="Calibri" w:eastAsiaTheme="majorEastAsia" w:hAnsi="Calibri" w:cs="Segoe UI"/>
          <w:shd w:val="clear" w:color="auto" w:fill="FFFFFF"/>
          <w:lang w:val="en-US"/>
        </w:rPr>
      </w:pPr>
    </w:p>
    <w:p w14:paraId="5F4D2EBB" w14:textId="6EEF7F2B" w:rsidR="00D94F1E" w:rsidRDefault="00D94F1E" w:rsidP="00D94F1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Segoe UI"/>
          <w:shd w:val="clear" w:color="auto" w:fill="FFFFFF"/>
          <w:lang w:val="en-US"/>
        </w:rPr>
        <w:t>Both the clusters and keywords are found through unsupervised learning models and can be useful in revealing patterns that humans may not have even thought about. In no part of this project did we have to manually organize the papers: the results are due to latent connections in the data</w:t>
      </w:r>
    </w:p>
    <w:p w14:paraId="6BD281C9" w14:textId="77777777" w:rsidR="00D94F1E" w:rsidRDefault="00D94F1E" w:rsidP="00D94F1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Segoe UI"/>
        </w:rPr>
        <w:t> </w:t>
      </w:r>
    </w:p>
    <w:p w14:paraId="05C9E586" w14:textId="2FF17522" w:rsidR="00D94F1E" w:rsidRDefault="00D94F1E" w:rsidP="00D94F1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Segoe UI"/>
          <w:shd w:val="clear" w:color="auto" w:fill="FFFFFF"/>
          <w:lang w:val="en-US"/>
        </w:rPr>
        <w:t xml:space="preserve">As this is an unsupervised learning problem, the </w:t>
      </w:r>
      <w:r w:rsidR="00D418E3">
        <w:rPr>
          <w:rStyle w:val="normaltextrun"/>
          <w:rFonts w:ascii="Calibri" w:eastAsiaTheme="majorEastAsia" w:hAnsi="Calibri" w:cs="Segoe UI"/>
          <w:shd w:val="clear" w:color="auto" w:fill="FFFFFF"/>
          <w:lang w:val="en-US"/>
        </w:rPr>
        <w:t xml:space="preserve">validation of the results </w:t>
      </w:r>
      <w:r w:rsidR="0062136D">
        <w:rPr>
          <w:rStyle w:val="normaltextrun"/>
          <w:rFonts w:ascii="Calibri" w:eastAsiaTheme="majorEastAsia" w:hAnsi="Calibri" w:cs="Segoe UI"/>
          <w:shd w:val="clear" w:color="auto" w:fill="FFFFFF"/>
          <w:lang w:val="en-US"/>
        </w:rPr>
        <w:t>is difficult</w:t>
      </w:r>
      <w:r>
        <w:rPr>
          <w:rStyle w:val="normaltextrun"/>
          <w:rFonts w:ascii="Calibri" w:eastAsiaTheme="majorEastAsia" w:hAnsi="Calibri" w:cs="Segoe UI"/>
          <w:shd w:val="clear" w:color="auto" w:fill="FFFFFF"/>
          <w:lang w:val="en-US"/>
        </w:rPr>
        <w:t>. First, we used k-means for clustering and labelling the data. After this, we used supervised learning to see how accurately the literature can be classified into clusters.</w:t>
      </w:r>
      <w:r>
        <w:rPr>
          <w:rStyle w:val="eop"/>
          <w:rFonts w:ascii="Calibri" w:hAnsi="Calibri" w:cs="Segoe UI"/>
        </w:rPr>
        <w:t> </w:t>
      </w:r>
    </w:p>
    <w:p w14:paraId="6434FE42" w14:textId="29EB127F" w:rsidR="00A210A6" w:rsidRPr="00DA7F6F" w:rsidRDefault="00D94F1E" w:rsidP="00DA7F6F">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Segoe UI"/>
        </w:rPr>
        <w:t> </w:t>
      </w:r>
    </w:p>
    <w:p w14:paraId="3FBF7F88" w14:textId="77777777" w:rsidR="00D94F1E" w:rsidRPr="00A210A6" w:rsidRDefault="00D94F1E" w:rsidP="00A210A6">
      <w:pPr>
        <w:pStyle w:val="Heading2"/>
        <w:rPr>
          <w:rFonts w:ascii="Segoe UI" w:hAnsi="Segoe UI"/>
          <w:sz w:val="18"/>
          <w:szCs w:val="18"/>
        </w:rPr>
      </w:pPr>
      <w:bookmarkStart w:id="22" w:name="_Toc39612567"/>
      <w:r w:rsidRPr="00A210A6">
        <w:rPr>
          <w:rStyle w:val="normaltextrun"/>
          <w:rFonts w:ascii="Calibri" w:hAnsi="Calibri" w:cs="Segoe UI"/>
        </w:rPr>
        <w:lastRenderedPageBreak/>
        <w:t>Concerns</w:t>
      </w:r>
      <w:bookmarkEnd w:id="22"/>
      <w:r w:rsidRPr="00A210A6">
        <w:rPr>
          <w:rStyle w:val="eop"/>
          <w:rFonts w:ascii="Calibri" w:hAnsi="Calibri" w:cs="Segoe UI"/>
        </w:rPr>
        <w:t> </w:t>
      </w:r>
    </w:p>
    <w:p w14:paraId="308C5076" w14:textId="77777777" w:rsidR="00D94F1E" w:rsidRDefault="00D94F1E" w:rsidP="00017E50">
      <w:pPr>
        <w:pStyle w:val="paragraph"/>
        <w:numPr>
          <w:ilvl w:val="0"/>
          <w:numId w:val="7"/>
        </w:numPr>
        <w:spacing w:before="0" w:beforeAutospacing="0" w:after="0" w:afterAutospacing="0"/>
        <w:textAlignment w:val="baseline"/>
        <w:rPr>
          <w:rFonts w:ascii="Calibri" w:hAnsi="Calibri" w:cs="Segoe UI"/>
        </w:rPr>
      </w:pPr>
      <w:r>
        <w:rPr>
          <w:rStyle w:val="normaltextrun"/>
          <w:rFonts w:ascii="Calibri" w:eastAsiaTheme="majorEastAsia" w:hAnsi="Calibri" w:cs="Segoe UI"/>
          <w:lang w:val="en-US"/>
        </w:rPr>
        <w:t>Possible false positives, difficult to draw an exact line between subjects</w:t>
      </w:r>
      <w:r>
        <w:rPr>
          <w:rStyle w:val="eop"/>
          <w:rFonts w:ascii="Calibri" w:hAnsi="Calibri" w:cs="Segoe UI"/>
        </w:rPr>
        <w:t> </w:t>
      </w:r>
    </w:p>
    <w:p w14:paraId="3797C9F6" w14:textId="03D48FE7" w:rsidR="00D94F1E" w:rsidRPr="00B20A73" w:rsidRDefault="00D94F1E" w:rsidP="00D94F1E">
      <w:pPr>
        <w:pStyle w:val="paragraph"/>
        <w:numPr>
          <w:ilvl w:val="0"/>
          <w:numId w:val="7"/>
        </w:numPr>
        <w:spacing w:before="0" w:beforeAutospacing="0" w:after="0" w:afterAutospacing="0"/>
        <w:textAlignment w:val="baseline"/>
        <w:rPr>
          <w:rFonts w:ascii="Calibri" w:hAnsi="Calibri" w:cs="Segoe UI"/>
        </w:rPr>
      </w:pPr>
      <w:r>
        <w:rPr>
          <w:rStyle w:val="normaltextrun"/>
          <w:rFonts w:ascii="Calibri" w:eastAsiaTheme="majorEastAsia" w:hAnsi="Calibri" w:cs="Segoe UI"/>
          <w:lang w:val="en-US"/>
        </w:rPr>
        <w:t xml:space="preserve">K-means </w:t>
      </w:r>
      <w:r w:rsidR="00011713">
        <w:rPr>
          <w:rStyle w:val="normaltextrun"/>
          <w:rFonts w:ascii="Calibri" w:eastAsiaTheme="majorEastAsia" w:hAnsi="Calibri" w:cs="Segoe UI"/>
          <w:lang w:val="en-US"/>
        </w:rPr>
        <w:t>might</w:t>
      </w:r>
      <w:r>
        <w:rPr>
          <w:rStyle w:val="normaltextrun"/>
          <w:rFonts w:ascii="Calibri" w:eastAsiaTheme="majorEastAsia" w:hAnsi="Calibri" w:cs="Segoe UI"/>
          <w:lang w:val="en-US"/>
        </w:rPr>
        <w:t xml:space="preserve"> not necessarily group instances in a predictable way. Due to their unsupervised nature, there is no 'right answer' for how the papers should be clustered. This could be difficult to debug if problems arise</w:t>
      </w:r>
    </w:p>
    <w:p w14:paraId="552BC68C" w14:textId="77777777" w:rsidR="00D94F1E" w:rsidRDefault="00D94F1E" w:rsidP="00D94F1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Segoe UI"/>
        </w:rPr>
        <w:t> </w:t>
      </w:r>
    </w:p>
    <w:p w14:paraId="0B6CBD15" w14:textId="4A1A2648" w:rsidR="00D94F1E" w:rsidRDefault="00D94F1E" w:rsidP="0065338A">
      <w:pPr>
        <w:pStyle w:val="Heading1"/>
        <w:rPr>
          <w:rStyle w:val="eop"/>
          <w:rFonts w:ascii="Calibri" w:hAnsi="Calibri" w:cs="Segoe UI"/>
        </w:rPr>
      </w:pPr>
      <w:r>
        <w:rPr>
          <w:rStyle w:val="eop"/>
          <w:rFonts w:ascii="Calibri" w:hAnsi="Calibri" w:cs="Segoe UI"/>
        </w:rPr>
        <w:t> </w:t>
      </w:r>
      <w:bookmarkStart w:id="23" w:name="_Toc39612568"/>
      <w:r w:rsidR="0065338A">
        <w:rPr>
          <w:rStyle w:val="eop"/>
          <w:rFonts w:ascii="Calibri" w:hAnsi="Calibri" w:cs="Segoe UI"/>
        </w:rPr>
        <w:t>References</w:t>
      </w:r>
      <w:bookmarkEnd w:id="23"/>
    </w:p>
    <w:p w14:paraId="1B883505" w14:textId="2412149E" w:rsidR="0053302E" w:rsidRPr="0053302E" w:rsidRDefault="0053302E" w:rsidP="0054569C">
      <w:pPr>
        <w:pStyle w:val="ListParagraph"/>
        <w:numPr>
          <w:ilvl w:val="0"/>
          <w:numId w:val="10"/>
        </w:numPr>
      </w:pPr>
      <w:hyperlink r:id="rId20" w:history="1">
        <w:r>
          <w:rPr>
            <w:rStyle w:val="Hyperlink"/>
          </w:rPr>
          <w:t>https://towardsdatascience.com/apache-spark-mllib-tutorial-7aba8a1dce6e</w:t>
        </w:r>
      </w:hyperlink>
    </w:p>
    <w:p w14:paraId="7A902989" w14:textId="63B40C09" w:rsidR="009E2B07" w:rsidRPr="0053302E" w:rsidRDefault="009E2B07" w:rsidP="0054569C">
      <w:pPr>
        <w:pStyle w:val="ListParagraph"/>
        <w:numPr>
          <w:ilvl w:val="0"/>
          <w:numId w:val="10"/>
        </w:numPr>
      </w:pPr>
      <w:hyperlink r:id="rId21" w:anchor="onehotencoder" w:history="1">
        <w:r>
          <w:rPr>
            <w:rStyle w:val="Hyperlink"/>
          </w:rPr>
          <w:t>https://spark.apache.org/docs/1.5.2/ml-features.html#onehotencoder</w:t>
        </w:r>
      </w:hyperlink>
    </w:p>
    <w:p w14:paraId="4105742A" w14:textId="6955D128" w:rsidR="002F452D" w:rsidRPr="0053302E" w:rsidRDefault="002F452D" w:rsidP="0054569C">
      <w:pPr>
        <w:pStyle w:val="ListParagraph"/>
        <w:numPr>
          <w:ilvl w:val="0"/>
          <w:numId w:val="10"/>
        </w:numPr>
      </w:pPr>
      <w:hyperlink r:id="rId22" w:history="1">
        <w:r>
          <w:rPr>
            <w:rStyle w:val="Hyperlink"/>
          </w:rPr>
          <w:t>https://spark.apache.org/docs/2.1.0/ml-classification-regression.html</w:t>
        </w:r>
      </w:hyperlink>
    </w:p>
    <w:p w14:paraId="577B34DF" w14:textId="4D7F603A" w:rsidR="00262B96" w:rsidRPr="0053302E" w:rsidRDefault="00262B96" w:rsidP="0054569C">
      <w:pPr>
        <w:pStyle w:val="ListParagraph"/>
        <w:numPr>
          <w:ilvl w:val="0"/>
          <w:numId w:val="10"/>
        </w:numPr>
      </w:pPr>
      <w:hyperlink r:id="rId23" w:history="1">
        <w:r>
          <w:rPr>
            <w:rStyle w:val="Hyperlink"/>
          </w:rPr>
          <w:t>http://apache-spark-user-list.1001560.n3.nabble.com/MLlib-Possible-to-use-SVM-with-Radial-Basis-Function-kernel-rather-than-Linear-Kernel-td14403.html</w:t>
        </w:r>
      </w:hyperlink>
    </w:p>
    <w:p w14:paraId="0FB90009" w14:textId="1802960B" w:rsidR="009B5AC0" w:rsidRPr="0053302E" w:rsidRDefault="009B5AC0" w:rsidP="0054569C">
      <w:pPr>
        <w:pStyle w:val="ListParagraph"/>
        <w:numPr>
          <w:ilvl w:val="0"/>
          <w:numId w:val="10"/>
        </w:numPr>
      </w:pPr>
      <w:hyperlink r:id="rId24" w:history="1">
        <w:r>
          <w:rPr>
            <w:rStyle w:val="Hyperlink"/>
          </w:rPr>
          <w:t>https://www.analyticsvidhya.com/blog/2019/11/build-machine-learning-pipelines-pyspark/</w:t>
        </w:r>
      </w:hyperlink>
    </w:p>
    <w:p w14:paraId="2A156A1F" w14:textId="4121B839" w:rsidR="00B2664A" w:rsidRPr="0053302E" w:rsidRDefault="00B2664A" w:rsidP="0054569C">
      <w:pPr>
        <w:pStyle w:val="ListParagraph"/>
        <w:numPr>
          <w:ilvl w:val="0"/>
          <w:numId w:val="10"/>
        </w:numPr>
      </w:pPr>
      <w:r w:rsidRPr="00B2664A">
        <w:t>https://spark.apache.org/docs/latest/ml-features</w:t>
      </w:r>
    </w:p>
    <w:p w14:paraId="075A495B" w14:textId="77777777" w:rsidR="002E63D1" w:rsidRPr="00962573" w:rsidRDefault="002E63D1" w:rsidP="0054569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eastAsia="Times New Roman" w:cs="Courier New"/>
          <w:lang w:val="en-IN" w:eastAsia="en-IN"/>
        </w:rPr>
      </w:pPr>
      <w:r w:rsidRPr="00962573">
        <w:rPr>
          <w:rFonts w:eastAsia="Times New Roman" w:cs="Courier New"/>
          <w:bdr w:val="none" w:sz="0" w:space="0" w:color="auto" w:frame="1"/>
          <w:lang w:val="en-IN" w:eastAsia="en-IN"/>
        </w:rPr>
        <w:t>https://github.com/MaksimEkin/COVID19-Literature-Clustering</w:t>
      </w:r>
    </w:p>
    <w:p w14:paraId="4DAD7CFF" w14:textId="77777777" w:rsidR="0065338A" w:rsidRPr="0065338A" w:rsidRDefault="0065338A" w:rsidP="0065338A"/>
    <w:p w14:paraId="659E8866" w14:textId="77777777" w:rsidR="00D94F1E" w:rsidRDefault="00D94F1E" w:rsidP="00D94F1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Segoe UI"/>
          <w:sz w:val="21"/>
          <w:szCs w:val="21"/>
        </w:rPr>
        <w:t> </w:t>
      </w:r>
    </w:p>
    <w:p w14:paraId="0DE38C9F" w14:textId="77777777" w:rsidR="00D94F1E" w:rsidRDefault="00D94F1E" w:rsidP="00D94F1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Segoe UI"/>
          <w:sz w:val="21"/>
          <w:szCs w:val="21"/>
        </w:rPr>
        <w:t> </w:t>
      </w:r>
    </w:p>
    <w:p w14:paraId="1EEA6D05" w14:textId="77777777" w:rsidR="00D94F1E" w:rsidRPr="00240117" w:rsidRDefault="00D94F1E" w:rsidP="00EC0B58"/>
    <w:p w14:paraId="59DB60BF" w14:textId="77777777" w:rsidR="00EE1CA3" w:rsidRDefault="00EE1CA3" w:rsidP="00EE1CA3"/>
    <w:p w14:paraId="5FFCAD67" w14:textId="77777777" w:rsidR="002A02C9" w:rsidRPr="002A02C9" w:rsidRDefault="002A02C9" w:rsidP="002A02C9"/>
    <w:sectPr w:rsidR="002A02C9" w:rsidRPr="002A02C9" w:rsidSect="00A703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890"/>
    <w:multiLevelType w:val="hybridMultilevel"/>
    <w:tmpl w:val="F5B84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1302C"/>
    <w:multiLevelType w:val="hybridMultilevel"/>
    <w:tmpl w:val="740419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B5D7D72"/>
    <w:multiLevelType w:val="multilevel"/>
    <w:tmpl w:val="A048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C1ED2"/>
    <w:multiLevelType w:val="hybridMultilevel"/>
    <w:tmpl w:val="EB54B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33C18"/>
    <w:multiLevelType w:val="multilevel"/>
    <w:tmpl w:val="6A9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5273A1"/>
    <w:multiLevelType w:val="multilevel"/>
    <w:tmpl w:val="5DFC1D5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774FD0"/>
    <w:multiLevelType w:val="hybridMultilevel"/>
    <w:tmpl w:val="5720F0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B6226"/>
    <w:multiLevelType w:val="hybridMultilevel"/>
    <w:tmpl w:val="1C6CDC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BD6086F"/>
    <w:multiLevelType w:val="multilevel"/>
    <w:tmpl w:val="5DFC1D5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B35FB5"/>
    <w:multiLevelType w:val="multilevel"/>
    <w:tmpl w:val="5DFC1D5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6"/>
  </w:num>
  <w:num w:numId="4">
    <w:abstractNumId w:val="1"/>
  </w:num>
  <w:num w:numId="5">
    <w:abstractNumId w:val="7"/>
  </w:num>
  <w:num w:numId="6">
    <w:abstractNumId w:val="2"/>
  </w:num>
  <w:num w:numId="7">
    <w:abstractNumId w:val="8"/>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00"/>
    <w:rsid w:val="000074BB"/>
    <w:rsid w:val="00011713"/>
    <w:rsid w:val="00014FB4"/>
    <w:rsid w:val="00017E50"/>
    <w:rsid w:val="0003438F"/>
    <w:rsid w:val="0004408B"/>
    <w:rsid w:val="000467CB"/>
    <w:rsid w:val="000624AF"/>
    <w:rsid w:val="000677F3"/>
    <w:rsid w:val="00081F02"/>
    <w:rsid w:val="00092316"/>
    <w:rsid w:val="000A00DA"/>
    <w:rsid w:val="000B600A"/>
    <w:rsid w:val="000C068C"/>
    <w:rsid w:val="000D2664"/>
    <w:rsid w:val="000D4E2D"/>
    <w:rsid w:val="000D6FF2"/>
    <w:rsid w:val="000E529E"/>
    <w:rsid w:val="000F6822"/>
    <w:rsid w:val="000F7B10"/>
    <w:rsid w:val="00104975"/>
    <w:rsid w:val="00105CF9"/>
    <w:rsid w:val="0010635E"/>
    <w:rsid w:val="00112C70"/>
    <w:rsid w:val="00124746"/>
    <w:rsid w:val="00125346"/>
    <w:rsid w:val="00144111"/>
    <w:rsid w:val="00165FD3"/>
    <w:rsid w:val="00177661"/>
    <w:rsid w:val="00180371"/>
    <w:rsid w:val="00192134"/>
    <w:rsid w:val="001A01DD"/>
    <w:rsid w:val="001A0B87"/>
    <w:rsid w:val="001A0DAB"/>
    <w:rsid w:val="001D2AC6"/>
    <w:rsid w:val="001D57C3"/>
    <w:rsid w:val="001D78B1"/>
    <w:rsid w:val="001E7290"/>
    <w:rsid w:val="00203082"/>
    <w:rsid w:val="002049B6"/>
    <w:rsid w:val="002054C1"/>
    <w:rsid w:val="002127D3"/>
    <w:rsid w:val="00236849"/>
    <w:rsid w:val="002368F7"/>
    <w:rsid w:val="00240117"/>
    <w:rsid w:val="00254634"/>
    <w:rsid w:val="00262B96"/>
    <w:rsid w:val="00275619"/>
    <w:rsid w:val="00277915"/>
    <w:rsid w:val="00280F12"/>
    <w:rsid w:val="00290C06"/>
    <w:rsid w:val="00292796"/>
    <w:rsid w:val="002A02C9"/>
    <w:rsid w:val="002A2D48"/>
    <w:rsid w:val="002A4D21"/>
    <w:rsid w:val="002B3449"/>
    <w:rsid w:val="002B49DC"/>
    <w:rsid w:val="002C04C9"/>
    <w:rsid w:val="002C27C3"/>
    <w:rsid w:val="002C6FF0"/>
    <w:rsid w:val="002D6BE5"/>
    <w:rsid w:val="002E63D1"/>
    <w:rsid w:val="002F0CE5"/>
    <w:rsid w:val="002F1230"/>
    <w:rsid w:val="002F452D"/>
    <w:rsid w:val="00314A8E"/>
    <w:rsid w:val="003177FF"/>
    <w:rsid w:val="00321236"/>
    <w:rsid w:val="003237CD"/>
    <w:rsid w:val="00334FD0"/>
    <w:rsid w:val="0034409F"/>
    <w:rsid w:val="003446D8"/>
    <w:rsid w:val="00344C8D"/>
    <w:rsid w:val="00350D04"/>
    <w:rsid w:val="003532DC"/>
    <w:rsid w:val="00355A8E"/>
    <w:rsid w:val="003651A8"/>
    <w:rsid w:val="003873E5"/>
    <w:rsid w:val="0039763F"/>
    <w:rsid w:val="003D1CF0"/>
    <w:rsid w:val="003E1AA4"/>
    <w:rsid w:val="004043B3"/>
    <w:rsid w:val="00425004"/>
    <w:rsid w:val="004364ED"/>
    <w:rsid w:val="00436D97"/>
    <w:rsid w:val="00475FDC"/>
    <w:rsid w:val="00482D5C"/>
    <w:rsid w:val="0048581F"/>
    <w:rsid w:val="00491035"/>
    <w:rsid w:val="00496ADD"/>
    <w:rsid w:val="004C1060"/>
    <w:rsid w:val="004C2D04"/>
    <w:rsid w:val="004C6E78"/>
    <w:rsid w:val="004D291E"/>
    <w:rsid w:val="004F2266"/>
    <w:rsid w:val="004F5344"/>
    <w:rsid w:val="004F7CFE"/>
    <w:rsid w:val="00501E37"/>
    <w:rsid w:val="005052D3"/>
    <w:rsid w:val="00511CF5"/>
    <w:rsid w:val="0053302E"/>
    <w:rsid w:val="00533BB7"/>
    <w:rsid w:val="00533E6C"/>
    <w:rsid w:val="00542906"/>
    <w:rsid w:val="00542AD4"/>
    <w:rsid w:val="0054569C"/>
    <w:rsid w:val="00550344"/>
    <w:rsid w:val="00550398"/>
    <w:rsid w:val="0055380E"/>
    <w:rsid w:val="00553AEE"/>
    <w:rsid w:val="0056386D"/>
    <w:rsid w:val="00572C85"/>
    <w:rsid w:val="00590077"/>
    <w:rsid w:val="00591D0F"/>
    <w:rsid w:val="005A212D"/>
    <w:rsid w:val="005A3212"/>
    <w:rsid w:val="005A4D86"/>
    <w:rsid w:val="005A51C5"/>
    <w:rsid w:val="005B728F"/>
    <w:rsid w:val="005C0A2D"/>
    <w:rsid w:val="005D65CD"/>
    <w:rsid w:val="005F6B3E"/>
    <w:rsid w:val="006046CF"/>
    <w:rsid w:val="00614B37"/>
    <w:rsid w:val="0062136D"/>
    <w:rsid w:val="00641E83"/>
    <w:rsid w:val="0065338A"/>
    <w:rsid w:val="00655DDC"/>
    <w:rsid w:val="006815E9"/>
    <w:rsid w:val="00684F7B"/>
    <w:rsid w:val="0068532A"/>
    <w:rsid w:val="00687146"/>
    <w:rsid w:val="00691B0B"/>
    <w:rsid w:val="00695775"/>
    <w:rsid w:val="006A3845"/>
    <w:rsid w:val="006B09A9"/>
    <w:rsid w:val="006B15EF"/>
    <w:rsid w:val="006B3D1A"/>
    <w:rsid w:val="006B4044"/>
    <w:rsid w:val="006B6DCD"/>
    <w:rsid w:val="006E66F3"/>
    <w:rsid w:val="00700AF4"/>
    <w:rsid w:val="0070244A"/>
    <w:rsid w:val="007042AC"/>
    <w:rsid w:val="00712AEB"/>
    <w:rsid w:val="00722D60"/>
    <w:rsid w:val="00726525"/>
    <w:rsid w:val="007353A8"/>
    <w:rsid w:val="007429DA"/>
    <w:rsid w:val="00747667"/>
    <w:rsid w:val="007762C4"/>
    <w:rsid w:val="0078110C"/>
    <w:rsid w:val="0078239E"/>
    <w:rsid w:val="00790564"/>
    <w:rsid w:val="00793185"/>
    <w:rsid w:val="00796B3B"/>
    <w:rsid w:val="007B3221"/>
    <w:rsid w:val="007B52C4"/>
    <w:rsid w:val="007D2C84"/>
    <w:rsid w:val="007E1B0B"/>
    <w:rsid w:val="007F37A8"/>
    <w:rsid w:val="00811570"/>
    <w:rsid w:val="008138B0"/>
    <w:rsid w:val="00823FB1"/>
    <w:rsid w:val="00831D94"/>
    <w:rsid w:val="008467B4"/>
    <w:rsid w:val="00865CC1"/>
    <w:rsid w:val="00876000"/>
    <w:rsid w:val="00896E90"/>
    <w:rsid w:val="00896F22"/>
    <w:rsid w:val="008A70C0"/>
    <w:rsid w:val="008B194B"/>
    <w:rsid w:val="008B5129"/>
    <w:rsid w:val="008D35EE"/>
    <w:rsid w:val="008D3AB0"/>
    <w:rsid w:val="008E67F3"/>
    <w:rsid w:val="00905591"/>
    <w:rsid w:val="00905859"/>
    <w:rsid w:val="00906472"/>
    <w:rsid w:val="009066D7"/>
    <w:rsid w:val="0091798F"/>
    <w:rsid w:val="0092324A"/>
    <w:rsid w:val="00935741"/>
    <w:rsid w:val="00935CD1"/>
    <w:rsid w:val="009440A8"/>
    <w:rsid w:val="00953F46"/>
    <w:rsid w:val="00962573"/>
    <w:rsid w:val="00966180"/>
    <w:rsid w:val="00966B4F"/>
    <w:rsid w:val="009755C9"/>
    <w:rsid w:val="00981800"/>
    <w:rsid w:val="00982C92"/>
    <w:rsid w:val="0098378E"/>
    <w:rsid w:val="00985630"/>
    <w:rsid w:val="009A3CAE"/>
    <w:rsid w:val="009B5AC0"/>
    <w:rsid w:val="009C1309"/>
    <w:rsid w:val="009E0294"/>
    <w:rsid w:val="009E1819"/>
    <w:rsid w:val="009E22D9"/>
    <w:rsid w:val="009E2B07"/>
    <w:rsid w:val="009E4195"/>
    <w:rsid w:val="009E7C61"/>
    <w:rsid w:val="009F6FF7"/>
    <w:rsid w:val="00A1164A"/>
    <w:rsid w:val="00A17160"/>
    <w:rsid w:val="00A210A6"/>
    <w:rsid w:val="00A255AD"/>
    <w:rsid w:val="00A32D36"/>
    <w:rsid w:val="00A35167"/>
    <w:rsid w:val="00A37B77"/>
    <w:rsid w:val="00A40149"/>
    <w:rsid w:val="00A40698"/>
    <w:rsid w:val="00A54FE9"/>
    <w:rsid w:val="00A701F2"/>
    <w:rsid w:val="00A702FA"/>
    <w:rsid w:val="00A703FE"/>
    <w:rsid w:val="00A73951"/>
    <w:rsid w:val="00A75473"/>
    <w:rsid w:val="00A81B01"/>
    <w:rsid w:val="00A943BA"/>
    <w:rsid w:val="00A97EF7"/>
    <w:rsid w:val="00AA02A1"/>
    <w:rsid w:val="00AA3426"/>
    <w:rsid w:val="00AC18BE"/>
    <w:rsid w:val="00AC5A0B"/>
    <w:rsid w:val="00AD5D71"/>
    <w:rsid w:val="00AE00B5"/>
    <w:rsid w:val="00B20A73"/>
    <w:rsid w:val="00B22BCB"/>
    <w:rsid w:val="00B2664A"/>
    <w:rsid w:val="00B33072"/>
    <w:rsid w:val="00B3775D"/>
    <w:rsid w:val="00B52A5B"/>
    <w:rsid w:val="00B61699"/>
    <w:rsid w:val="00B746E9"/>
    <w:rsid w:val="00B770C0"/>
    <w:rsid w:val="00B77A11"/>
    <w:rsid w:val="00B8434F"/>
    <w:rsid w:val="00B906F6"/>
    <w:rsid w:val="00B93CFB"/>
    <w:rsid w:val="00B967E3"/>
    <w:rsid w:val="00BB0FBD"/>
    <w:rsid w:val="00BC2CE9"/>
    <w:rsid w:val="00BF4A5B"/>
    <w:rsid w:val="00C00631"/>
    <w:rsid w:val="00C00C0E"/>
    <w:rsid w:val="00C04157"/>
    <w:rsid w:val="00C2100A"/>
    <w:rsid w:val="00C26FD0"/>
    <w:rsid w:val="00C406FC"/>
    <w:rsid w:val="00C54E4F"/>
    <w:rsid w:val="00C63818"/>
    <w:rsid w:val="00C720F7"/>
    <w:rsid w:val="00C76DA7"/>
    <w:rsid w:val="00C80987"/>
    <w:rsid w:val="00C92D7A"/>
    <w:rsid w:val="00CA21A5"/>
    <w:rsid w:val="00CA360E"/>
    <w:rsid w:val="00CB4B4B"/>
    <w:rsid w:val="00CD17CA"/>
    <w:rsid w:val="00CD1DB3"/>
    <w:rsid w:val="00CE21A1"/>
    <w:rsid w:val="00D10A7B"/>
    <w:rsid w:val="00D27D67"/>
    <w:rsid w:val="00D34C07"/>
    <w:rsid w:val="00D3666C"/>
    <w:rsid w:val="00D418E3"/>
    <w:rsid w:val="00D42DBF"/>
    <w:rsid w:val="00D5708F"/>
    <w:rsid w:val="00D608D9"/>
    <w:rsid w:val="00D6285A"/>
    <w:rsid w:val="00D747F5"/>
    <w:rsid w:val="00D94C05"/>
    <w:rsid w:val="00D94F1E"/>
    <w:rsid w:val="00DA4083"/>
    <w:rsid w:val="00DA7F6F"/>
    <w:rsid w:val="00DC4E43"/>
    <w:rsid w:val="00DD2059"/>
    <w:rsid w:val="00DD66FA"/>
    <w:rsid w:val="00DE7472"/>
    <w:rsid w:val="00DF1D24"/>
    <w:rsid w:val="00DF6C4F"/>
    <w:rsid w:val="00E136F7"/>
    <w:rsid w:val="00E14DA3"/>
    <w:rsid w:val="00E17D97"/>
    <w:rsid w:val="00E271E8"/>
    <w:rsid w:val="00E309EF"/>
    <w:rsid w:val="00E47570"/>
    <w:rsid w:val="00E5112C"/>
    <w:rsid w:val="00E56CA1"/>
    <w:rsid w:val="00E571EC"/>
    <w:rsid w:val="00E72D15"/>
    <w:rsid w:val="00E841A9"/>
    <w:rsid w:val="00EC0B58"/>
    <w:rsid w:val="00EC7AD6"/>
    <w:rsid w:val="00EE1942"/>
    <w:rsid w:val="00EE1CA3"/>
    <w:rsid w:val="00EE5DEB"/>
    <w:rsid w:val="00F1458E"/>
    <w:rsid w:val="00F14B3C"/>
    <w:rsid w:val="00F16418"/>
    <w:rsid w:val="00F56DF0"/>
    <w:rsid w:val="00F6571F"/>
    <w:rsid w:val="00F812F8"/>
    <w:rsid w:val="00F84B16"/>
    <w:rsid w:val="00F90F96"/>
    <w:rsid w:val="00F95093"/>
    <w:rsid w:val="00FB1DB9"/>
    <w:rsid w:val="00FB308B"/>
    <w:rsid w:val="00FB6DA8"/>
    <w:rsid w:val="00FC5503"/>
    <w:rsid w:val="00FD283A"/>
    <w:rsid w:val="00FE7FCE"/>
    <w:rsid w:val="00FF7612"/>
    <w:rsid w:val="00FF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8CA7"/>
  <w15:chartTrackingRefBased/>
  <w15:docId w15:val="{3EF2C5DA-7B70-7A41-B09D-B8A3BAC8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2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5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D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DD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5DD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3FE"/>
    <w:rPr>
      <w:rFonts w:eastAsiaTheme="minorEastAsia"/>
      <w:sz w:val="22"/>
      <w:szCs w:val="22"/>
      <w:lang w:eastAsia="zh-CN"/>
    </w:rPr>
  </w:style>
  <w:style w:type="character" w:customStyle="1" w:styleId="NoSpacingChar">
    <w:name w:val="No Spacing Char"/>
    <w:basedOn w:val="DefaultParagraphFont"/>
    <w:link w:val="NoSpacing"/>
    <w:uiPriority w:val="1"/>
    <w:rsid w:val="00A703FE"/>
    <w:rPr>
      <w:rFonts w:eastAsiaTheme="minorEastAsia"/>
      <w:sz w:val="22"/>
      <w:szCs w:val="22"/>
      <w:lang w:eastAsia="zh-CN"/>
    </w:rPr>
  </w:style>
  <w:style w:type="character" w:customStyle="1" w:styleId="Heading1Char">
    <w:name w:val="Heading 1 Char"/>
    <w:basedOn w:val="DefaultParagraphFont"/>
    <w:link w:val="Heading1"/>
    <w:uiPriority w:val="9"/>
    <w:rsid w:val="007B3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45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2C4"/>
    <w:pPr>
      <w:ind w:left="720"/>
      <w:contextualSpacing/>
    </w:pPr>
  </w:style>
  <w:style w:type="table" w:styleId="TableGrid">
    <w:name w:val="Table Grid"/>
    <w:basedOn w:val="TableNormal"/>
    <w:uiPriority w:val="39"/>
    <w:rsid w:val="00436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5DD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55DDC"/>
    <w:rPr>
      <w:rFonts w:asciiTheme="majorHAnsi" w:eastAsiaTheme="majorEastAsia" w:hAnsiTheme="majorHAnsi" w:cstheme="majorBidi"/>
      <w:i/>
      <w:iCs/>
      <w:color w:val="2F5496" w:themeColor="accent1" w:themeShade="BF"/>
    </w:rPr>
  </w:style>
  <w:style w:type="character" w:customStyle="1" w:styleId="json-inspectorkey">
    <w:name w:val="json-inspector__key"/>
    <w:basedOn w:val="DefaultParagraphFont"/>
    <w:rsid w:val="002127D3"/>
  </w:style>
  <w:style w:type="character" w:customStyle="1" w:styleId="json-inspectorvalue">
    <w:name w:val="json-inspector__value"/>
    <w:basedOn w:val="DefaultParagraphFont"/>
    <w:rsid w:val="002127D3"/>
  </w:style>
  <w:style w:type="character" w:customStyle="1" w:styleId="Heading5Char">
    <w:name w:val="Heading 5 Char"/>
    <w:basedOn w:val="DefaultParagraphFont"/>
    <w:link w:val="Heading5"/>
    <w:uiPriority w:val="9"/>
    <w:rsid w:val="00655DDC"/>
    <w:rPr>
      <w:rFonts w:asciiTheme="majorHAnsi" w:eastAsiaTheme="majorEastAsia" w:hAnsiTheme="majorHAnsi" w:cstheme="majorBidi"/>
      <w:color w:val="2F5496" w:themeColor="accent1" w:themeShade="BF"/>
    </w:rPr>
  </w:style>
  <w:style w:type="paragraph" w:customStyle="1" w:styleId="paragraph">
    <w:name w:val="paragraph"/>
    <w:basedOn w:val="Normal"/>
    <w:rsid w:val="00655DDC"/>
    <w:pPr>
      <w:spacing w:before="100" w:beforeAutospacing="1" w:after="100" w:afterAutospacing="1"/>
    </w:pPr>
    <w:rPr>
      <w:rFonts w:ascii="Times New Roman" w:eastAsia="Times New Roman" w:hAnsi="Times New Roman" w:cs="Times New Roman"/>
      <w:lang w:val="en-IN" w:eastAsia="en-IN"/>
    </w:rPr>
  </w:style>
  <w:style w:type="character" w:customStyle="1" w:styleId="normaltextrun">
    <w:name w:val="normaltextrun"/>
    <w:basedOn w:val="DefaultParagraphFont"/>
    <w:rsid w:val="00655DDC"/>
  </w:style>
  <w:style w:type="character" w:customStyle="1" w:styleId="eop">
    <w:name w:val="eop"/>
    <w:basedOn w:val="DefaultParagraphFont"/>
    <w:rsid w:val="00655DDC"/>
  </w:style>
  <w:style w:type="paragraph" w:styleId="TOCHeading">
    <w:name w:val="TOC Heading"/>
    <w:basedOn w:val="Heading1"/>
    <w:next w:val="Normal"/>
    <w:uiPriority w:val="39"/>
    <w:unhideWhenUsed/>
    <w:qFormat/>
    <w:rsid w:val="00655DDC"/>
    <w:pPr>
      <w:spacing w:line="259" w:lineRule="auto"/>
      <w:outlineLvl w:val="9"/>
    </w:pPr>
  </w:style>
  <w:style w:type="paragraph" w:styleId="TOC1">
    <w:name w:val="toc 1"/>
    <w:basedOn w:val="Normal"/>
    <w:next w:val="Normal"/>
    <w:autoRedefine/>
    <w:uiPriority w:val="39"/>
    <w:unhideWhenUsed/>
    <w:rsid w:val="00655DDC"/>
    <w:pPr>
      <w:tabs>
        <w:tab w:val="right" w:leader="dot" w:pos="9350"/>
      </w:tabs>
      <w:spacing w:after="100"/>
    </w:pPr>
    <w:rPr>
      <w:b/>
      <w:bCs/>
      <w:noProof/>
    </w:rPr>
  </w:style>
  <w:style w:type="paragraph" w:styleId="TOC2">
    <w:name w:val="toc 2"/>
    <w:basedOn w:val="Normal"/>
    <w:next w:val="Normal"/>
    <w:autoRedefine/>
    <w:uiPriority w:val="39"/>
    <w:unhideWhenUsed/>
    <w:rsid w:val="00655DDC"/>
    <w:pPr>
      <w:spacing w:after="100"/>
      <w:ind w:left="240"/>
    </w:pPr>
  </w:style>
  <w:style w:type="paragraph" w:styleId="TOC3">
    <w:name w:val="toc 3"/>
    <w:basedOn w:val="Normal"/>
    <w:next w:val="Normal"/>
    <w:autoRedefine/>
    <w:uiPriority w:val="39"/>
    <w:unhideWhenUsed/>
    <w:rsid w:val="00655DDC"/>
    <w:pPr>
      <w:spacing w:after="100"/>
      <w:ind w:left="480"/>
    </w:pPr>
  </w:style>
  <w:style w:type="character" w:styleId="Hyperlink">
    <w:name w:val="Hyperlink"/>
    <w:basedOn w:val="DefaultParagraphFont"/>
    <w:uiPriority w:val="99"/>
    <w:unhideWhenUsed/>
    <w:rsid w:val="00655DDC"/>
    <w:rPr>
      <w:color w:val="0563C1" w:themeColor="hyperlink"/>
      <w:u w:val="single"/>
    </w:rPr>
  </w:style>
  <w:style w:type="paragraph" w:styleId="HTMLPreformatted">
    <w:name w:val="HTML Preformatted"/>
    <w:basedOn w:val="Normal"/>
    <w:link w:val="HTMLPreformattedChar"/>
    <w:uiPriority w:val="99"/>
    <w:semiHidden/>
    <w:unhideWhenUsed/>
    <w:rsid w:val="0065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5DD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655D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169">
      <w:bodyDiv w:val="1"/>
      <w:marLeft w:val="0"/>
      <w:marRight w:val="0"/>
      <w:marTop w:val="0"/>
      <w:marBottom w:val="0"/>
      <w:divBdr>
        <w:top w:val="none" w:sz="0" w:space="0" w:color="auto"/>
        <w:left w:val="none" w:sz="0" w:space="0" w:color="auto"/>
        <w:bottom w:val="none" w:sz="0" w:space="0" w:color="auto"/>
        <w:right w:val="none" w:sz="0" w:space="0" w:color="auto"/>
      </w:divBdr>
    </w:div>
    <w:div w:id="83956817">
      <w:bodyDiv w:val="1"/>
      <w:marLeft w:val="0"/>
      <w:marRight w:val="0"/>
      <w:marTop w:val="0"/>
      <w:marBottom w:val="0"/>
      <w:divBdr>
        <w:top w:val="none" w:sz="0" w:space="0" w:color="auto"/>
        <w:left w:val="none" w:sz="0" w:space="0" w:color="auto"/>
        <w:bottom w:val="none" w:sz="0" w:space="0" w:color="auto"/>
        <w:right w:val="none" w:sz="0" w:space="0" w:color="auto"/>
      </w:divBdr>
    </w:div>
    <w:div w:id="98374175">
      <w:bodyDiv w:val="1"/>
      <w:marLeft w:val="0"/>
      <w:marRight w:val="0"/>
      <w:marTop w:val="0"/>
      <w:marBottom w:val="0"/>
      <w:divBdr>
        <w:top w:val="none" w:sz="0" w:space="0" w:color="auto"/>
        <w:left w:val="none" w:sz="0" w:space="0" w:color="auto"/>
        <w:bottom w:val="none" w:sz="0" w:space="0" w:color="auto"/>
        <w:right w:val="none" w:sz="0" w:space="0" w:color="auto"/>
      </w:divBdr>
    </w:div>
    <w:div w:id="107629139">
      <w:bodyDiv w:val="1"/>
      <w:marLeft w:val="0"/>
      <w:marRight w:val="0"/>
      <w:marTop w:val="0"/>
      <w:marBottom w:val="0"/>
      <w:divBdr>
        <w:top w:val="none" w:sz="0" w:space="0" w:color="auto"/>
        <w:left w:val="none" w:sz="0" w:space="0" w:color="auto"/>
        <w:bottom w:val="none" w:sz="0" w:space="0" w:color="auto"/>
        <w:right w:val="none" w:sz="0" w:space="0" w:color="auto"/>
      </w:divBdr>
    </w:div>
    <w:div w:id="172454865">
      <w:bodyDiv w:val="1"/>
      <w:marLeft w:val="0"/>
      <w:marRight w:val="0"/>
      <w:marTop w:val="0"/>
      <w:marBottom w:val="0"/>
      <w:divBdr>
        <w:top w:val="none" w:sz="0" w:space="0" w:color="auto"/>
        <w:left w:val="none" w:sz="0" w:space="0" w:color="auto"/>
        <w:bottom w:val="none" w:sz="0" w:space="0" w:color="auto"/>
        <w:right w:val="none" w:sz="0" w:space="0" w:color="auto"/>
      </w:divBdr>
    </w:div>
    <w:div w:id="248125095">
      <w:bodyDiv w:val="1"/>
      <w:marLeft w:val="0"/>
      <w:marRight w:val="0"/>
      <w:marTop w:val="0"/>
      <w:marBottom w:val="0"/>
      <w:divBdr>
        <w:top w:val="none" w:sz="0" w:space="0" w:color="auto"/>
        <w:left w:val="none" w:sz="0" w:space="0" w:color="auto"/>
        <w:bottom w:val="none" w:sz="0" w:space="0" w:color="auto"/>
        <w:right w:val="none" w:sz="0" w:space="0" w:color="auto"/>
      </w:divBdr>
    </w:div>
    <w:div w:id="281038166">
      <w:bodyDiv w:val="1"/>
      <w:marLeft w:val="0"/>
      <w:marRight w:val="0"/>
      <w:marTop w:val="0"/>
      <w:marBottom w:val="0"/>
      <w:divBdr>
        <w:top w:val="none" w:sz="0" w:space="0" w:color="auto"/>
        <w:left w:val="none" w:sz="0" w:space="0" w:color="auto"/>
        <w:bottom w:val="none" w:sz="0" w:space="0" w:color="auto"/>
        <w:right w:val="none" w:sz="0" w:space="0" w:color="auto"/>
      </w:divBdr>
    </w:div>
    <w:div w:id="333917688">
      <w:bodyDiv w:val="1"/>
      <w:marLeft w:val="0"/>
      <w:marRight w:val="0"/>
      <w:marTop w:val="0"/>
      <w:marBottom w:val="0"/>
      <w:divBdr>
        <w:top w:val="none" w:sz="0" w:space="0" w:color="auto"/>
        <w:left w:val="none" w:sz="0" w:space="0" w:color="auto"/>
        <w:bottom w:val="none" w:sz="0" w:space="0" w:color="auto"/>
        <w:right w:val="none" w:sz="0" w:space="0" w:color="auto"/>
      </w:divBdr>
    </w:div>
    <w:div w:id="348801704">
      <w:bodyDiv w:val="1"/>
      <w:marLeft w:val="0"/>
      <w:marRight w:val="0"/>
      <w:marTop w:val="0"/>
      <w:marBottom w:val="0"/>
      <w:divBdr>
        <w:top w:val="none" w:sz="0" w:space="0" w:color="auto"/>
        <w:left w:val="none" w:sz="0" w:space="0" w:color="auto"/>
        <w:bottom w:val="none" w:sz="0" w:space="0" w:color="auto"/>
        <w:right w:val="none" w:sz="0" w:space="0" w:color="auto"/>
      </w:divBdr>
    </w:div>
    <w:div w:id="369183714">
      <w:bodyDiv w:val="1"/>
      <w:marLeft w:val="0"/>
      <w:marRight w:val="0"/>
      <w:marTop w:val="0"/>
      <w:marBottom w:val="0"/>
      <w:divBdr>
        <w:top w:val="none" w:sz="0" w:space="0" w:color="auto"/>
        <w:left w:val="none" w:sz="0" w:space="0" w:color="auto"/>
        <w:bottom w:val="none" w:sz="0" w:space="0" w:color="auto"/>
        <w:right w:val="none" w:sz="0" w:space="0" w:color="auto"/>
      </w:divBdr>
    </w:div>
    <w:div w:id="445395155">
      <w:bodyDiv w:val="1"/>
      <w:marLeft w:val="0"/>
      <w:marRight w:val="0"/>
      <w:marTop w:val="0"/>
      <w:marBottom w:val="0"/>
      <w:divBdr>
        <w:top w:val="none" w:sz="0" w:space="0" w:color="auto"/>
        <w:left w:val="none" w:sz="0" w:space="0" w:color="auto"/>
        <w:bottom w:val="none" w:sz="0" w:space="0" w:color="auto"/>
        <w:right w:val="none" w:sz="0" w:space="0" w:color="auto"/>
      </w:divBdr>
    </w:div>
    <w:div w:id="697200031">
      <w:bodyDiv w:val="1"/>
      <w:marLeft w:val="0"/>
      <w:marRight w:val="0"/>
      <w:marTop w:val="0"/>
      <w:marBottom w:val="0"/>
      <w:divBdr>
        <w:top w:val="none" w:sz="0" w:space="0" w:color="auto"/>
        <w:left w:val="none" w:sz="0" w:space="0" w:color="auto"/>
        <w:bottom w:val="none" w:sz="0" w:space="0" w:color="auto"/>
        <w:right w:val="none" w:sz="0" w:space="0" w:color="auto"/>
      </w:divBdr>
    </w:div>
    <w:div w:id="745032721">
      <w:bodyDiv w:val="1"/>
      <w:marLeft w:val="0"/>
      <w:marRight w:val="0"/>
      <w:marTop w:val="0"/>
      <w:marBottom w:val="0"/>
      <w:divBdr>
        <w:top w:val="none" w:sz="0" w:space="0" w:color="auto"/>
        <w:left w:val="none" w:sz="0" w:space="0" w:color="auto"/>
        <w:bottom w:val="none" w:sz="0" w:space="0" w:color="auto"/>
        <w:right w:val="none" w:sz="0" w:space="0" w:color="auto"/>
      </w:divBdr>
    </w:div>
    <w:div w:id="932281395">
      <w:bodyDiv w:val="1"/>
      <w:marLeft w:val="0"/>
      <w:marRight w:val="0"/>
      <w:marTop w:val="0"/>
      <w:marBottom w:val="0"/>
      <w:divBdr>
        <w:top w:val="none" w:sz="0" w:space="0" w:color="auto"/>
        <w:left w:val="none" w:sz="0" w:space="0" w:color="auto"/>
        <w:bottom w:val="none" w:sz="0" w:space="0" w:color="auto"/>
        <w:right w:val="none" w:sz="0" w:space="0" w:color="auto"/>
      </w:divBdr>
    </w:div>
    <w:div w:id="935985210">
      <w:bodyDiv w:val="1"/>
      <w:marLeft w:val="0"/>
      <w:marRight w:val="0"/>
      <w:marTop w:val="0"/>
      <w:marBottom w:val="0"/>
      <w:divBdr>
        <w:top w:val="none" w:sz="0" w:space="0" w:color="auto"/>
        <w:left w:val="none" w:sz="0" w:space="0" w:color="auto"/>
        <w:bottom w:val="none" w:sz="0" w:space="0" w:color="auto"/>
        <w:right w:val="none" w:sz="0" w:space="0" w:color="auto"/>
      </w:divBdr>
    </w:div>
    <w:div w:id="967777298">
      <w:bodyDiv w:val="1"/>
      <w:marLeft w:val="0"/>
      <w:marRight w:val="0"/>
      <w:marTop w:val="0"/>
      <w:marBottom w:val="0"/>
      <w:divBdr>
        <w:top w:val="none" w:sz="0" w:space="0" w:color="auto"/>
        <w:left w:val="none" w:sz="0" w:space="0" w:color="auto"/>
        <w:bottom w:val="none" w:sz="0" w:space="0" w:color="auto"/>
        <w:right w:val="none" w:sz="0" w:space="0" w:color="auto"/>
      </w:divBdr>
    </w:div>
    <w:div w:id="1083795845">
      <w:bodyDiv w:val="1"/>
      <w:marLeft w:val="0"/>
      <w:marRight w:val="0"/>
      <w:marTop w:val="0"/>
      <w:marBottom w:val="0"/>
      <w:divBdr>
        <w:top w:val="none" w:sz="0" w:space="0" w:color="auto"/>
        <w:left w:val="none" w:sz="0" w:space="0" w:color="auto"/>
        <w:bottom w:val="none" w:sz="0" w:space="0" w:color="auto"/>
        <w:right w:val="none" w:sz="0" w:space="0" w:color="auto"/>
      </w:divBdr>
    </w:div>
    <w:div w:id="1121656480">
      <w:bodyDiv w:val="1"/>
      <w:marLeft w:val="0"/>
      <w:marRight w:val="0"/>
      <w:marTop w:val="0"/>
      <w:marBottom w:val="0"/>
      <w:divBdr>
        <w:top w:val="none" w:sz="0" w:space="0" w:color="auto"/>
        <w:left w:val="none" w:sz="0" w:space="0" w:color="auto"/>
        <w:bottom w:val="none" w:sz="0" w:space="0" w:color="auto"/>
        <w:right w:val="none" w:sz="0" w:space="0" w:color="auto"/>
      </w:divBdr>
    </w:div>
    <w:div w:id="1124695811">
      <w:bodyDiv w:val="1"/>
      <w:marLeft w:val="0"/>
      <w:marRight w:val="0"/>
      <w:marTop w:val="0"/>
      <w:marBottom w:val="0"/>
      <w:divBdr>
        <w:top w:val="none" w:sz="0" w:space="0" w:color="auto"/>
        <w:left w:val="none" w:sz="0" w:space="0" w:color="auto"/>
        <w:bottom w:val="none" w:sz="0" w:space="0" w:color="auto"/>
        <w:right w:val="none" w:sz="0" w:space="0" w:color="auto"/>
      </w:divBdr>
    </w:div>
    <w:div w:id="1334916107">
      <w:bodyDiv w:val="1"/>
      <w:marLeft w:val="0"/>
      <w:marRight w:val="0"/>
      <w:marTop w:val="0"/>
      <w:marBottom w:val="0"/>
      <w:divBdr>
        <w:top w:val="none" w:sz="0" w:space="0" w:color="auto"/>
        <w:left w:val="none" w:sz="0" w:space="0" w:color="auto"/>
        <w:bottom w:val="none" w:sz="0" w:space="0" w:color="auto"/>
        <w:right w:val="none" w:sz="0" w:space="0" w:color="auto"/>
      </w:divBdr>
    </w:div>
    <w:div w:id="1363745656">
      <w:bodyDiv w:val="1"/>
      <w:marLeft w:val="0"/>
      <w:marRight w:val="0"/>
      <w:marTop w:val="0"/>
      <w:marBottom w:val="0"/>
      <w:divBdr>
        <w:top w:val="none" w:sz="0" w:space="0" w:color="auto"/>
        <w:left w:val="none" w:sz="0" w:space="0" w:color="auto"/>
        <w:bottom w:val="none" w:sz="0" w:space="0" w:color="auto"/>
        <w:right w:val="none" w:sz="0" w:space="0" w:color="auto"/>
      </w:divBdr>
    </w:div>
    <w:div w:id="1394815411">
      <w:bodyDiv w:val="1"/>
      <w:marLeft w:val="0"/>
      <w:marRight w:val="0"/>
      <w:marTop w:val="0"/>
      <w:marBottom w:val="0"/>
      <w:divBdr>
        <w:top w:val="none" w:sz="0" w:space="0" w:color="auto"/>
        <w:left w:val="none" w:sz="0" w:space="0" w:color="auto"/>
        <w:bottom w:val="none" w:sz="0" w:space="0" w:color="auto"/>
        <w:right w:val="none" w:sz="0" w:space="0" w:color="auto"/>
      </w:divBdr>
    </w:div>
    <w:div w:id="1441215941">
      <w:bodyDiv w:val="1"/>
      <w:marLeft w:val="0"/>
      <w:marRight w:val="0"/>
      <w:marTop w:val="0"/>
      <w:marBottom w:val="0"/>
      <w:divBdr>
        <w:top w:val="none" w:sz="0" w:space="0" w:color="auto"/>
        <w:left w:val="none" w:sz="0" w:space="0" w:color="auto"/>
        <w:bottom w:val="none" w:sz="0" w:space="0" w:color="auto"/>
        <w:right w:val="none" w:sz="0" w:space="0" w:color="auto"/>
      </w:divBdr>
    </w:div>
    <w:div w:id="1618103383">
      <w:bodyDiv w:val="1"/>
      <w:marLeft w:val="0"/>
      <w:marRight w:val="0"/>
      <w:marTop w:val="0"/>
      <w:marBottom w:val="0"/>
      <w:divBdr>
        <w:top w:val="none" w:sz="0" w:space="0" w:color="auto"/>
        <w:left w:val="none" w:sz="0" w:space="0" w:color="auto"/>
        <w:bottom w:val="none" w:sz="0" w:space="0" w:color="auto"/>
        <w:right w:val="none" w:sz="0" w:space="0" w:color="auto"/>
      </w:divBdr>
    </w:div>
    <w:div w:id="1716584536">
      <w:bodyDiv w:val="1"/>
      <w:marLeft w:val="0"/>
      <w:marRight w:val="0"/>
      <w:marTop w:val="0"/>
      <w:marBottom w:val="0"/>
      <w:divBdr>
        <w:top w:val="none" w:sz="0" w:space="0" w:color="auto"/>
        <w:left w:val="none" w:sz="0" w:space="0" w:color="auto"/>
        <w:bottom w:val="none" w:sz="0" w:space="0" w:color="auto"/>
        <w:right w:val="none" w:sz="0" w:space="0" w:color="auto"/>
      </w:divBdr>
    </w:div>
    <w:div w:id="1773816053">
      <w:bodyDiv w:val="1"/>
      <w:marLeft w:val="0"/>
      <w:marRight w:val="0"/>
      <w:marTop w:val="0"/>
      <w:marBottom w:val="0"/>
      <w:divBdr>
        <w:top w:val="none" w:sz="0" w:space="0" w:color="auto"/>
        <w:left w:val="none" w:sz="0" w:space="0" w:color="auto"/>
        <w:bottom w:val="none" w:sz="0" w:space="0" w:color="auto"/>
        <w:right w:val="none" w:sz="0" w:space="0" w:color="auto"/>
      </w:divBdr>
    </w:div>
    <w:div w:id="1791243344">
      <w:bodyDiv w:val="1"/>
      <w:marLeft w:val="0"/>
      <w:marRight w:val="0"/>
      <w:marTop w:val="0"/>
      <w:marBottom w:val="0"/>
      <w:divBdr>
        <w:top w:val="none" w:sz="0" w:space="0" w:color="auto"/>
        <w:left w:val="none" w:sz="0" w:space="0" w:color="auto"/>
        <w:bottom w:val="none" w:sz="0" w:space="0" w:color="auto"/>
        <w:right w:val="none" w:sz="0" w:space="0" w:color="auto"/>
      </w:divBdr>
      <w:divsChild>
        <w:div w:id="275335436">
          <w:marLeft w:val="0"/>
          <w:marRight w:val="0"/>
          <w:marTop w:val="0"/>
          <w:marBottom w:val="0"/>
          <w:divBdr>
            <w:top w:val="none" w:sz="0" w:space="0" w:color="auto"/>
            <w:left w:val="none" w:sz="0" w:space="0" w:color="auto"/>
            <w:bottom w:val="none" w:sz="0" w:space="0" w:color="auto"/>
            <w:right w:val="none" w:sz="0" w:space="0" w:color="auto"/>
          </w:divBdr>
        </w:div>
        <w:div w:id="537164926">
          <w:marLeft w:val="0"/>
          <w:marRight w:val="0"/>
          <w:marTop w:val="0"/>
          <w:marBottom w:val="0"/>
          <w:divBdr>
            <w:top w:val="none" w:sz="0" w:space="0" w:color="auto"/>
            <w:left w:val="none" w:sz="0" w:space="0" w:color="auto"/>
            <w:bottom w:val="none" w:sz="0" w:space="0" w:color="auto"/>
            <w:right w:val="none" w:sz="0" w:space="0" w:color="auto"/>
          </w:divBdr>
        </w:div>
        <w:div w:id="1153840497">
          <w:marLeft w:val="0"/>
          <w:marRight w:val="0"/>
          <w:marTop w:val="0"/>
          <w:marBottom w:val="0"/>
          <w:divBdr>
            <w:top w:val="none" w:sz="0" w:space="0" w:color="auto"/>
            <w:left w:val="none" w:sz="0" w:space="0" w:color="auto"/>
            <w:bottom w:val="none" w:sz="0" w:space="0" w:color="auto"/>
            <w:right w:val="none" w:sz="0" w:space="0" w:color="auto"/>
          </w:divBdr>
        </w:div>
        <w:div w:id="1383871948">
          <w:marLeft w:val="0"/>
          <w:marRight w:val="0"/>
          <w:marTop w:val="0"/>
          <w:marBottom w:val="0"/>
          <w:divBdr>
            <w:top w:val="none" w:sz="0" w:space="0" w:color="auto"/>
            <w:left w:val="none" w:sz="0" w:space="0" w:color="auto"/>
            <w:bottom w:val="none" w:sz="0" w:space="0" w:color="auto"/>
            <w:right w:val="none" w:sz="0" w:space="0" w:color="auto"/>
          </w:divBdr>
        </w:div>
        <w:div w:id="1419063098">
          <w:marLeft w:val="0"/>
          <w:marRight w:val="0"/>
          <w:marTop w:val="0"/>
          <w:marBottom w:val="0"/>
          <w:divBdr>
            <w:top w:val="none" w:sz="0" w:space="0" w:color="auto"/>
            <w:left w:val="none" w:sz="0" w:space="0" w:color="auto"/>
            <w:bottom w:val="none" w:sz="0" w:space="0" w:color="auto"/>
            <w:right w:val="none" w:sz="0" w:space="0" w:color="auto"/>
          </w:divBdr>
        </w:div>
        <w:div w:id="1862161338">
          <w:marLeft w:val="0"/>
          <w:marRight w:val="0"/>
          <w:marTop w:val="0"/>
          <w:marBottom w:val="0"/>
          <w:divBdr>
            <w:top w:val="none" w:sz="0" w:space="0" w:color="auto"/>
            <w:left w:val="none" w:sz="0" w:space="0" w:color="auto"/>
            <w:bottom w:val="none" w:sz="0" w:space="0" w:color="auto"/>
            <w:right w:val="none" w:sz="0" w:space="0" w:color="auto"/>
          </w:divBdr>
        </w:div>
        <w:div w:id="2141074260">
          <w:marLeft w:val="0"/>
          <w:marRight w:val="0"/>
          <w:marTop w:val="0"/>
          <w:marBottom w:val="0"/>
          <w:divBdr>
            <w:top w:val="none" w:sz="0" w:space="0" w:color="auto"/>
            <w:left w:val="none" w:sz="0" w:space="0" w:color="auto"/>
            <w:bottom w:val="none" w:sz="0" w:space="0" w:color="auto"/>
            <w:right w:val="none" w:sz="0" w:space="0" w:color="auto"/>
          </w:divBdr>
        </w:div>
      </w:divsChild>
    </w:div>
    <w:div w:id="1825968719">
      <w:bodyDiv w:val="1"/>
      <w:marLeft w:val="0"/>
      <w:marRight w:val="0"/>
      <w:marTop w:val="0"/>
      <w:marBottom w:val="0"/>
      <w:divBdr>
        <w:top w:val="none" w:sz="0" w:space="0" w:color="auto"/>
        <w:left w:val="none" w:sz="0" w:space="0" w:color="auto"/>
        <w:bottom w:val="none" w:sz="0" w:space="0" w:color="auto"/>
        <w:right w:val="none" w:sz="0" w:space="0" w:color="auto"/>
      </w:divBdr>
      <w:divsChild>
        <w:div w:id="371656039">
          <w:marLeft w:val="0"/>
          <w:marRight w:val="0"/>
          <w:marTop w:val="0"/>
          <w:marBottom w:val="0"/>
          <w:divBdr>
            <w:top w:val="none" w:sz="0" w:space="0" w:color="auto"/>
            <w:left w:val="none" w:sz="0" w:space="0" w:color="auto"/>
            <w:bottom w:val="none" w:sz="0" w:space="0" w:color="auto"/>
            <w:right w:val="none" w:sz="0" w:space="0" w:color="auto"/>
          </w:divBdr>
          <w:divsChild>
            <w:div w:id="58795692">
              <w:marLeft w:val="0"/>
              <w:marRight w:val="0"/>
              <w:marTop w:val="0"/>
              <w:marBottom w:val="0"/>
              <w:divBdr>
                <w:top w:val="none" w:sz="0" w:space="0" w:color="auto"/>
                <w:left w:val="none" w:sz="0" w:space="0" w:color="auto"/>
                <w:bottom w:val="none" w:sz="0" w:space="0" w:color="auto"/>
                <w:right w:val="none" w:sz="0" w:space="0" w:color="auto"/>
              </w:divBdr>
            </w:div>
            <w:div w:id="831990514">
              <w:marLeft w:val="0"/>
              <w:marRight w:val="0"/>
              <w:marTop w:val="0"/>
              <w:marBottom w:val="0"/>
              <w:divBdr>
                <w:top w:val="none" w:sz="0" w:space="0" w:color="auto"/>
                <w:left w:val="none" w:sz="0" w:space="0" w:color="auto"/>
                <w:bottom w:val="none" w:sz="0" w:space="0" w:color="auto"/>
                <w:right w:val="none" w:sz="0" w:space="0" w:color="auto"/>
              </w:divBdr>
            </w:div>
          </w:divsChild>
        </w:div>
        <w:div w:id="85393681">
          <w:marLeft w:val="0"/>
          <w:marRight w:val="0"/>
          <w:marTop w:val="0"/>
          <w:marBottom w:val="0"/>
          <w:divBdr>
            <w:top w:val="none" w:sz="0" w:space="0" w:color="auto"/>
            <w:left w:val="none" w:sz="0" w:space="0" w:color="auto"/>
            <w:bottom w:val="none" w:sz="0" w:space="0" w:color="auto"/>
            <w:right w:val="none" w:sz="0" w:space="0" w:color="auto"/>
          </w:divBdr>
        </w:div>
        <w:div w:id="115874044">
          <w:marLeft w:val="0"/>
          <w:marRight w:val="0"/>
          <w:marTop w:val="0"/>
          <w:marBottom w:val="0"/>
          <w:divBdr>
            <w:top w:val="none" w:sz="0" w:space="0" w:color="auto"/>
            <w:left w:val="none" w:sz="0" w:space="0" w:color="auto"/>
            <w:bottom w:val="none" w:sz="0" w:space="0" w:color="auto"/>
            <w:right w:val="none" w:sz="0" w:space="0" w:color="auto"/>
          </w:divBdr>
        </w:div>
        <w:div w:id="163979815">
          <w:marLeft w:val="0"/>
          <w:marRight w:val="0"/>
          <w:marTop w:val="0"/>
          <w:marBottom w:val="0"/>
          <w:divBdr>
            <w:top w:val="none" w:sz="0" w:space="0" w:color="auto"/>
            <w:left w:val="none" w:sz="0" w:space="0" w:color="auto"/>
            <w:bottom w:val="none" w:sz="0" w:space="0" w:color="auto"/>
            <w:right w:val="none" w:sz="0" w:space="0" w:color="auto"/>
          </w:divBdr>
        </w:div>
        <w:div w:id="249432924">
          <w:marLeft w:val="0"/>
          <w:marRight w:val="0"/>
          <w:marTop w:val="0"/>
          <w:marBottom w:val="0"/>
          <w:divBdr>
            <w:top w:val="none" w:sz="0" w:space="0" w:color="auto"/>
            <w:left w:val="none" w:sz="0" w:space="0" w:color="auto"/>
            <w:bottom w:val="none" w:sz="0" w:space="0" w:color="auto"/>
            <w:right w:val="none" w:sz="0" w:space="0" w:color="auto"/>
          </w:divBdr>
        </w:div>
        <w:div w:id="393356205">
          <w:marLeft w:val="0"/>
          <w:marRight w:val="0"/>
          <w:marTop w:val="0"/>
          <w:marBottom w:val="0"/>
          <w:divBdr>
            <w:top w:val="none" w:sz="0" w:space="0" w:color="auto"/>
            <w:left w:val="none" w:sz="0" w:space="0" w:color="auto"/>
            <w:bottom w:val="none" w:sz="0" w:space="0" w:color="auto"/>
            <w:right w:val="none" w:sz="0" w:space="0" w:color="auto"/>
          </w:divBdr>
          <w:divsChild>
            <w:div w:id="1299535633">
              <w:marLeft w:val="0"/>
              <w:marRight w:val="0"/>
              <w:marTop w:val="0"/>
              <w:marBottom w:val="0"/>
              <w:divBdr>
                <w:top w:val="none" w:sz="0" w:space="0" w:color="auto"/>
                <w:left w:val="none" w:sz="0" w:space="0" w:color="auto"/>
                <w:bottom w:val="none" w:sz="0" w:space="0" w:color="auto"/>
                <w:right w:val="none" w:sz="0" w:space="0" w:color="auto"/>
              </w:divBdr>
            </w:div>
            <w:div w:id="1657955636">
              <w:marLeft w:val="0"/>
              <w:marRight w:val="0"/>
              <w:marTop w:val="0"/>
              <w:marBottom w:val="0"/>
              <w:divBdr>
                <w:top w:val="none" w:sz="0" w:space="0" w:color="auto"/>
                <w:left w:val="none" w:sz="0" w:space="0" w:color="auto"/>
                <w:bottom w:val="none" w:sz="0" w:space="0" w:color="auto"/>
                <w:right w:val="none" w:sz="0" w:space="0" w:color="auto"/>
              </w:divBdr>
            </w:div>
          </w:divsChild>
        </w:div>
        <w:div w:id="474220411">
          <w:marLeft w:val="0"/>
          <w:marRight w:val="0"/>
          <w:marTop w:val="0"/>
          <w:marBottom w:val="0"/>
          <w:divBdr>
            <w:top w:val="none" w:sz="0" w:space="0" w:color="auto"/>
            <w:left w:val="none" w:sz="0" w:space="0" w:color="auto"/>
            <w:bottom w:val="none" w:sz="0" w:space="0" w:color="auto"/>
            <w:right w:val="none" w:sz="0" w:space="0" w:color="auto"/>
          </w:divBdr>
        </w:div>
        <w:div w:id="1142577811">
          <w:marLeft w:val="0"/>
          <w:marRight w:val="0"/>
          <w:marTop w:val="0"/>
          <w:marBottom w:val="0"/>
          <w:divBdr>
            <w:top w:val="none" w:sz="0" w:space="0" w:color="auto"/>
            <w:left w:val="none" w:sz="0" w:space="0" w:color="auto"/>
            <w:bottom w:val="none" w:sz="0" w:space="0" w:color="auto"/>
            <w:right w:val="none" w:sz="0" w:space="0" w:color="auto"/>
          </w:divBdr>
          <w:divsChild>
            <w:div w:id="520896635">
              <w:marLeft w:val="0"/>
              <w:marRight w:val="0"/>
              <w:marTop w:val="0"/>
              <w:marBottom w:val="0"/>
              <w:divBdr>
                <w:top w:val="none" w:sz="0" w:space="0" w:color="auto"/>
                <w:left w:val="none" w:sz="0" w:space="0" w:color="auto"/>
                <w:bottom w:val="none" w:sz="0" w:space="0" w:color="auto"/>
                <w:right w:val="none" w:sz="0" w:space="0" w:color="auto"/>
              </w:divBdr>
            </w:div>
            <w:div w:id="1052119903">
              <w:marLeft w:val="0"/>
              <w:marRight w:val="0"/>
              <w:marTop w:val="0"/>
              <w:marBottom w:val="0"/>
              <w:divBdr>
                <w:top w:val="none" w:sz="0" w:space="0" w:color="auto"/>
                <w:left w:val="none" w:sz="0" w:space="0" w:color="auto"/>
                <w:bottom w:val="none" w:sz="0" w:space="0" w:color="auto"/>
                <w:right w:val="none" w:sz="0" w:space="0" w:color="auto"/>
              </w:divBdr>
            </w:div>
            <w:div w:id="1211772118">
              <w:marLeft w:val="0"/>
              <w:marRight w:val="0"/>
              <w:marTop w:val="0"/>
              <w:marBottom w:val="0"/>
              <w:divBdr>
                <w:top w:val="none" w:sz="0" w:space="0" w:color="auto"/>
                <w:left w:val="none" w:sz="0" w:space="0" w:color="auto"/>
                <w:bottom w:val="none" w:sz="0" w:space="0" w:color="auto"/>
                <w:right w:val="none" w:sz="0" w:space="0" w:color="auto"/>
              </w:divBdr>
            </w:div>
          </w:divsChild>
        </w:div>
        <w:div w:id="586547487">
          <w:marLeft w:val="0"/>
          <w:marRight w:val="0"/>
          <w:marTop w:val="0"/>
          <w:marBottom w:val="0"/>
          <w:divBdr>
            <w:top w:val="none" w:sz="0" w:space="0" w:color="auto"/>
            <w:left w:val="none" w:sz="0" w:space="0" w:color="auto"/>
            <w:bottom w:val="none" w:sz="0" w:space="0" w:color="auto"/>
            <w:right w:val="none" w:sz="0" w:space="0" w:color="auto"/>
          </w:divBdr>
        </w:div>
        <w:div w:id="1099325824">
          <w:marLeft w:val="0"/>
          <w:marRight w:val="0"/>
          <w:marTop w:val="0"/>
          <w:marBottom w:val="0"/>
          <w:divBdr>
            <w:top w:val="none" w:sz="0" w:space="0" w:color="auto"/>
            <w:left w:val="none" w:sz="0" w:space="0" w:color="auto"/>
            <w:bottom w:val="none" w:sz="0" w:space="0" w:color="auto"/>
            <w:right w:val="none" w:sz="0" w:space="0" w:color="auto"/>
          </w:divBdr>
        </w:div>
        <w:div w:id="1123498091">
          <w:marLeft w:val="0"/>
          <w:marRight w:val="0"/>
          <w:marTop w:val="0"/>
          <w:marBottom w:val="0"/>
          <w:divBdr>
            <w:top w:val="none" w:sz="0" w:space="0" w:color="auto"/>
            <w:left w:val="none" w:sz="0" w:space="0" w:color="auto"/>
            <w:bottom w:val="none" w:sz="0" w:space="0" w:color="auto"/>
            <w:right w:val="none" w:sz="0" w:space="0" w:color="auto"/>
          </w:divBdr>
        </w:div>
        <w:div w:id="1360471276">
          <w:marLeft w:val="0"/>
          <w:marRight w:val="0"/>
          <w:marTop w:val="0"/>
          <w:marBottom w:val="0"/>
          <w:divBdr>
            <w:top w:val="none" w:sz="0" w:space="0" w:color="auto"/>
            <w:left w:val="none" w:sz="0" w:space="0" w:color="auto"/>
            <w:bottom w:val="none" w:sz="0" w:space="0" w:color="auto"/>
            <w:right w:val="none" w:sz="0" w:space="0" w:color="auto"/>
          </w:divBdr>
        </w:div>
        <w:div w:id="1595936612">
          <w:marLeft w:val="0"/>
          <w:marRight w:val="0"/>
          <w:marTop w:val="0"/>
          <w:marBottom w:val="0"/>
          <w:divBdr>
            <w:top w:val="none" w:sz="0" w:space="0" w:color="auto"/>
            <w:left w:val="none" w:sz="0" w:space="0" w:color="auto"/>
            <w:bottom w:val="none" w:sz="0" w:space="0" w:color="auto"/>
            <w:right w:val="none" w:sz="0" w:space="0" w:color="auto"/>
          </w:divBdr>
        </w:div>
        <w:div w:id="1624264379">
          <w:marLeft w:val="0"/>
          <w:marRight w:val="0"/>
          <w:marTop w:val="0"/>
          <w:marBottom w:val="0"/>
          <w:divBdr>
            <w:top w:val="none" w:sz="0" w:space="0" w:color="auto"/>
            <w:left w:val="none" w:sz="0" w:space="0" w:color="auto"/>
            <w:bottom w:val="none" w:sz="0" w:space="0" w:color="auto"/>
            <w:right w:val="none" w:sz="0" w:space="0" w:color="auto"/>
          </w:divBdr>
        </w:div>
        <w:div w:id="1655184206">
          <w:marLeft w:val="0"/>
          <w:marRight w:val="0"/>
          <w:marTop w:val="0"/>
          <w:marBottom w:val="0"/>
          <w:divBdr>
            <w:top w:val="none" w:sz="0" w:space="0" w:color="auto"/>
            <w:left w:val="none" w:sz="0" w:space="0" w:color="auto"/>
            <w:bottom w:val="none" w:sz="0" w:space="0" w:color="auto"/>
            <w:right w:val="none" w:sz="0" w:space="0" w:color="auto"/>
          </w:divBdr>
        </w:div>
        <w:div w:id="1680623220">
          <w:marLeft w:val="0"/>
          <w:marRight w:val="0"/>
          <w:marTop w:val="0"/>
          <w:marBottom w:val="0"/>
          <w:divBdr>
            <w:top w:val="none" w:sz="0" w:space="0" w:color="auto"/>
            <w:left w:val="none" w:sz="0" w:space="0" w:color="auto"/>
            <w:bottom w:val="none" w:sz="0" w:space="0" w:color="auto"/>
            <w:right w:val="none" w:sz="0" w:space="0" w:color="auto"/>
          </w:divBdr>
        </w:div>
        <w:div w:id="1933464885">
          <w:marLeft w:val="0"/>
          <w:marRight w:val="0"/>
          <w:marTop w:val="0"/>
          <w:marBottom w:val="0"/>
          <w:divBdr>
            <w:top w:val="none" w:sz="0" w:space="0" w:color="auto"/>
            <w:left w:val="none" w:sz="0" w:space="0" w:color="auto"/>
            <w:bottom w:val="none" w:sz="0" w:space="0" w:color="auto"/>
            <w:right w:val="none" w:sz="0" w:space="0" w:color="auto"/>
          </w:divBdr>
        </w:div>
        <w:div w:id="1938829565">
          <w:marLeft w:val="0"/>
          <w:marRight w:val="0"/>
          <w:marTop w:val="0"/>
          <w:marBottom w:val="0"/>
          <w:divBdr>
            <w:top w:val="none" w:sz="0" w:space="0" w:color="auto"/>
            <w:left w:val="none" w:sz="0" w:space="0" w:color="auto"/>
            <w:bottom w:val="none" w:sz="0" w:space="0" w:color="auto"/>
            <w:right w:val="none" w:sz="0" w:space="0" w:color="auto"/>
          </w:divBdr>
        </w:div>
        <w:div w:id="2112554425">
          <w:marLeft w:val="0"/>
          <w:marRight w:val="0"/>
          <w:marTop w:val="0"/>
          <w:marBottom w:val="0"/>
          <w:divBdr>
            <w:top w:val="none" w:sz="0" w:space="0" w:color="auto"/>
            <w:left w:val="none" w:sz="0" w:space="0" w:color="auto"/>
            <w:bottom w:val="none" w:sz="0" w:space="0" w:color="auto"/>
            <w:right w:val="none" w:sz="0" w:space="0" w:color="auto"/>
          </w:divBdr>
        </w:div>
      </w:divsChild>
    </w:div>
    <w:div w:id="1835878284">
      <w:bodyDiv w:val="1"/>
      <w:marLeft w:val="0"/>
      <w:marRight w:val="0"/>
      <w:marTop w:val="0"/>
      <w:marBottom w:val="0"/>
      <w:divBdr>
        <w:top w:val="none" w:sz="0" w:space="0" w:color="auto"/>
        <w:left w:val="none" w:sz="0" w:space="0" w:color="auto"/>
        <w:bottom w:val="none" w:sz="0" w:space="0" w:color="auto"/>
        <w:right w:val="none" w:sz="0" w:space="0" w:color="auto"/>
      </w:divBdr>
    </w:div>
    <w:div w:id="2063674516">
      <w:bodyDiv w:val="1"/>
      <w:marLeft w:val="0"/>
      <w:marRight w:val="0"/>
      <w:marTop w:val="0"/>
      <w:marBottom w:val="0"/>
      <w:divBdr>
        <w:top w:val="none" w:sz="0" w:space="0" w:color="auto"/>
        <w:left w:val="none" w:sz="0" w:space="0" w:color="auto"/>
        <w:bottom w:val="none" w:sz="0" w:space="0" w:color="auto"/>
        <w:right w:val="none" w:sz="0" w:space="0" w:color="auto"/>
      </w:divBdr>
    </w:div>
    <w:div w:id="21100054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cid:image001.png@01D6232E.FEAAC300" TargetMode="External"/><Relationship Id="rId18" Type="http://schemas.openxmlformats.org/officeDocument/2006/relationships/image" Target="cid:image001.png@01D62325.8DD384E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park.apache.org/docs/1.5.2/ml-features.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towardsdatascience.com/apache-spark-mllib-tutorial-7aba8a1dce6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analyticsvidhya.com/blog/2019/11/build-machine-learning-pipelines-pyspark/"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apache-spark-user-list.1001560.n3.nabble.com/MLlib-Possible-to-use-SVM-with-Radial-Basis-Function-kernel-rather-than-Linear-Kernel-td14403.html" TargetMode="External"/><Relationship Id="rId10" Type="http://schemas.openxmlformats.org/officeDocument/2006/relationships/image" Target="media/image5.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s://spark.apache.org/docs/2.1.0/ml-classification-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BA6F1-F22D-C041-B86B-2542419E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1770</Words>
  <Characters>10090</Characters>
  <Application>Microsoft Office Word</Application>
  <DocSecurity>0</DocSecurity>
  <Lines>84</Lines>
  <Paragraphs>23</Paragraphs>
  <ScaleCrop>false</ScaleCrop>
  <Company>Nikita Rao Sira</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Literature Analysis</dc:title>
  <dc:subject>IST-718 Project Report</dc:subject>
  <dc:creator>Naga Litin Behata</dc:creator>
  <cp:keywords/>
  <dc:description/>
  <cp:lastModifiedBy>Naga Litin Kumar Behata</cp:lastModifiedBy>
  <cp:revision>2</cp:revision>
  <dcterms:created xsi:type="dcterms:W3CDTF">2020-05-06T03:14:00Z</dcterms:created>
  <dcterms:modified xsi:type="dcterms:W3CDTF">2020-05-06T03:14:00Z</dcterms:modified>
</cp:coreProperties>
</file>