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2A8F" w14:textId="21D5459B" w:rsidR="00742C9F" w:rsidRPr="00FE66BE" w:rsidRDefault="00AD1582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УДУ</w:t>
      </w:r>
      <w:r w:rsidR="00742C9F"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 імені М</w:t>
      </w:r>
      <w:r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ихайла </w:t>
      </w:r>
      <w:r w:rsidR="00742C9F" w:rsidRPr="00FE66BE">
        <w:rPr>
          <w:rFonts w:ascii="Times New Roman" w:hAnsi="Times New Roman" w:cs="Times New Roman"/>
          <w:b/>
          <w:bCs/>
          <w:sz w:val="28"/>
          <w:szCs w:val="28"/>
        </w:rPr>
        <w:t>Драгоманова</w:t>
      </w:r>
    </w:p>
    <w:p w14:paraId="73F5A3B6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31966F4F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8FCA4" w14:textId="06082F9B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Кафедра комп</w:t>
      </w:r>
      <w:r w:rsidR="002F76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</w:t>
      </w: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ютерної інженерії та освітніх вимірювань</w:t>
      </w:r>
    </w:p>
    <w:p w14:paraId="6C4122B3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D2870" w14:textId="2E2938AD" w:rsidR="00742C9F" w:rsidRPr="004C39F6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4C39F6" w:rsidRPr="004C39F6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54650A75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з курсу</w:t>
      </w:r>
    </w:p>
    <w:p w14:paraId="434F0611" w14:textId="7E701E15" w:rsidR="00742C9F" w:rsidRPr="004C39F6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642025"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Автоматизація тестування»</w:t>
      </w:r>
    </w:p>
    <w:p w14:paraId="49A892AA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7173" w14:textId="03C0B4F0" w:rsidR="00742C9F" w:rsidRPr="00FE66BE" w:rsidRDefault="00742C9F" w:rsidP="00FA4C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4C39F6" w:rsidRPr="004C39F6">
        <w:rPr>
          <w:rFonts w:ascii="Times New Roman" w:hAnsi="Times New Roman" w:cs="Times New Roman"/>
          <w:b/>
          <w:bCs/>
          <w:sz w:val="28"/>
          <w:szCs w:val="28"/>
        </w:rPr>
        <w:t>Тестування доступності</w:t>
      </w:r>
      <w:r w:rsidRPr="00FE66B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8045FB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99C07" w14:textId="77777777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Студент Літовченко В. Ю.</w:t>
      </w:r>
    </w:p>
    <w:p w14:paraId="01B39D53" w14:textId="77777777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Група 41ІПЗ</w:t>
      </w:r>
    </w:p>
    <w:p w14:paraId="62A73877" w14:textId="2D421CB8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Викладач: </w:t>
      </w:r>
      <w:proofErr w:type="spellStart"/>
      <w:r w:rsidR="008109E5" w:rsidRPr="00FE66BE">
        <w:rPr>
          <w:rFonts w:ascii="Times New Roman" w:hAnsi="Times New Roman" w:cs="Times New Roman"/>
          <w:sz w:val="28"/>
          <w:szCs w:val="28"/>
        </w:rPr>
        <w:t>Кархут</w:t>
      </w:r>
      <w:proofErr w:type="spellEnd"/>
      <w:r w:rsidR="008109E5" w:rsidRPr="00FE66BE">
        <w:rPr>
          <w:rFonts w:ascii="Times New Roman" w:hAnsi="Times New Roman" w:cs="Times New Roman"/>
          <w:sz w:val="28"/>
          <w:szCs w:val="28"/>
        </w:rPr>
        <w:t xml:space="preserve"> В. Я.</w:t>
      </w:r>
    </w:p>
    <w:p w14:paraId="442E19BB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DE603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DDB14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A6DE0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5FB86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F12A8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B7BBE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6F128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84FEE" w14:textId="35867577" w:rsidR="00C725D9" w:rsidRDefault="00742C9F" w:rsidP="00675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6BE">
        <w:rPr>
          <w:rFonts w:ascii="Times New Roman" w:hAnsi="Times New Roman" w:cs="Times New Roman"/>
          <w:sz w:val="28"/>
          <w:szCs w:val="28"/>
        </w:rPr>
        <w:t>Київ 2025</w:t>
      </w:r>
    </w:p>
    <w:p w14:paraId="6C9224B8" w14:textId="1CE3F675" w:rsidR="00F3733A" w:rsidRDefault="00EE1282" w:rsidP="004734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якості сайту для проведення роботи було обрано сайт </w:t>
      </w:r>
      <w:r w:rsidRPr="00EE1282">
        <w:rPr>
          <w:rFonts w:ascii="Times New Roman" w:hAnsi="Times New Roman" w:cs="Times New Roman"/>
          <w:sz w:val="28"/>
          <w:szCs w:val="28"/>
        </w:rPr>
        <w:t>https://www.pravda.com.ua/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BBC05" w14:textId="4205CEF7" w:rsidR="00954AA9" w:rsidRPr="00954AA9" w:rsidRDefault="003E4C2B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C2B">
        <w:rPr>
          <w:rFonts w:ascii="Times New Roman" w:hAnsi="Times New Roman" w:cs="Times New Roman"/>
          <w:sz w:val="28"/>
          <w:szCs w:val="28"/>
        </w:rPr>
        <w:t>1. Для кожного елементу списку Додайте список не менше трьох назв тестових сценаріїв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>дозволять перевірити правильність роботи відповідного компоненту.</w:t>
      </w:r>
    </w:p>
    <w:p w14:paraId="5CF8BC25" w14:textId="5E7E1905" w:rsidR="00954AA9" w:rsidRPr="00954AA9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1. Головна сторінка та навігація:</w:t>
      </w:r>
    </w:p>
    <w:p w14:paraId="4D56B75A" w14:textId="77616BC7" w:rsidR="00954AA9" w:rsidRPr="00954AA9" w:rsidRDefault="00954AA9" w:rsidP="00954AA9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п</w:t>
      </w:r>
      <w:r w:rsidRPr="00954AA9">
        <w:rPr>
          <w:rFonts w:ascii="Times New Roman" w:hAnsi="Times New Roman" w:cs="Times New Roman"/>
          <w:sz w:val="28"/>
          <w:szCs w:val="28"/>
        </w:rPr>
        <w:t>еревірка коректності відображення головної сторінки на різних пристроях та в різних браузерах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12C4D55C" w14:textId="52393CBE" w:rsidR="00954AA9" w:rsidRPr="00954AA9" w:rsidRDefault="00954AA9" w:rsidP="00954AA9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т</w:t>
      </w:r>
      <w:r w:rsidRPr="00954AA9">
        <w:rPr>
          <w:rFonts w:ascii="Times New Roman" w:hAnsi="Times New Roman" w:cs="Times New Roman"/>
          <w:sz w:val="28"/>
          <w:szCs w:val="28"/>
        </w:rPr>
        <w:t>естування працездатності головного меню та всіх внутрішніх посилань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5B4D4EDD" w14:textId="273EB8DE" w:rsidR="00954AA9" w:rsidRPr="00954AA9" w:rsidRDefault="00954AA9" w:rsidP="00954AA9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п</w:t>
      </w:r>
      <w:r w:rsidRPr="00954AA9">
        <w:rPr>
          <w:rFonts w:ascii="Times New Roman" w:hAnsi="Times New Roman" w:cs="Times New Roman"/>
          <w:sz w:val="28"/>
          <w:szCs w:val="28"/>
        </w:rPr>
        <w:t>еревірка швидкості завантаження сторінки</w:t>
      </w:r>
      <w:r w:rsidRPr="00954AA9">
        <w:rPr>
          <w:rFonts w:ascii="Times New Roman" w:hAnsi="Times New Roman" w:cs="Times New Roman"/>
          <w:sz w:val="28"/>
          <w:szCs w:val="28"/>
        </w:rPr>
        <w:t>.</w:t>
      </w:r>
    </w:p>
    <w:p w14:paraId="3FD7559E" w14:textId="0FBCD155" w:rsidR="00954AA9" w:rsidRPr="00954AA9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2. Розділи новин та публікацій:</w:t>
      </w:r>
    </w:p>
    <w:p w14:paraId="42FC665D" w14:textId="62E18DB7" w:rsidR="00954AA9" w:rsidRPr="00954AA9" w:rsidRDefault="00954AA9" w:rsidP="00954AA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т</w:t>
      </w:r>
      <w:r w:rsidRPr="00954AA9">
        <w:rPr>
          <w:rFonts w:ascii="Times New Roman" w:hAnsi="Times New Roman" w:cs="Times New Roman"/>
          <w:sz w:val="28"/>
          <w:szCs w:val="28"/>
        </w:rPr>
        <w:t>естування відображення та оновлення стрічки новин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67EFE110" w14:textId="3EBCEFC2" w:rsidR="00954AA9" w:rsidRPr="00954AA9" w:rsidRDefault="00954AA9" w:rsidP="00954AA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п</w:t>
      </w:r>
      <w:r w:rsidRPr="00954AA9">
        <w:rPr>
          <w:rFonts w:ascii="Times New Roman" w:hAnsi="Times New Roman" w:cs="Times New Roman"/>
          <w:sz w:val="28"/>
          <w:szCs w:val="28"/>
        </w:rPr>
        <w:t>еревірка правильності категоризації новин за тематичними розділами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4A5E17B9" w14:textId="43F24368" w:rsidR="00954AA9" w:rsidRPr="00954AA9" w:rsidRDefault="00954AA9" w:rsidP="00954AA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а</w:t>
      </w:r>
      <w:r w:rsidRPr="00954AA9">
        <w:rPr>
          <w:rFonts w:ascii="Times New Roman" w:hAnsi="Times New Roman" w:cs="Times New Roman"/>
          <w:sz w:val="28"/>
          <w:szCs w:val="28"/>
        </w:rPr>
        <w:t>наліз коректності відображення мультимедійних елементів у статтях.</w:t>
      </w:r>
    </w:p>
    <w:p w14:paraId="16C0EB5A" w14:textId="2B91B867" w:rsidR="00954AA9" w:rsidRPr="00954AA9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54AA9">
        <w:rPr>
          <w:rFonts w:ascii="Times New Roman" w:hAnsi="Times New Roman" w:cs="Times New Roman"/>
          <w:sz w:val="28"/>
          <w:szCs w:val="28"/>
        </w:rPr>
        <w:t>оментування та взаємодія з користувачами:</w:t>
      </w:r>
    </w:p>
    <w:p w14:paraId="021198B1" w14:textId="1C6C6410" w:rsidR="00954AA9" w:rsidRPr="00954AA9" w:rsidRDefault="00954AA9" w:rsidP="00954AA9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п</w:t>
      </w:r>
      <w:r w:rsidRPr="00954AA9">
        <w:rPr>
          <w:rFonts w:ascii="Times New Roman" w:hAnsi="Times New Roman" w:cs="Times New Roman"/>
          <w:sz w:val="28"/>
          <w:szCs w:val="28"/>
        </w:rPr>
        <w:t>еревірка можливості авторизації та залишення коментарів під публікаціями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781B6C3B" w14:textId="1919B2EA" w:rsidR="00954AA9" w:rsidRPr="00954AA9" w:rsidRDefault="00954AA9" w:rsidP="00954AA9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т</w:t>
      </w:r>
      <w:r w:rsidRPr="00954AA9">
        <w:rPr>
          <w:rFonts w:ascii="Times New Roman" w:hAnsi="Times New Roman" w:cs="Times New Roman"/>
          <w:sz w:val="28"/>
          <w:szCs w:val="28"/>
        </w:rPr>
        <w:t xml:space="preserve">естування функціоналу </w:t>
      </w:r>
      <w:proofErr w:type="spellStart"/>
      <w:r w:rsidRPr="00954AA9">
        <w:rPr>
          <w:rFonts w:ascii="Times New Roman" w:hAnsi="Times New Roman" w:cs="Times New Roman"/>
          <w:sz w:val="28"/>
          <w:szCs w:val="28"/>
        </w:rPr>
        <w:t>модерації</w:t>
      </w:r>
      <w:proofErr w:type="spellEnd"/>
      <w:r w:rsidRPr="00954AA9">
        <w:rPr>
          <w:rFonts w:ascii="Times New Roman" w:hAnsi="Times New Roman" w:cs="Times New Roman"/>
          <w:sz w:val="28"/>
          <w:szCs w:val="28"/>
        </w:rPr>
        <w:t xml:space="preserve"> коментарів та відображення відповідних сповіщень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4C7F484A" w14:textId="1F569BC3" w:rsidR="00954AA9" w:rsidRPr="00954AA9" w:rsidRDefault="00954AA9" w:rsidP="00954AA9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</w:t>
      </w:r>
      <w:r w:rsidRPr="00954AA9">
        <w:rPr>
          <w:rFonts w:ascii="Times New Roman" w:hAnsi="Times New Roman" w:cs="Times New Roman"/>
          <w:sz w:val="28"/>
          <w:szCs w:val="28"/>
        </w:rPr>
        <w:t xml:space="preserve"> коректності відображення </w:t>
      </w:r>
      <w:proofErr w:type="spellStart"/>
      <w:r w:rsidRPr="00954AA9">
        <w:rPr>
          <w:rFonts w:ascii="Times New Roman" w:hAnsi="Times New Roman" w:cs="Times New Roman"/>
          <w:sz w:val="28"/>
          <w:szCs w:val="28"/>
        </w:rPr>
        <w:t>аватарів</w:t>
      </w:r>
      <w:proofErr w:type="spellEnd"/>
      <w:r w:rsidRPr="00954AA9">
        <w:rPr>
          <w:rFonts w:ascii="Times New Roman" w:hAnsi="Times New Roman" w:cs="Times New Roman"/>
          <w:sz w:val="28"/>
          <w:szCs w:val="28"/>
        </w:rPr>
        <w:t xml:space="preserve"> та імен користувачів у коментарях.</w:t>
      </w:r>
    </w:p>
    <w:p w14:paraId="5098FD1C" w14:textId="358F8A2E" w:rsidR="00954AA9" w:rsidRPr="00954AA9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954A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AA9">
        <w:rPr>
          <w:rFonts w:ascii="Times New Roman" w:hAnsi="Times New Roman" w:cs="Times New Roman"/>
          <w:sz w:val="28"/>
          <w:szCs w:val="28"/>
        </w:rPr>
        <w:t>Мобільна версія та адаптивний дизайн:</w:t>
      </w:r>
    </w:p>
    <w:p w14:paraId="1832FBFB" w14:textId="32F69E1E" w:rsidR="00954AA9" w:rsidRPr="00954AA9" w:rsidRDefault="00954AA9" w:rsidP="00954AA9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п</w:t>
      </w:r>
      <w:r w:rsidRPr="00954AA9">
        <w:rPr>
          <w:rFonts w:ascii="Times New Roman" w:hAnsi="Times New Roman" w:cs="Times New Roman"/>
          <w:sz w:val="28"/>
          <w:szCs w:val="28"/>
        </w:rPr>
        <w:t>еревірка коректності відображення сайту на мобільних пристроях з різними розмірами екранів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76F999BB" w14:textId="24218C86" w:rsidR="00954AA9" w:rsidRPr="00954AA9" w:rsidRDefault="00954AA9" w:rsidP="00954AA9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т</w:t>
      </w:r>
      <w:r w:rsidRPr="00954AA9">
        <w:rPr>
          <w:rFonts w:ascii="Times New Roman" w:hAnsi="Times New Roman" w:cs="Times New Roman"/>
          <w:sz w:val="28"/>
          <w:szCs w:val="28"/>
        </w:rPr>
        <w:t>естування функціоналу адаптивного дизайну при зміні орієнтації пристрою</w:t>
      </w:r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66C87FAA" w14:textId="1860112B" w:rsidR="00954AA9" w:rsidRPr="00954AA9" w:rsidRDefault="00954AA9" w:rsidP="00954AA9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r w:rsidRPr="00954AA9">
        <w:rPr>
          <w:rFonts w:ascii="Times New Roman" w:hAnsi="Times New Roman" w:cs="Times New Roman"/>
          <w:sz w:val="28"/>
          <w:szCs w:val="28"/>
        </w:rPr>
        <w:t xml:space="preserve"> зручності користування мобільною версією та доступності основних функцій.</w:t>
      </w:r>
    </w:p>
    <w:p w14:paraId="34D68835" w14:textId="5201B9D8" w:rsidR="00954AA9" w:rsidRPr="00954AA9" w:rsidRDefault="00DE7FA1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54AA9" w:rsidRPr="00954AA9">
        <w:rPr>
          <w:rFonts w:ascii="Times New Roman" w:hAnsi="Times New Roman" w:cs="Times New Roman"/>
          <w:sz w:val="28"/>
          <w:szCs w:val="28"/>
        </w:rPr>
        <w:t>. Сторінки авторів та блогів:</w:t>
      </w:r>
    </w:p>
    <w:p w14:paraId="22A808F8" w14:textId="59D78D16" w:rsidR="00954AA9" w:rsidRPr="00954AA9" w:rsidRDefault="00954AA9" w:rsidP="00954AA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954AA9">
        <w:rPr>
          <w:rFonts w:ascii="Times New Roman" w:hAnsi="Times New Roman" w:cs="Times New Roman"/>
          <w:sz w:val="28"/>
          <w:szCs w:val="28"/>
        </w:rPr>
        <w:t>естування</w:t>
      </w:r>
      <w:proofErr w:type="spellEnd"/>
      <w:r w:rsidRPr="00954AA9">
        <w:rPr>
          <w:rFonts w:ascii="Times New Roman" w:hAnsi="Times New Roman" w:cs="Times New Roman"/>
          <w:sz w:val="28"/>
          <w:szCs w:val="28"/>
        </w:rPr>
        <w:t xml:space="preserve"> </w:t>
      </w:r>
      <w:r w:rsidRPr="00954AA9">
        <w:rPr>
          <w:rFonts w:ascii="Times New Roman" w:hAnsi="Times New Roman" w:cs="Times New Roman"/>
          <w:sz w:val="28"/>
          <w:szCs w:val="28"/>
          <w:lang w:val="ru-RU"/>
        </w:rPr>
        <w:t xml:space="preserve">перегляду </w:t>
      </w:r>
      <w:proofErr w:type="spellStart"/>
      <w:r w:rsidRPr="00954AA9">
        <w:rPr>
          <w:rFonts w:ascii="Times New Roman" w:hAnsi="Times New Roman" w:cs="Times New Roman"/>
          <w:sz w:val="28"/>
          <w:szCs w:val="28"/>
          <w:lang w:val="ru-RU"/>
        </w:rPr>
        <w:t>публікац</w:t>
      </w:r>
      <w:r w:rsidRPr="00954AA9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954A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4AA9">
        <w:rPr>
          <w:rFonts w:ascii="Times New Roman" w:hAnsi="Times New Roman" w:cs="Times New Roman"/>
          <w:sz w:val="28"/>
          <w:szCs w:val="28"/>
        </w:rPr>
        <w:t>у блогах</w:t>
      </w:r>
      <w:proofErr w:type="gramEnd"/>
      <w:r w:rsidRPr="00954AA9">
        <w:rPr>
          <w:rFonts w:ascii="Times New Roman" w:hAnsi="Times New Roman" w:cs="Times New Roman"/>
          <w:sz w:val="28"/>
          <w:szCs w:val="28"/>
        </w:rPr>
        <w:t>;</w:t>
      </w:r>
    </w:p>
    <w:p w14:paraId="25341EDD" w14:textId="57278862" w:rsidR="00954AA9" w:rsidRPr="00954AA9" w:rsidRDefault="00954AA9" w:rsidP="00954AA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AA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954AA9">
        <w:rPr>
          <w:rFonts w:ascii="Times New Roman" w:hAnsi="Times New Roman" w:cs="Times New Roman"/>
          <w:sz w:val="28"/>
          <w:szCs w:val="28"/>
        </w:rPr>
        <w:t>еревірка</w:t>
      </w:r>
      <w:proofErr w:type="spellEnd"/>
      <w:r w:rsidRPr="00954AA9">
        <w:rPr>
          <w:rFonts w:ascii="Times New Roman" w:hAnsi="Times New Roman" w:cs="Times New Roman"/>
          <w:sz w:val="28"/>
          <w:szCs w:val="28"/>
        </w:rPr>
        <w:t xml:space="preserve"> відображення профілів авторів та списку їхніх публікацій</w:t>
      </w:r>
      <w:r w:rsidRPr="00954A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686453" w14:textId="5B978B5E" w:rsidR="00954AA9" w:rsidRPr="00954AA9" w:rsidRDefault="00954AA9" w:rsidP="00954AA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Pr="00954AA9">
        <w:rPr>
          <w:rFonts w:ascii="Times New Roman" w:hAnsi="Times New Roman" w:cs="Times New Roman"/>
          <w:sz w:val="28"/>
          <w:szCs w:val="28"/>
        </w:rPr>
        <w:t>коректності відображення біографічної інформації та контактних даних авторів</w:t>
      </w:r>
      <w:r w:rsidRPr="00954AA9">
        <w:rPr>
          <w:rFonts w:ascii="Times New Roman" w:hAnsi="Times New Roman" w:cs="Times New Roman"/>
          <w:sz w:val="28"/>
          <w:szCs w:val="28"/>
        </w:rPr>
        <w:t>.</w:t>
      </w:r>
    </w:p>
    <w:p w14:paraId="070229BE" w14:textId="63D03E52" w:rsidR="00DE7FA1" w:rsidRDefault="00DE7FA1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54AA9" w:rsidRPr="00954A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AA9" w:rsidRPr="00954AA9">
        <w:rPr>
          <w:rFonts w:ascii="Times New Roman" w:hAnsi="Times New Roman" w:cs="Times New Roman"/>
          <w:sz w:val="28"/>
          <w:szCs w:val="28"/>
        </w:rPr>
        <w:t>Рекламні блоки та банери:</w:t>
      </w:r>
    </w:p>
    <w:p w14:paraId="1AAA517D" w14:textId="6CB092C9" w:rsidR="00954AA9" w:rsidRPr="00DE7FA1" w:rsidRDefault="00DE7FA1" w:rsidP="00DE7FA1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т</w:t>
      </w:r>
      <w:r w:rsidR="00954AA9" w:rsidRPr="00DE7FA1">
        <w:rPr>
          <w:rFonts w:ascii="Times New Roman" w:hAnsi="Times New Roman" w:cs="Times New Roman"/>
          <w:sz w:val="28"/>
          <w:szCs w:val="28"/>
        </w:rPr>
        <w:t>естування відображення рекламних матеріалів у визначених зонах сайту</w:t>
      </w:r>
      <w:r w:rsidRPr="00DE7FA1">
        <w:rPr>
          <w:rFonts w:ascii="Times New Roman" w:hAnsi="Times New Roman" w:cs="Times New Roman"/>
          <w:sz w:val="28"/>
          <w:szCs w:val="28"/>
        </w:rPr>
        <w:t>;</w:t>
      </w:r>
    </w:p>
    <w:p w14:paraId="1304DBE4" w14:textId="05CEE65C" w:rsidR="00954AA9" w:rsidRPr="00DE7FA1" w:rsidRDefault="00DE7FA1" w:rsidP="00DE7FA1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п</w:t>
      </w:r>
      <w:r w:rsidR="00954AA9" w:rsidRPr="00DE7FA1">
        <w:rPr>
          <w:rFonts w:ascii="Times New Roman" w:hAnsi="Times New Roman" w:cs="Times New Roman"/>
          <w:sz w:val="28"/>
          <w:szCs w:val="28"/>
        </w:rPr>
        <w:t>еревірка коректності перенаправлення за посиланнями з рекламних банерів</w:t>
      </w:r>
      <w:r w:rsidRPr="00DE7FA1">
        <w:rPr>
          <w:rFonts w:ascii="Times New Roman" w:hAnsi="Times New Roman" w:cs="Times New Roman"/>
          <w:sz w:val="28"/>
          <w:szCs w:val="28"/>
        </w:rPr>
        <w:t>;</w:t>
      </w:r>
    </w:p>
    <w:p w14:paraId="5858C91A" w14:textId="7F54661A" w:rsidR="00954AA9" w:rsidRPr="00DE7FA1" w:rsidRDefault="00DE7FA1" w:rsidP="00DE7FA1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а</w:t>
      </w:r>
      <w:r w:rsidR="00954AA9" w:rsidRPr="00DE7FA1">
        <w:rPr>
          <w:rFonts w:ascii="Times New Roman" w:hAnsi="Times New Roman" w:cs="Times New Roman"/>
          <w:sz w:val="28"/>
          <w:szCs w:val="28"/>
        </w:rPr>
        <w:t>наліз впливу рекламних блоків на швидкість завантаження та користувацький досвід.</w:t>
      </w:r>
    </w:p>
    <w:p w14:paraId="6127DF08" w14:textId="6019AF1A" w:rsidR="00954AA9" w:rsidRPr="00954AA9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>8. Мультимедійні елементи:</w:t>
      </w:r>
    </w:p>
    <w:p w14:paraId="21A03A29" w14:textId="1D74F518" w:rsidR="00954AA9" w:rsidRPr="00DE7FA1" w:rsidRDefault="00DE7FA1" w:rsidP="00DE7FA1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п</w:t>
      </w:r>
      <w:r w:rsidR="00954AA9" w:rsidRPr="00DE7FA1">
        <w:rPr>
          <w:rFonts w:ascii="Times New Roman" w:hAnsi="Times New Roman" w:cs="Times New Roman"/>
          <w:sz w:val="28"/>
          <w:szCs w:val="28"/>
        </w:rPr>
        <w:t>еревірка відтворення відео та подкастів на різних пристроях та браузерах</w:t>
      </w:r>
      <w:r w:rsidRPr="00DE7FA1">
        <w:rPr>
          <w:rFonts w:ascii="Times New Roman" w:hAnsi="Times New Roman" w:cs="Times New Roman"/>
          <w:sz w:val="28"/>
          <w:szCs w:val="28"/>
        </w:rPr>
        <w:t>;</w:t>
      </w:r>
    </w:p>
    <w:p w14:paraId="21A3D5D4" w14:textId="03B044EF" w:rsidR="00DE7FA1" w:rsidRPr="00DE7FA1" w:rsidRDefault="00DE7FA1" w:rsidP="00DE7FA1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перевірка коректності роботи переходу по посиланням на зовнішні ресурси, що містять подкасти;</w:t>
      </w:r>
    </w:p>
    <w:p w14:paraId="00087DD4" w14:textId="5A8F3018" w:rsidR="00954AA9" w:rsidRPr="00DE7FA1" w:rsidRDefault="00DE7FA1" w:rsidP="00DE7FA1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тестування</w:t>
      </w:r>
      <w:r w:rsidR="00954AA9" w:rsidRPr="00DE7FA1">
        <w:rPr>
          <w:rFonts w:ascii="Times New Roman" w:hAnsi="Times New Roman" w:cs="Times New Roman"/>
          <w:sz w:val="28"/>
          <w:szCs w:val="28"/>
        </w:rPr>
        <w:t xml:space="preserve"> коректності відображення додаткової інформації до</w:t>
      </w:r>
      <w:r w:rsidRPr="00DE7FA1">
        <w:rPr>
          <w:rFonts w:ascii="Times New Roman" w:hAnsi="Times New Roman" w:cs="Times New Roman"/>
          <w:sz w:val="28"/>
          <w:szCs w:val="28"/>
        </w:rPr>
        <w:t xml:space="preserve"> подкастів</w:t>
      </w:r>
      <w:r w:rsidR="00954AA9" w:rsidRPr="00DE7FA1">
        <w:rPr>
          <w:rFonts w:ascii="Times New Roman" w:hAnsi="Times New Roman" w:cs="Times New Roman"/>
          <w:sz w:val="28"/>
          <w:szCs w:val="28"/>
        </w:rPr>
        <w:t>.</w:t>
      </w:r>
    </w:p>
    <w:p w14:paraId="748EE8BA" w14:textId="77777777" w:rsidR="00DE7FA1" w:rsidRDefault="00954AA9" w:rsidP="00954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AA9">
        <w:rPr>
          <w:rFonts w:ascii="Times New Roman" w:hAnsi="Times New Roman" w:cs="Times New Roman"/>
          <w:sz w:val="28"/>
          <w:szCs w:val="28"/>
        </w:rPr>
        <w:t xml:space="preserve">10. Сторінка </w:t>
      </w:r>
      <w:r w:rsidR="00DE7FA1">
        <w:rPr>
          <w:rFonts w:ascii="Times New Roman" w:hAnsi="Times New Roman" w:cs="Times New Roman"/>
          <w:sz w:val="28"/>
          <w:szCs w:val="28"/>
        </w:rPr>
        <w:t>«</w:t>
      </w:r>
      <w:r w:rsidRPr="00954AA9">
        <w:rPr>
          <w:rFonts w:ascii="Times New Roman" w:hAnsi="Times New Roman" w:cs="Times New Roman"/>
          <w:sz w:val="28"/>
          <w:szCs w:val="28"/>
        </w:rPr>
        <w:t>Про нас</w:t>
      </w:r>
      <w:r w:rsidR="00DE7FA1">
        <w:rPr>
          <w:rFonts w:ascii="Times New Roman" w:hAnsi="Times New Roman" w:cs="Times New Roman"/>
          <w:sz w:val="28"/>
          <w:szCs w:val="28"/>
        </w:rPr>
        <w:t>»</w:t>
      </w:r>
      <w:r w:rsidRPr="00954AA9">
        <w:rPr>
          <w:rFonts w:ascii="Times New Roman" w:hAnsi="Times New Roman" w:cs="Times New Roman"/>
          <w:sz w:val="28"/>
          <w:szCs w:val="28"/>
        </w:rPr>
        <w:t xml:space="preserve"> та контактна інформація:</w:t>
      </w:r>
    </w:p>
    <w:p w14:paraId="208661E8" w14:textId="56369033" w:rsidR="00954AA9" w:rsidRPr="00DE7FA1" w:rsidRDefault="00DE7FA1" w:rsidP="00DE7FA1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п</w:t>
      </w:r>
      <w:r w:rsidR="00954AA9" w:rsidRPr="00DE7FA1">
        <w:rPr>
          <w:rFonts w:ascii="Times New Roman" w:hAnsi="Times New Roman" w:cs="Times New Roman"/>
          <w:sz w:val="28"/>
          <w:szCs w:val="28"/>
        </w:rPr>
        <w:t>еревірка актуальності та коректності відображення інформації про редакцію та контактних даних</w:t>
      </w:r>
      <w:r w:rsidRPr="00DE7FA1">
        <w:rPr>
          <w:rFonts w:ascii="Times New Roman" w:hAnsi="Times New Roman" w:cs="Times New Roman"/>
          <w:sz w:val="28"/>
          <w:szCs w:val="28"/>
        </w:rPr>
        <w:t>;</w:t>
      </w:r>
    </w:p>
    <w:p w14:paraId="5E66D533" w14:textId="058CDF33" w:rsidR="00954AA9" w:rsidRPr="00DE7FA1" w:rsidRDefault="00DE7FA1" w:rsidP="00DE7FA1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т</w:t>
      </w:r>
      <w:r w:rsidR="00954AA9" w:rsidRPr="00DE7FA1">
        <w:rPr>
          <w:rFonts w:ascii="Times New Roman" w:hAnsi="Times New Roman" w:cs="Times New Roman"/>
          <w:sz w:val="28"/>
          <w:szCs w:val="28"/>
        </w:rPr>
        <w:t>естування працездатності контактних форм та відправки повідомлень</w:t>
      </w:r>
      <w:r w:rsidRPr="00DE7FA1">
        <w:rPr>
          <w:rFonts w:ascii="Times New Roman" w:hAnsi="Times New Roman" w:cs="Times New Roman"/>
          <w:sz w:val="28"/>
          <w:szCs w:val="28"/>
        </w:rPr>
        <w:t>;</w:t>
      </w:r>
    </w:p>
    <w:p w14:paraId="2A0DF027" w14:textId="01171571" w:rsidR="00954AA9" w:rsidRPr="00DE7FA1" w:rsidRDefault="00DE7FA1" w:rsidP="00DE7FA1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FA1">
        <w:rPr>
          <w:rFonts w:ascii="Times New Roman" w:hAnsi="Times New Roman" w:cs="Times New Roman"/>
          <w:sz w:val="28"/>
          <w:szCs w:val="28"/>
        </w:rPr>
        <w:t>перевірка</w:t>
      </w:r>
      <w:r w:rsidR="00954AA9" w:rsidRPr="00DE7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працездатності посилань на соціальні мережі</w:t>
      </w:r>
      <w:r w:rsidR="00954AA9" w:rsidRPr="00DE7FA1">
        <w:rPr>
          <w:rFonts w:ascii="Times New Roman" w:hAnsi="Times New Roman" w:cs="Times New Roman"/>
          <w:sz w:val="28"/>
          <w:szCs w:val="28"/>
        </w:rPr>
        <w:t>.</w:t>
      </w:r>
    </w:p>
    <w:p w14:paraId="3412F7FF" w14:textId="2F88298B" w:rsidR="003E4C2B" w:rsidRDefault="003E4C2B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C2B">
        <w:rPr>
          <w:rFonts w:ascii="Times New Roman" w:hAnsi="Times New Roman" w:cs="Times New Roman"/>
          <w:sz w:val="28"/>
          <w:szCs w:val="28"/>
        </w:rPr>
        <w:lastRenderedPageBreak/>
        <w:t xml:space="preserve">2. Для двох функціональних частин сайту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деталізуйте реалізуйте тестові сценарії описані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 xml:space="preserve">пункті два з допомогою бібліотек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Аналогічно до попередньої лабораторної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>роботи.</w:t>
      </w:r>
    </w:p>
    <w:p w14:paraId="26A69A25" w14:textId="0A10D5D9" w:rsidR="00A83C24" w:rsidRDefault="00A7167A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E8AB71" wp14:editId="40EB9064">
            <wp:extent cx="5940425" cy="5725795"/>
            <wp:effectExtent l="0" t="0" r="3175" b="8255"/>
            <wp:docPr id="167872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2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70A5" w14:textId="20B95AF0" w:rsidR="00A7167A" w:rsidRPr="001544B0" w:rsidRDefault="00A7167A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7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1E25F24" wp14:editId="3F494B72">
            <wp:extent cx="5006340" cy="2322556"/>
            <wp:effectExtent l="0" t="0" r="3810" b="1905"/>
            <wp:docPr id="70235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003" cy="23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FAE" w14:textId="37AC7D27" w:rsidR="003E4C2B" w:rsidRDefault="003E4C2B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C2B">
        <w:rPr>
          <w:rFonts w:ascii="Times New Roman" w:hAnsi="Times New Roman" w:cs="Times New Roman"/>
          <w:sz w:val="28"/>
          <w:szCs w:val="28"/>
        </w:rPr>
        <w:t>3. Протестуйте як мінімум два стандартних компоненти із обраного сайту та порівняйте їх роботу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 xml:space="preserve">із описом роботи стандартних компонентів із </w:t>
      </w:r>
      <w:r w:rsidR="001878EF" w:rsidRPr="001878EF">
        <w:rPr>
          <w:rFonts w:ascii="Times New Roman" w:hAnsi="Times New Roman" w:cs="Times New Roman"/>
          <w:sz w:val="28"/>
          <w:szCs w:val="28"/>
        </w:rPr>
        <w:t>https://www.w3.org/WAI/ARIA/apg/patterns/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FE936" w14:textId="0F6424F2" w:rsidR="001878EF" w:rsidRDefault="001878EF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якості </w:t>
      </w:r>
      <w:r>
        <w:rPr>
          <w:rFonts w:ascii="Times New Roman" w:hAnsi="Times New Roman" w:cs="Times New Roman"/>
          <w:sz w:val="28"/>
          <w:szCs w:val="28"/>
          <w:lang w:val="en-US"/>
        </w:rPr>
        <w:t>landmark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даному сайті слугують теги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878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1878EF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878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цьому відсутні теги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187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aside</w:t>
      </w:r>
      <w:r>
        <w:rPr>
          <w:rFonts w:ascii="Times New Roman" w:hAnsi="Times New Roman" w:cs="Times New Roman"/>
          <w:sz w:val="28"/>
          <w:szCs w:val="28"/>
        </w:rPr>
        <w:t xml:space="preserve">, але в ролі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7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виступають декілька розділів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, а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aside</w:t>
      </w:r>
      <w:r>
        <w:rPr>
          <w:rFonts w:ascii="Times New Roman" w:hAnsi="Times New Roman" w:cs="Times New Roman"/>
          <w:sz w:val="28"/>
          <w:szCs w:val="28"/>
        </w:rPr>
        <w:t xml:space="preserve"> повністю семантично відсутній.</w:t>
      </w:r>
    </w:p>
    <w:p w14:paraId="21CF20FA" w14:textId="1A7DCE38" w:rsidR="009478B9" w:rsidRDefault="001878EF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аналізі списків н</w:t>
      </w:r>
      <w:r w:rsidRPr="001878EF">
        <w:rPr>
          <w:rFonts w:ascii="Times New Roman" w:hAnsi="Times New Roman" w:cs="Times New Roman"/>
          <w:sz w:val="28"/>
          <w:szCs w:val="28"/>
        </w:rPr>
        <w:t xml:space="preserve">а сайті не було виявлено використання компонентів, які відповідають ролі </w:t>
      </w:r>
      <w:proofErr w:type="spellStart"/>
      <w:r w:rsidRPr="001878EF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878EF">
        <w:rPr>
          <w:rFonts w:ascii="Times New Roman" w:hAnsi="Times New Roman" w:cs="Times New Roman"/>
          <w:sz w:val="28"/>
          <w:szCs w:val="28"/>
        </w:rPr>
        <w:t>. Замість цього, для відображення списків новин та інших матеріалів використовуються стандартні HTML-елементи &lt;</w:t>
      </w:r>
      <w:proofErr w:type="spellStart"/>
      <w:r w:rsidRPr="001878E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878EF">
        <w:rPr>
          <w:rFonts w:ascii="Times New Roman" w:hAnsi="Times New Roman" w:cs="Times New Roman"/>
          <w:sz w:val="28"/>
          <w:szCs w:val="28"/>
        </w:rPr>
        <w:t>&gt; та &lt;li&gt;, які мають семантичне значення та забезпечують базову доступність.</w:t>
      </w:r>
    </w:p>
    <w:p w14:paraId="719FCCB9" w14:textId="7521CBAE" w:rsidR="001878EF" w:rsidRPr="009478B9" w:rsidRDefault="009478B9" w:rsidP="00947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1515DD" w14:textId="47871987" w:rsidR="003E4C2B" w:rsidRDefault="003E4C2B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C2B">
        <w:rPr>
          <w:rFonts w:ascii="Times New Roman" w:hAnsi="Times New Roman" w:cs="Times New Roman"/>
          <w:sz w:val="28"/>
          <w:szCs w:val="28"/>
        </w:rPr>
        <w:lastRenderedPageBreak/>
        <w:t xml:space="preserve">4. Встановіть розширення до браузера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axe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>. Проведіть з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>допомогою перевірку обраного веб сайту. Вкажіть кількість критичних та серйозних дефектів.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>Запропонуйте способи виправлення двох з них якщо дефекти знайдені.</w:t>
      </w:r>
    </w:p>
    <w:p w14:paraId="374B9EAE" w14:textId="7F430DC4" w:rsidR="001878EF" w:rsidRDefault="001878EF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78B9" w:rsidRPr="009478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740E24" wp14:editId="72DDBB9B">
            <wp:extent cx="4084159" cy="2636520"/>
            <wp:effectExtent l="0" t="0" r="0" b="0"/>
            <wp:docPr id="212922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9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92" cy="26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C934" w14:textId="0FEB8AF3" w:rsidR="009478B9" w:rsidRDefault="008D34D9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Частою проблемою доступності на даному сайті є контраст між кольорами. Для виправлення даної проблеми треба забезпечити</w:t>
      </w:r>
      <w:r w:rsidRPr="008D34D9">
        <w:rPr>
          <w:rFonts w:ascii="Times New Roman" w:hAnsi="Times New Roman" w:cs="Times New Roman"/>
          <w:sz w:val="28"/>
          <w:szCs w:val="28"/>
        </w:rPr>
        <w:t>, що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D34D9">
        <w:rPr>
          <w:rFonts w:ascii="Times New Roman" w:hAnsi="Times New Roman" w:cs="Times New Roman"/>
          <w:sz w:val="28"/>
          <w:szCs w:val="28"/>
        </w:rPr>
        <w:t xml:space="preserve"> контраст між кольорами переднього і заднього планів відповіда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34D9">
        <w:rPr>
          <w:rFonts w:ascii="Times New Roman" w:hAnsi="Times New Roman" w:cs="Times New Roman"/>
          <w:sz w:val="28"/>
          <w:szCs w:val="28"/>
        </w:rPr>
        <w:t xml:space="preserve"> мінімальним пороговим значенням контрастності WCAG 2 AA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4125">
        <w:rPr>
          <w:rFonts w:ascii="Times New Roman" w:hAnsi="Times New Roman" w:cs="Times New Roman"/>
          <w:sz w:val="28"/>
          <w:szCs w:val="28"/>
        </w:rPr>
        <w:t xml:space="preserve"> Приклад для одного компоненту:</w:t>
      </w:r>
    </w:p>
    <w:p w14:paraId="240EDF08" w14:textId="2DE7CC7E" w:rsidR="00A54125" w:rsidRDefault="00A54125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inline distT="0" distB="0" distL="0" distR="0" wp14:anchorId="309CC542" wp14:editId="0BD9E149">
                <wp:extent cx="5181600" cy="1059180"/>
                <wp:effectExtent l="0" t="0" r="19050" b="26670"/>
                <wp:docPr id="11681959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26379" w14:textId="61956604" w:rsidR="00A54125" w:rsidRPr="00A54125" w:rsidRDefault="00A541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54125">
                              <w:rPr>
                                <w:sz w:val="28"/>
                                <w:szCs w:val="28"/>
                              </w:rPr>
                              <w:t xml:space="preserve">Елемент має недостатній колірний контраст 2.1 (колір переднього плану: #888888, колір фону: #555555, розмір шрифту: 10.5pt (14px), жирність шрифту: </w:t>
                            </w:r>
                            <w:proofErr w:type="spellStart"/>
                            <w:r w:rsidRPr="00A54125">
                              <w:rPr>
                                <w:sz w:val="28"/>
                                <w:szCs w:val="28"/>
                              </w:rPr>
                              <w:t>bold</w:t>
                            </w:r>
                            <w:proofErr w:type="spellEnd"/>
                            <w:r w:rsidRPr="00A54125">
                              <w:rPr>
                                <w:sz w:val="28"/>
                                <w:szCs w:val="28"/>
                              </w:rPr>
                              <w:t>). Очікуване співвідношення контрастності 4,5:1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9CC54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08pt;height: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LGOAIAAH0EAAAOAAAAZHJzL2Uyb0RvYy54bWysVN+P2jAMfp+0/yHK+2jLgHGIcmKcmCah&#10;u5O40z2HNKHV0jhLAi376+eE8uu2p2kvqR07n+3Pdqf3ba3IXlhXgc5p1kspEZpDUeltTl9flp/G&#10;lDjPdMEUaJHTg3D0fvbxw7QxE9GHElQhLEEQ7SaNyWnpvZkkieOlqJnrgREajRJszTyqdpsUljWI&#10;Xqukn6ajpAFbGAtcOIe3D0cjnUV8KQX3T1I64YnKKebm42njuQlnMpuyydYyU1a8S4P9QxY1qzQG&#10;PUM9MM/IzlZ/QNUVt+BA+h6HOgEpKy5iDVhNlr6rZl0yI2ItSI4zZ5rc/4Plj/u1ebbEt1+hxQYG&#10;QhrjJg4vQz2ttHX4YqYE7Ujh4UybaD3heDnMxtkoRRNHW5YO77JxJDa5PDfW+W8CahKEnFrsS6SL&#10;7VfOY0h0PbmEaA5UVSwrpaISZkEslCV7hl1UPiaJL268lCZNTkefh2kEvrEF6PP7jWL8RyjzFgE1&#10;pfHyUnyQfLtpO0Y2UByQKAvHGXKGLyvEXTHnn5nFoUECcBH8Ex5SASYDnURJCfbX3+6DP/YSrZQ0&#10;OIQ5dT93zApK1HeNXb7LBoMwtVEZDL/0UbHXls21Re/qBSBDGa6c4VEM/l6dRGmhfsN9mYeoaGKa&#10;Y+yc+pO48MfVwH3jYj6PTjinhvmVXhseoENHAp8v7Ruzpuunx1F4hNO4ssm7th59w0sN850HWcWe&#10;B4KPrHa844zHtnT7GJboWo9el7/G7DcAAAD//wMAUEsDBBQABgAIAAAAIQDb5UcH1wAAAAUBAAAP&#10;AAAAZHJzL2Rvd25yZXYueG1sTI/BTsMwEETvSPyDtUjcqFMOkQlxKkCFCydKxXkbu7ZFvI5iNw1/&#10;z8IFLiuNZjT7pt0scRCznXJIpGG9qkBY6pMJ5DTs359vFIhckAwOiayGL5th011etNiYdKY3O++K&#10;E1xCuUENvpSxkTL33kbMqzRaYu+YpoiF5eSkmfDM5XGQt1VVy4iB+IPH0T5523/uTlHD9tHduV7h&#10;5LfKhDAvH8dX96L19dXycA+i2KX8heEHn9GhY6ZDOpHJYtDAQ8rvZU+ta5YHDtW1Atm18j999w0A&#10;AP//AwBQSwECLQAUAAYACAAAACEAtoM4kv4AAADhAQAAEwAAAAAAAAAAAAAAAAAAAAAAW0NvbnRl&#10;bnRfVHlwZXNdLnhtbFBLAQItABQABgAIAAAAIQA4/SH/1gAAAJQBAAALAAAAAAAAAAAAAAAAAC8B&#10;AABfcmVscy8ucmVsc1BLAQItABQABgAIAAAAIQD44ILGOAIAAH0EAAAOAAAAAAAAAAAAAAAAAC4C&#10;AABkcnMvZTJvRG9jLnhtbFBLAQItABQABgAIAAAAIQDb5UcH1wAAAAUBAAAPAAAAAAAAAAAAAAAA&#10;AJIEAABkcnMvZG93bnJldi54bWxQSwUGAAAAAAQABADzAAAAlgUAAAAA&#10;" fillcolor="white [3201]" strokeweight=".5pt">
                <v:textbox>
                  <w:txbxContent>
                    <w:p w14:paraId="0D526379" w14:textId="61956604" w:rsidR="00A54125" w:rsidRPr="00A54125" w:rsidRDefault="00A54125">
                      <w:pPr>
                        <w:rPr>
                          <w:sz w:val="28"/>
                          <w:szCs w:val="28"/>
                        </w:rPr>
                      </w:pPr>
                      <w:r w:rsidRPr="00A54125">
                        <w:rPr>
                          <w:sz w:val="28"/>
                          <w:szCs w:val="28"/>
                        </w:rPr>
                        <w:t xml:space="preserve">Елемент має недостатній колірний контраст 2.1 (колір переднього плану: #888888, колір фону: #555555, розмір шрифту: 10.5pt (14px), жирність шрифту: </w:t>
                      </w:r>
                      <w:proofErr w:type="spellStart"/>
                      <w:r w:rsidRPr="00A54125">
                        <w:rPr>
                          <w:sz w:val="28"/>
                          <w:szCs w:val="28"/>
                        </w:rPr>
                        <w:t>bold</w:t>
                      </w:r>
                      <w:proofErr w:type="spellEnd"/>
                      <w:r w:rsidRPr="00A54125">
                        <w:rPr>
                          <w:sz w:val="28"/>
                          <w:szCs w:val="28"/>
                        </w:rPr>
                        <w:t>). Очікуване співвідношення контрастності 4,5:1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716B1" w14:textId="62B37E89" w:rsidR="008D34D9" w:rsidRDefault="008D34D9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0E6">
        <w:rPr>
          <w:rFonts w:ascii="Times New Roman" w:hAnsi="Times New Roman" w:cs="Times New Roman"/>
          <w:sz w:val="28"/>
          <w:szCs w:val="28"/>
        </w:rPr>
        <w:t xml:space="preserve">Іншою проблемою є недоступність компонентів </w:t>
      </w:r>
      <w:proofErr w:type="spellStart"/>
      <w:r w:rsidR="004220E6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="004220E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4220E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>
        <w:rPr>
          <w:rFonts w:ascii="Times New Roman" w:hAnsi="Times New Roman" w:cs="Times New Roman"/>
          <w:sz w:val="28"/>
          <w:szCs w:val="28"/>
          <w:lang w:val="ru-RU"/>
        </w:rPr>
        <w:t>виправлення</w:t>
      </w:r>
      <w:proofErr w:type="spellEnd"/>
      <w:r w:rsid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="004220E6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iframe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&gt; та &lt;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frame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="004220E6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доступну</w:t>
      </w:r>
      <w:proofErr w:type="spellEnd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20E6" w:rsidRPr="004220E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="004220E6">
        <w:rPr>
          <w:rFonts w:ascii="Times New Roman" w:hAnsi="Times New Roman" w:cs="Times New Roman"/>
          <w:sz w:val="28"/>
          <w:szCs w:val="28"/>
          <w:lang w:val="ru-RU"/>
        </w:rPr>
        <w:t>. Приклад:</w:t>
      </w:r>
    </w:p>
    <w:p w14:paraId="7021277F" w14:textId="4F1957E4" w:rsidR="004220E6" w:rsidRPr="004220E6" w:rsidRDefault="004220E6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inline distT="0" distB="0" distL="0" distR="0" wp14:anchorId="1A4DB852" wp14:editId="69473E65">
                <wp:extent cx="6271260" cy="1927860"/>
                <wp:effectExtent l="0" t="0" r="15240" b="15240"/>
                <wp:docPr id="44919871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D7857" w14:textId="742A283C" w:rsidR="004220E6" w:rsidRPr="004220E6" w:rsidRDefault="004220E6" w:rsidP="004220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20E6">
                              <w:rPr>
                                <w:sz w:val="28"/>
                                <w:szCs w:val="28"/>
                              </w:rPr>
                              <w:t>Щоб вирішити цю проблему, потрібно виправити принаймні (1) з наступного:</w:t>
                            </w:r>
                          </w:p>
                          <w:p w14:paraId="6D8E5F1F" w14:textId="054539A0" w:rsidR="004220E6" w:rsidRPr="004220E6" w:rsidRDefault="004220E6" w:rsidP="004220E6">
                            <w:pPr>
                              <w:pStyle w:val="a7"/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Елемент не має атрибуту 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</w:p>
                          <w:p w14:paraId="09E406FA" w14:textId="05FF6FE7" w:rsidR="004220E6" w:rsidRPr="004220E6" w:rsidRDefault="004220E6" w:rsidP="004220E6">
                            <w:pPr>
                              <w:pStyle w:val="a7"/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атрибут 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aria-label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 не існує або порожній</w:t>
                            </w:r>
                          </w:p>
                          <w:p w14:paraId="0BEC48B7" w14:textId="3A102EF7" w:rsidR="004220E6" w:rsidRPr="004220E6" w:rsidRDefault="004220E6" w:rsidP="004220E6">
                            <w:pPr>
                              <w:pStyle w:val="a7"/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атрибут 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aria-labelledby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 не існує, посилається на неіснуючі елементи або посилається на порожні елементи</w:t>
                            </w:r>
                          </w:p>
                          <w:p w14:paraId="597304A6" w14:textId="52196F37" w:rsidR="004220E6" w:rsidRPr="004220E6" w:rsidRDefault="004220E6" w:rsidP="004220E6">
                            <w:pPr>
                              <w:pStyle w:val="a7"/>
                              <w:numPr>
                                <w:ilvl w:val="0"/>
                                <w:numId w:val="3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Семантика елемента за замовчуванням не була перевизначена за допомогою 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role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>=«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none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 xml:space="preserve">» або 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role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>="</w:t>
                            </w:r>
                            <w:proofErr w:type="spellStart"/>
                            <w:r w:rsidRPr="004220E6">
                              <w:rPr>
                                <w:sz w:val="28"/>
                                <w:szCs w:val="28"/>
                              </w:rPr>
                              <w:t>presentation</w:t>
                            </w:r>
                            <w:proofErr w:type="spellEnd"/>
                            <w:r w:rsidRPr="004220E6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4DB852" id="Надпись 2" o:spid="_x0000_s1027" type="#_x0000_t202" style="width:493.8pt;height:1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lIOgIAAIQEAAAOAAAAZHJzL2Uyb0RvYy54bWysVE1v2zAMvQ/YfxB0Xxx7adIGcYosRYYB&#10;QVsgHXpWZCk2JouapMTOfv0o2flot9Owi0KK9BP5+JjZfVsrchDWVaBzmg6GlAjNoaj0LqffX1af&#10;bilxnumCKdAip0fh6P3844dZY6YigxJUISxBEO2mjclp6b2ZJonjpaiZG4ARGoMSbM08unaXFJY1&#10;iF6rJBsOx0kDtjAWuHAObx+6IJ1HfCkF909SOuGJyinW5uNp47kNZzKfsenOMlNWvC+D/UMVNas0&#10;PnqGemCekb2t/oCqK27BgfQDDnUCUlZcxB6wm3T4rptNyYyIvSA5zpxpcv8Plj8eNubZEt9+gRYH&#10;GAhpjJs6vAz9tNLW4RcrJRhHCo9n2kTrCcfLcTZJszGGOMbSu2xyiw7iJJfPjXX+q4CaBCOnFucS&#10;6WKHtfNd6iklvOZAVcWqUio6QQtiqSw5MJyi8rFIBH+TpTRpsJTPN8MI/CYWoM/fbxXjP/ryrrIQ&#10;T2ms+dJ8sHy7bUlVXBGzheKIfFnopOQMX1UIv2bOPzOL2kEecB/8Ex5SAdYEvUVJCfbX3+5DPo4U&#10;o5Q0qMWcup97ZgUl6pvGYd+lo1EQb3RGN5MMHXsd2V5H9L5eAhKV4uYZHs2Q79XJlBbqV1ybRXgV&#10;Q0xzfDun/mQufbchuHZcLBYxCeVqmF/rjeEBOgwm0PrSvjJr+rF6VMQjnFTLpu+m2+WGLzUs9h5k&#10;FUcfeO5Y7elHqUfx9GsZdunaj1mXP4/5bwAAAP//AwBQSwMEFAAGAAgAAAAhAKYtlwzaAAAABQEA&#10;AA8AAABkcnMvZG93bnJldi54bWxMj8FOwzAQRO9I/IO1SNyoA5VCmsapABUunCiI8zbe2lHjdWS7&#10;afh7DBe4rDSa0czbZjO7QUwUYu9Zwe2iAEHced2zUfDx/nxTgYgJWePgmRR8UYRNe3nRYK39md9o&#10;2iUjcgnHGhXYlMZaythZchgXfiTO3sEHhynLYKQOeM7lbpB3RVFKhz3nBYsjPVnqjruTU7B9NCvT&#10;VRjsttJ9P82fh1fzotT11fywBpFoTn9h+MHP6NBmpr0/sY5iUJAfSb83e6vqvgSxV7AsliXItpH/&#10;6dtvAAAA//8DAFBLAQItABQABgAIAAAAIQC2gziS/gAAAOEBAAATAAAAAAAAAAAAAAAAAAAAAABb&#10;Q29udGVudF9UeXBlc10ueG1sUEsBAi0AFAAGAAgAAAAhADj9If/WAAAAlAEAAAsAAAAAAAAAAAAA&#10;AAAALwEAAF9yZWxzLy5yZWxzUEsBAi0AFAAGAAgAAAAhAPSO+Ug6AgAAhAQAAA4AAAAAAAAAAAAA&#10;AAAALgIAAGRycy9lMm9Eb2MueG1sUEsBAi0AFAAGAAgAAAAhAKYtlwzaAAAABQEAAA8AAAAAAAAA&#10;AAAAAAAAlAQAAGRycy9kb3ducmV2LnhtbFBLBQYAAAAABAAEAPMAAACbBQAAAAA=&#10;" fillcolor="white [3201]" strokeweight=".5pt">
                <v:textbox>
                  <w:txbxContent>
                    <w:p w14:paraId="28CD7857" w14:textId="742A283C" w:rsidR="004220E6" w:rsidRPr="004220E6" w:rsidRDefault="004220E6" w:rsidP="004220E6">
                      <w:pPr>
                        <w:rPr>
                          <w:sz w:val="28"/>
                          <w:szCs w:val="28"/>
                        </w:rPr>
                      </w:pPr>
                      <w:r w:rsidRPr="004220E6">
                        <w:rPr>
                          <w:sz w:val="28"/>
                          <w:szCs w:val="28"/>
                        </w:rPr>
                        <w:t>Щоб вирішити цю проблему, потрібно виправити принаймні (1) з наступного:</w:t>
                      </w:r>
                    </w:p>
                    <w:p w14:paraId="6D8E5F1F" w14:textId="054539A0" w:rsidR="004220E6" w:rsidRPr="004220E6" w:rsidRDefault="004220E6" w:rsidP="004220E6">
                      <w:pPr>
                        <w:pStyle w:val="a7"/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</w:rPr>
                      </w:pPr>
                      <w:r w:rsidRPr="004220E6">
                        <w:rPr>
                          <w:sz w:val="28"/>
                          <w:szCs w:val="28"/>
                        </w:rPr>
                        <w:t xml:space="preserve">Елемент не має атрибуту 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title</w:t>
                      </w:r>
                      <w:proofErr w:type="spellEnd"/>
                    </w:p>
                    <w:p w14:paraId="09E406FA" w14:textId="05FF6FE7" w:rsidR="004220E6" w:rsidRPr="004220E6" w:rsidRDefault="004220E6" w:rsidP="004220E6">
                      <w:pPr>
                        <w:pStyle w:val="a7"/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</w:rPr>
                      </w:pPr>
                      <w:r w:rsidRPr="004220E6">
                        <w:rPr>
                          <w:sz w:val="28"/>
                          <w:szCs w:val="28"/>
                        </w:rPr>
                        <w:t xml:space="preserve">атрибут 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aria-label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 xml:space="preserve"> не існує або порожній</w:t>
                      </w:r>
                    </w:p>
                    <w:p w14:paraId="0BEC48B7" w14:textId="3A102EF7" w:rsidR="004220E6" w:rsidRPr="004220E6" w:rsidRDefault="004220E6" w:rsidP="004220E6">
                      <w:pPr>
                        <w:pStyle w:val="a7"/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</w:rPr>
                      </w:pPr>
                      <w:r w:rsidRPr="004220E6">
                        <w:rPr>
                          <w:sz w:val="28"/>
                          <w:szCs w:val="28"/>
                        </w:rPr>
                        <w:t xml:space="preserve">атрибут 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aria-labelledby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 xml:space="preserve"> не існує, посилається на неіснуючі елементи або посилається на порожні елементи</w:t>
                      </w:r>
                    </w:p>
                    <w:p w14:paraId="597304A6" w14:textId="52196F37" w:rsidR="004220E6" w:rsidRPr="004220E6" w:rsidRDefault="004220E6" w:rsidP="004220E6">
                      <w:pPr>
                        <w:pStyle w:val="a7"/>
                        <w:numPr>
                          <w:ilvl w:val="0"/>
                          <w:numId w:val="32"/>
                        </w:numPr>
                        <w:rPr>
                          <w:sz w:val="28"/>
                          <w:szCs w:val="28"/>
                        </w:rPr>
                      </w:pPr>
                      <w:r w:rsidRPr="004220E6">
                        <w:rPr>
                          <w:sz w:val="28"/>
                          <w:szCs w:val="28"/>
                        </w:rPr>
                        <w:t xml:space="preserve">Семантика елемента за замовчуванням не була перевизначена за допомогою 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role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>=«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none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 xml:space="preserve">» або 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role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>="</w:t>
                      </w:r>
                      <w:proofErr w:type="spellStart"/>
                      <w:r w:rsidRPr="004220E6">
                        <w:rPr>
                          <w:sz w:val="28"/>
                          <w:szCs w:val="28"/>
                        </w:rPr>
                        <w:t>presentation</w:t>
                      </w:r>
                      <w:proofErr w:type="spellEnd"/>
                      <w:r w:rsidRPr="004220E6">
                        <w:rPr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E8B5F" w14:textId="67A425B1" w:rsidR="00EE1282" w:rsidRDefault="003E4C2B" w:rsidP="003E4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C2B">
        <w:rPr>
          <w:rFonts w:ascii="Times New Roman" w:hAnsi="Times New Roman" w:cs="Times New Roman"/>
          <w:sz w:val="28"/>
          <w:szCs w:val="28"/>
        </w:rPr>
        <w:t xml:space="preserve">5. Перевірте роботу як </w:t>
      </w:r>
      <w:proofErr w:type="spellStart"/>
      <w:r w:rsidRPr="003E4C2B">
        <w:rPr>
          <w:rFonts w:ascii="Times New Roman" w:hAnsi="Times New Roman" w:cs="Times New Roman"/>
          <w:sz w:val="28"/>
          <w:szCs w:val="28"/>
        </w:rPr>
        <w:t>мінуімум</w:t>
      </w:r>
      <w:proofErr w:type="spellEnd"/>
      <w:r w:rsidRPr="003E4C2B">
        <w:rPr>
          <w:rFonts w:ascii="Times New Roman" w:hAnsi="Times New Roman" w:cs="Times New Roman"/>
          <w:sz w:val="28"/>
          <w:szCs w:val="28"/>
        </w:rPr>
        <w:t xml:space="preserve"> трьох тестових сценаріїв пройдених тільки з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2B">
        <w:rPr>
          <w:rFonts w:ascii="Times New Roman" w:hAnsi="Times New Roman" w:cs="Times New Roman"/>
          <w:sz w:val="28"/>
          <w:szCs w:val="28"/>
        </w:rPr>
        <w:t>клавіатури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96A04" w14:textId="6594DE24" w:rsidR="001E5934" w:rsidRPr="00F63E1B" w:rsidRDefault="001E5934" w:rsidP="00F63E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спробі переміщення між елементами інтерфейсу сайту за допомогою клавіши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можна переходити між основними елементами, але відсутнє виділення обраного елемента, через що стає дуже важким розуміння, який саме елемент обрано.</w:t>
      </w:r>
    </w:p>
    <w:sectPr w:rsidR="001E5934" w:rsidRPr="00F63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95E"/>
    <w:multiLevelType w:val="hybridMultilevel"/>
    <w:tmpl w:val="A2BE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E01"/>
    <w:multiLevelType w:val="hybridMultilevel"/>
    <w:tmpl w:val="DA6C2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667"/>
    <w:multiLevelType w:val="hybridMultilevel"/>
    <w:tmpl w:val="95F8C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7221B"/>
    <w:multiLevelType w:val="hybridMultilevel"/>
    <w:tmpl w:val="B156B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4F2"/>
    <w:multiLevelType w:val="hybridMultilevel"/>
    <w:tmpl w:val="9B48C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C6111"/>
    <w:multiLevelType w:val="hybridMultilevel"/>
    <w:tmpl w:val="2282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F6B3A"/>
    <w:multiLevelType w:val="hybridMultilevel"/>
    <w:tmpl w:val="B156B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F3234"/>
    <w:multiLevelType w:val="hybridMultilevel"/>
    <w:tmpl w:val="660AF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4ED6"/>
    <w:multiLevelType w:val="hybridMultilevel"/>
    <w:tmpl w:val="6DDAB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45383"/>
    <w:multiLevelType w:val="hybridMultilevel"/>
    <w:tmpl w:val="F970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2DD0"/>
    <w:multiLevelType w:val="hybridMultilevel"/>
    <w:tmpl w:val="6426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125"/>
    <w:multiLevelType w:val="hybridMultilevel"/>
    <w:tmpl w:val="C9C4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3AC6"/>
    <w:multiLevelType w:val="hybridMultilevel"/>
    <w:tmpl w:val="D9868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84851"/>
    <w:multiLevelType w:val="hybridMultilevel"/>
    <w:tmpl w:val="2F22A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64286"/>
    <w:multiLevelType w:val="hybridMultilevel"/>
    <w:tmpl w:val="9B32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92962"/>
    <w:multiLevelType w:val="hybridMultilevel"/>
    <w:tmpl w:val="A000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46C4B"/>
    <w:multiLevelType w:val="hybridMultilevel"/>
    <w:tmpl w:val="9016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A4B16"/>
    <w:multiLevelType w:val="hybridMultilevel"/>
    <w:tmpl w:val="8AE64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70ABE"/>
    <w:multiLevelType w:val="hybridMultilevel"/>
    <w:tmpl w:val="9BEC2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D5BA3"/>
    <w:multiLevelType w:val="hybridMultilevel"/>
    <w:tmpl w:val="AC0C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27BF6"/>
    <w:multiLevelType w:val="hybridMultilevel"/>
    <w:tmpl w:val="90163B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F341C"/>
    <w:multiLevelType w:val="hybridMultilevel"/>
    <w:tmpl w:val="A85E9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C07D2"/>
    <w:multiLevelType w:val="hybridMultilevel"/>
    <w:tmpl w:val="5D32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82F8C"/>
    <w:multiLevelType w:val="hybridMultilevel"/>
    <w:tmpl w:val="7242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87209"/>
    <w:multiLevelType w:val="hybridMultilevel"/>
    <w:tmpl w:val="21203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760AA"/>
    <w:multiLevelType w:val="hybridMultilevel"/>
    <w:tmpl w:val="2FA4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B254F"/>
    <w:multiLevelType w:val="hybridMultilevel"/>
    <w:tmpl w:val="F15E2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725CB"/>
    <w:multiLevelType w:val="hybridMultilevel"/>
    <w:tmpl w:val="13B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76CA1"/>
    <w:multiLevelType w:val="hybridMultilevel"/>
    <w:tmpl w:val="6EE8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05D6B"/>
    <w:multiLevelType w:val="hybridMultilevel"/>
    <w:tmpl w:val="5084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D5526"/>
    <w:multiLevelType w:val="hybridMultilevel"/>
    <w:tmpl w:val="C5EC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1775F"/>
    <w:multiLevelType w:val="hybridMultilevel"/>
    <w:tmpl w:val="78A0F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7887">
    <w:abstractNumId w:val="10"/>
  </w:num>
  <w:num w:numId="2" w16cid:durableId="1033076498">
    <w:abstractNumId w:val="14"/>
  </w:num>
  <w:num w:numId="3" w16cid:durableId="747966364">
    <w:abstractNumId w:val="29"/>
  </w:num>
  <w:num w:numId="4" w16cid:durableId="1707413255">
    <w:abstractNumId w:val="11"/>
  </w:num>
  <w:num w:numId="5" w16cid:durableId="54478230">
    <w:abstractNumId w:val="19"/>
  </w:num>
  <w:num w:numId="6" w16cid:durableId="1953245734">
    <w:abstractNumId w:val="5"/>
  </w:num>
  <w:num w:numId="7" w16cid:durableId="213465839">
    <w:abstractNumId w:val="9"/>
  </w:num>
  <w:num w:numId="8" w16cid:durableId="269944531">
    <w:abstractNumId w:val="0"/>
  </w:num>
  <w:num w:numId="9" w16cid:durableId="580919220">
    <w:abstractNumId w:val="25"/>
  </w:num>
  <w:num w:numId="10" w16cid:durableId="1055202466">
    <w:abstractNumId w:val="16"/>
  </w:num>
  <w:num w:numId="11" w16cid:durableId="1671057968">
    <w:abstractNumId w:val="20"/>
  </w:num>
  <w:num w:numId="12" w16cid:durableId="897280841">
    <w:abstractNumId w:val="1"/>
  </w:num>
  <w:num w:numId="13" w16cid:durableId="1015496856">
    <w:abstractNumId w:val="17"/>
  </w:num>
  <w:num w:numId="14" w16cid:durableId="710769419">
    <w:abstractNumId w:val="7"/>
  </w:num>
  <w:num w:numId="15" w16cid:durableId="588391670">
    <w:abstractNumId w:val="4"/>
  </w:num>
  <w:num w:numId="16" w16cid:durableId="1753161733">
    <w:abstractNumId w:val="2"/>
  </w:num>
  <w:num w:numId="17" w16cid:durableId="217210451">
    <w:abstractNumId w:val="21"/>
  </w:num>
  <w:num w:numId="18" w16cid:durableId="1074354360">
    <w:abstractNumId w:val="24"/>
  </w:num>
  <w:num w:numId="19" w16cid:durableId="1608729987">
    <w:abstractNumId w:val="26"/>
  </w:num>
  <w:num w:numId="20" w16cid:durableId="149829472">
    <w:abstractNumId w:val="8"/>
  </w:num>
  <w:num w:numId="21" w16cid:durableId="1935895951">
    <w:abstractNumId w:val="18"/>
  </w:num>
  <w:num w:numId="22" w16cid:durableId="2064399224">
    <w:abstractNumId w:val="6"/>
  </w:num>
  <w:num w:numId="23" w16cid:durableId="399642509">
    <w:abstractNumId w:val="3"/>
  </w:num>
  <w:num w:numId="24" w16cid:durableId="1250652552">
    <w:abstractNumId w:val="15"/>
  </w:num>
  <w:num w:numId="25" w16cid:durableId="1238711893">
    <w:abstractNumId w:val="31"/>
  </w:num>
  <w:num w:numId="26" w16cid:durableId="919754433">
    <w:abstractNumId w:val="27"/>
  </w:num>
  <w:num w:numId="27" w16cid:durableId="6367113">
    <w:abstractNumId w:val="28"/>
  </w:num>
  <w:num w:numId="28" w16cid:durableId="808471447">
    <w:abstractNumId w:val="12"/>
  </w:num>
  <w:num w:numId="29" w16cid:durableId="447509967">
    <w:abstractNumId w:val="23"/>
  </w:num>
  <w:num w:numId="30" w16cid:durableId="1156335179">
    <w:abstractNumId w:val="30"/>
  </w:num>
  <w:num w:numId="31" w16cid:durableId="1797675006">
    <w:abstractNumId w:val="22"/>
  </w:num>
  <w:num w:numId="32" w16cid:durableId="14419531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0B"/>
    <w:rsid w:val="00012233"/>
    <w:rsid w:val="00043F97"/>
    <w:rsid w:val="000570F3"/>
    <w:rsid w:val="00076B06"/>
    <w:rsid w:val="00126135"/>
    <w:rsid w:val="001432B6"/>
    <w:rsid w:val="001544B0"/>
    <w:rsid w:val="001737A6"/>
    <w:rsid w:val="0017536A"/>
    <w:rsid w:val="001878EF"/>
    <w:rsid w:val="001E5934"/>
    <w:rsid w:val="001F4E0D"/>
    <w:rsid w:val="00257C68"/>
    <w:rsid w:val="00290075"/>
    <w:rsid w:val="0029120A"/>
    <w:rsid w:val="00297A84"/>
    <w:rsid w:val="002E4FDD"/>
    <w:rsid w:val="002F76A0"/>
    <w:rsid w:val="00324B50"/>
    <w:rsid w:val="003374E1"/>
    <w:rsid w:val="00350919"/>
    <w:rsid w:val="00353BDE"/>
    <w:rsid w:val="0037305E"/>
    <w:rsid w:val="00375609"/>
    <w:rsid w:val="00387047"/>
    <w:rsid w:val="00395AD9"/>
    <w:rsid w:val="003E1637"/>
    <w:rsid w:val="003E36EC"/>
    <w:rsid w:val="003E4261"/>
    <w:rsid w:val="003E4C2B"/>
    <w:rsid w:val="004220E6"/>
    <w:rsid w:val="00456A19"/>
    <w:rsid w:val="00466733"/>
    <w:rsid w:val="004724E3"/>
    <w:rsid w:val="00473472"/>
    <w:rsid w:val="004C39F6"/>
    <w:rsid w:val="004E3B0B"/>
    <w:rsid w:val="005763F1"/>
    <w:rsid w:val="005A4C05"/>
    <w:rsid w:val="005B04AD"/>
    <w:rsid w:val="005C373A"/>
    <w:rsid w:val="00635926"/>
    <w:rsid w:val="00642025"/>
    <w:rsid w:val="00675889"/>
    <w:rsid w:val="00675FE5"/>
    <w:rsid w:val="00686E77"/>
    <w:rsid w:val="006B46A0"/>
    <w:rsid w:val="00742C9F"/>
    <w:rsid w:val="00756FE3"/>
    <w:rsid w:val="0079137B"/>
    <w:rsid w:val="007A0AFF"/>
    <w:rsid w:val="008109E5"/>
    <w:rsid w:val="00811421"/>
    <w:rsid w:val="00891125"/>
    <w:rsid w:val="008D34D9"/>
    <w:rsid w:val="008D3E62"/>
    <w:rsid w:val="008D4B07"/>
    <w:rsid w:val="008D7F16"/>
    <w:rsid w:val="00903582"/>
    <w:rsid w:val="00907D90"/>
    <w:rsid w:val="0091176E"/>
    <w:rsid w:val="009259F0"/>
    <w:rsid w:val="009478B9"/>
    <w:rsid w:val="00954AA9"/>
    <w:rsid w:val="009B56B5"/>
    <w:rsid w:val="009E24B0"/>
    <w:rsid w:val="009F1CF9"/>
    <w:rsid w:val="009F5C94"/>
    <w:rsid w:val="00A079AF"/>
    <w:rsid w:val="00A34B5D"/>
    <w:rsid w:val="00A37EBC"/>
    <w:rsid w:val="00A445A0"/>
    <w:rsid w:val="00A54125"/>
    <w:rsid w:val="00A57CFD"/>
    <w:rsid w:val="00A602E0"/>
    <w:rsid w:val="00A7167A"/>
    <w:rsid w:val="00A83C24"/>
    <w:rsid w:val="00AD1582"/>
    <w:rsid w:val="00AE1DEC"/>
    <w:rsid w:val="00B208E2"/>
    <w:rsid w:val="00B5743E"/>
    <w:rsid w:val="00B625F4"/>
    <w:rsid w:val="00B933A5"/>
    <w:rsid w:val="00BE7F3B"/>
    <w:rsid w:val="00C36E74"/>
    <w:rsid w:val="00C47CA1"/>
    <w:rsid w:val="00C725D9"/>
    <w:rsid w:val="00C77E45"/>
    <w:rsid w:val="00C820DA"/>
    <w:rsid w:val="00CA3027"/>
    <w:rsid w:val="00CA4909"/>
    <w:rsid w:val="00D3462C"/>
    <w:rsid w:val="00D74CF2"/>
    <w:rsid w:val="00D770D9"/>
    <w:rsid w:val="00D97315"/>
    <w:rsid w:val="00DB1FD0"/>
    <w:rsid w:val="00DE44E8"/>
    <w:rsid w:val="00DE620B"/>
    <w:rsid w:val="00DE7FA1"/>
    <w:rsid w:val="00E45C19"/>
    <w:rsid w:val="00EB512E"/>
    <w:rsid w:val="00EC51E1"/>
    <w:rsid w:val="00EE05DD"/>
    <w:rsid w:val="00EE1282"/>
    <w:rsid w:val="00EE6DD0"/>
    <w:rsid w:val="00F16942"/>
    <w:rsid w:val="00F3733A"/>
    <w:rsid w:val="00F63E1B"/>
    <w:rsid w:val="00F652A3"/>
    <w:rsid w:val="00FA4CB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2FA"/>
  <w15:chartTrackingRefBased/>
  <w15:docId w15:val="{DF277BBE-7E5D-444D-9407-1B5C9A1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BE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2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2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2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2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2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2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20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62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20B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E62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62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2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E128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E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94</cp:revision>
  <dcterms:created xsi:type="dcterms:W3CDTF">2025-02-17T11:16:00Z</dcterms:created>
  <dcterms:modified xsi:type="dcterms:W3CDTF">2025-03-31T17:52:00Z</dcterms:modified>
</cp:coreProperties>
</file>