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0770" w14:textId="77777777" w:rsidR="00825A82" w:rsidRPr="00825A82" w:rsidRDefault="00825A82" w:rsidP="00825A82">
      <w:pPr>
        <w:pStyle w:val="Ttulo"/>
        <w:jc w:val="center"/>
      </w:pPr>
      <w:r>
        <w:t>Fila 1</w:t>
      </w:r>
    </w:p>
    <w:p w14:paraId="308464A3" w14:textId="77777777" w:rsidR="00940992" w:rsidRDefault="00BC747B" w:rsidP="00C76531">
      <w:pPr>
        <w:pStyle w:val="Subttulo"/>
        <w:rPr>
          <w:rFonts w:eastAsia="Cambria"/>
        </w:rPr>
      </w:pPr>
      <w:r>
        <w:rPr>
          <w:rFonts w:eastAsia="Cambria"/>
        </w:rPr>
        <w:t>Caso práctico: préstamo de equipos del laboratorio</w:t>
      </w:r>
    </w:p>
    <w:p w14:paraId="308464A4" w14:textId="77777777" w:rsidR="00940992" w:rsidRDefault="00BC747B" w:rsidP="001D292D">
      <w:pPr>
        <w:pStyle w:val="Cita"/>
      </w:pPr>
      <w:r>
        <w:t>Bloques 3 y 4 — Ingeniería y modelado de requerimientos · Lunes 5 de octubre de 2026</w:t>
      </w:r>
    </w:p>
    <w:tbl>
      <w:tblPr>
        <w:tblStyle w:val="Tablaconcuadrcula"/>
        <w:tblW w:w="9638" w:type="dxa"/>
        <w:tblLook w:val="04A0" w:firstRow="1" w:lastRow="0" w:firstColumn="1" w:lastColumn="0" w:noHBand="0" w:noVBand="1"/>
      </w:tblPr>
      <w:tblGrid>
        <w:gridCol w:w="2600"/>
        <w:gridCol w:w="7038"/>
      </w:tblGrid>
      <w:tr w:rsidR="00940992" w14:paraId="308464A7" w14:textId="77777777" w:rsidTr="00B14F3F">
        <w:tc>
          <w:tcPr>
            <w:tcW w:w="2600" w:type="dxa"/>
          </w:tcPr>
          <w:p w14:paraId="308464A5" w14:textId="77777777" w:rsidR="00940992" w:rsidRDefault="00BC747B">
            <w:pPr>
              <w:spacing w:after="40" w:line="252" w:lineRule="auto"/>
            </w:pPr>
            <w:r>
              <w:rPr>
                <w:b/>
                <w:bCs/>
              </w:rPr>
              <w:t>Modalidad</w:t>
            </w:r>
          </w:p>
        </w:tc>
        <w:tc>
          <w:tcPr>
            <w:tcW w:w="7038" w:type="dxa"/>
          </w:tcPr>
          <w:p w14:paraId="308464A6" w14:textId="77777777" w:rsidR="00940992" w:rsidRDefault="00BC747B">
            <w:pPr>
              <w:spacing w:after="40" w:line="252" w:lineRule="auto"/>
            </w:pPr>
            <w:r>
              <w:t>Individual. Entrega en Moodle, en un solo archivo PDF.</w:t>
            </w:r>
          </w:p>
        </w:tc>
      </w:tr>
      <w:tr w:rsidR="00940992" w14:paraId="308464AA" w14:textId="77777777" w:rsidTr="00B14F3F">
        <w:tc>
          <w:tcPr>
            <w:tcW w:w="2600" w:type="dxa"/>
          </w:tcPr>
          <w:p w14:paraId="308464A8" w14:textId="77777777" w:rsidR="00940992" w:rsidRDefault="00BC747B">
            <w:pPr>
              <w:spacing w:after="40" w:line="252" w:lineRule="auto"/>
            </w:pPr>
            <w:r>
              <w:rPr>
                <w:b/>
                <w:bCs/>
              </w:rPr>
              <w:t>Puntaje</w:t>
            </w:r>
          </w:p>
        </w:tc>
        <w:tc>
          <w:tcPr>
            <w:tcW w:w="7038" w:type="dxa"/>
          </w:tcPr>
          <w:p w14:paraId="308464A9" w14:textId="77777777" w:rsidR="00940992" w:rsidRDefault="00BC747B">
            <w:pPr>
              <w:spacing w:after="40" w:line="252" w:lineRule="auto"/>
            </w:pPr>
            <w:r>
              <w:t>10 puntos (de los 20 del Examen Parcial).</w:t>
            </w:r>
          </w:p>
        </w:tc>
      </w:tr>
      <w:tr w:rsidR="00940992" w14:paraId="308464AD" w14:textId="77777777" w:rsidTr="00B14F3F">
        <w:tc>
          <w:tcPr>
            <w:tcW w:w="2600" w:type="dxa"/>
          </w:tcPr>
          <w:p w14:paraId="308464AB" w14:textId="77777777" w:rsidR="00940992" w:rsidRDefault="00BC747B">
            <w:pPr>
              <w:spacing w:after="40" w:line="252" w:lineRule="auto"/>
            </w:pPr>
            <w:r>
              <w:rPr>
                <w:b/>
                <w:bCs/>
              </w:rPr>
              <w:t>Material permitido</w:t>
            </w:r>
          </w:p>
        </w:tc>
        <w:tc>
          <w:tcPr>
            <w:tcW w:w="7038" w:type="dxa"/>
          </w:tcPr>
          <w:p w14:paraId="308464AC" w14:textId="77777777" w:rsidR="00940992" w:rsidRDefault="00BC747B">
            <w:pPr>
              <w:spacing w:after="40" w:line="252" w:lineRule="auto"/>
            </w:pPr>
            <w:r>
              <w:t>Materiales de clase, Pressman y herramientas de inteligencia artificial.</w:t>
            </w:r>
          </w:p>
        </w:tc>
      </w:tr>
      <w:tr w:rsidR="00940992" w14:paraId="308464B0" w14:textId="77777777" w:rsidTr="00B14F3F">
        <w:tc>
          <w:tcPr>
            <w:tcW w:w="2600" w:type="dxa"/>
          </w:tcPr>
          <w:p w14:paraId="308464AE" w14:textId="77777777" w:rsidR="00940992" w:rsidRDefault="00BC747B">
            <w:pPr>
              <w:spacing w:after="40" w:line="252" w:lineRule="auto"/>
            </w:pPr>
            <w:r>
              <w:rPr>
                <w:b/>
                <w:bCs/>
              </w:rPr>
              <w:t>No permitido</w:t>
            </w:r>
          </w:p>
        </w:tc>
        <w:tc>
          <w:tcPr>
            <w:tcW w:w="7038" w:type="dxa"/>
          </w:tcPr>
          <w:p w14:paraId="308464AF" w14:textId="77777777" w:rsidR="00940992" w:rsidRDefault="00BC747B">
            <w:pPr>
              <w:spacing w:after="40" w:line="252" w:lineRule="auto"/>
            </w:pPr>
            <w:r>
              <w:t>Consultar o compartir trabajo con compañeros durante el examen.</w:t>
            </w:r>
          </w:p>
        </w:tc>
      </w:tr>
      <w:tr w:rsidR="00940992" w14:paraId="308464B3" w14:textId="77777777" w:rsidTr="00B14F3F">
        <w:tc>
          <w:tcPr>
            <w:tcW w:w="2600" w:type="dxa"/>
          </w:tcPr>
          <w:p w14:paraId="308464B1" w14:textId="77777777" w:rsidR="00940992" w:rsidRDefault="00BC747B">
            <w:pPr>
              <w:spacing w:after="40" w:line="252" w:lineRule="auto"/>
            </w:pPr>
            <w:r>
              <w:rPr>
                <w:b/>
                <w:bCs/>
              </w:rPr>
              <w:t>Nombre del archivo</w:t>
            </w:r>
          </w:p>
        </w:tc>
        <w:tc>
          <w:tcPr>
            <w:tcW w:w="7038" w:type="dxa"/>
          </w:tcPr>
          <w:p w14:paraId="308464B2" w14:textId="1D328BD3" w:rsidR="00940992" w:rsidRDefault="00153555">
            <w:pPr>
              <w:spacing w:after="40" w:line="252" w:lineRule="auto"/>
            </w:pPr>
            <w:r>
              <w:rPr>
                <w:b/>
                <w:bCs/>
                <w:sz w:val="22"/>
                <w:szCs w:val="22"/>
              </w:rPr>
              <w:t>Apellido_Nombre_Parcial_ISO1-F1.pdf</w:t>
            </w:r>
          </w:p>
        </w:tc>
      </w:tr>
    </w:tbl>
    <w:p w14:paraId="308464B4" w14:textId="77777777" w:rsidR="00940992" w:rsidRDefault="00940992">
      <w:pPr>
        <w:spacing w:after="160"/>
      </w:pPr>
    </w:p>
    <w:tbl>
      <w:tblPr>
        <w:tblStyle w:val="Tablaconcuadrcula"/>
        <w:tblW w:w="9638" w:type="dxa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9638"/>
      </w:tblGrid>
      <w:tr w:rsidR="00940992" w14:paraId="308464B7" w14:textId="77777777" w:rsidTr="000A6861">
        <w:tc>
          <w:tcPr>
            <w:tcW w:w="9638" w:type="dxa"/>
            <w:shd w:val="clear" w:color="auto" w:fill="FFFFFF" w:themeFill="background1"/>
          </w:tcPr>
          <w:p w14:paraId="308464B5" w14:textId="77777777" w:rsidR="00940992" w:rsidRDefault="00BC747B">
            <w:pPr>
              <w:spacing w:after="60" w:line="264" w:lineRule="auto"/>
            </w:pPr>
            <w:r>
              <w:rPr>
                <w:b/>
                <w:bCs/>
                <w:sz w:val="22"/>
                <w:szCs w:val="22"/>
              </w:rPr>
              <w:t>Sobre el uso de inteligencia artificial</w:t>
            </w:r>
          </w:p>
          <w:p w14:paraId="308464B6" w14:textId="77777777" w:rsidR="00940992" w:rsidRDefault="00BC747B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Puedes usar IA durante esta parte del examen. Lo que se evalúa son </w:t>
            </w:r>
            <w:r>
              <w:rPr>
                <w:b/>
                <w:bCs/>
                <w:sz w:val="22"/>
                <w:szCs w:val="22"/>
              </w:rPr>
              <w:t>tus decisiones</w:t>
            </w:r>
            <w:r>
              <w:rPr>
                <w:sz w:val="22"/>
                <w:szCs w:val="22"/>
              </w:rPr>
              <w:t>: qué aceptas, qué corriges y qué descartas de lo que te propone la herramienta, y con qué fundamento. Usar IA no resta puntos; entregar sin revisar lo que produce, sí. Por eso el punto 4 te pide un registro honesto de ese proceso.</w:t>
            </w:r>
          </w:p>
        </w:tc>
      </w:tr>
    </w:tbl>
    <w:p w14:paraId="308464B8" w14:textId="77777777" w:rsidR="00940992" w:rsidRDefault="00BC747B" w:rsidP="00562018">
      <w:pPr>
        <w:pStyle w:val="Ttulo1"/>
      </w:pPr>
      <w:r>
        <w:t>El caso</w:t>
      </w:r>
    </w:p>
    <w:p w14:paraId="308464B9" w14:textId="708CBA1A" w:rsidR="00940992" w:rsidRDefault="00BC747B">
      <w:pPr>
        <w:spacing w:after="120" w:line="276" w:lineRule="auto"/>
      </w:pPr>
      <w:r>
        <w:rPr>
          <w:sz w:val="22"/>
          <w:szCs w:val="22"/>
        </w:rPr>
        <w:t xml:space="preserve">El </w:t>
      </w:r>
      <w:r>
        <w:rPr>
          <w:b/>
          <w:bCs/>
          <w:sz w:val="22"/>
          <w:szCs w:val="22"/>
        </w:rPr>
        <w:t xml:space="preserve">Instituto Técnico Superior </w:t>
      </w:r>
      <w:r w:rsidR="0080639A">
        <w:rPr>
          <w:b/>
          <w:bCs/>
          <w:sz w:val="22"/>
          <w:szCs w:val="22"/>
        </w:rPr>
        <w:t>Ñanduti</w:t>
      </w:r>
      <w:r>
        <w:rPr>
          <w:sz w:val="22"/>
          <w:szCs w:val="22"/>
        </w:rPr>
        <w:t xml:space="preserve">, de </w:t>
      </w:r>
      <w:r w:rsidR="003954F4">
        <w:rPr>
          <w:sz w:val="22"/>
          <w:szCs w:val="22"/>
        </w:rPr>
        <w:t>Luque</w:t>
      </w:r>
      <w:r>
        <w:rPr>
          <w:sz w:val="22"/>
          <w:szCs w:val="22"/>
        </w:rPr>
        <w:t>, presta equipos de su Laboratorio de Informática a estudiantes y docentes: notebooks, proyectores, kits Arduino/IoT y cámaras. Hoy los préstamos se anotan en un cuaderno y en un formulario de papel. La Coordinación Académica encargó el desarrollo de un sistema de préstamo de equipos. En la reunión de relevamiento participaron cuatro personas.</w:t>
      </w:r>
    </w:p>
    <w:p w14:paraId="308464BA" w14:textId="77777777" w:rsidR="00940992" w:rsidRDefault="00BC747B" w:rsidP="00562018">
      <w:pPr>
        <w:pStyle w:val="Ttulo2"/>
      </w:pPr>
      <w:r>
        <w:t>Lo que dijeron en la reunión</w:t>
      </w:r>
    </w:p>
    <w:p w14:paraId="308464BB" w14:textId="77777777" w:rsidR="00940992" w:rsidRDefault="00BC747B">
      <w:pPr>
        <w:spacing w:after="120" w:line="276" w:lineRule="auto"/>
      </w:pPr>
      <w:r>
        <w:rPr>
          <w:b/>
          <w:bCs/>
          <w:sz w:val="22"/>
          <w:szCs w:val="22"/>
        </w:rPr>
        <w:t>Lic. Mirta Giménez, coordinadora académica:</w:t>
      </w:r>
    </w:p>
    <w:p w14:paraId="308464BC" w14:textId="77777777" w:rsidR="00940992" w:rsidRDefault="00BC747B">
      <w:pPr>
        <w:pBdr>
          <w:left w:val="single" w:sz="18" w:space="10" w:color="146B5E"/>
        </w:pBdr>
        <w:spacing w:after="100" w:line="264" w:lineRule="auto"/>
        <w:ind w:left="360"/>
      </w:pPr>
      <w:r>
        <w:rPr>
          <w:i/>
          <w:iCs/>
          <w:sz w:val="22"/>
          <w:szCs w:val="22"/>
        </w:rPr>
        <w:t>«Necesitamos orden. Todo préstamo de un equipo de valor alto tiene que tener</w:t>
      </w:r>
      <w:r>
        <w:rPr>
          <w:i/>
          <w:iCs/>
          <w:sz w:val="22"/>
          <w:szCs w:val="22"/>
        </w:rPr>
        <w:t xml:space="preserve"> la autorización del docente de la materia, sin excepción. Y a fin de cada mes quiero un reporte de qué equipos se usaron, cuántas veces y por qué carreras, para justificar la compra de equipos nuevos.»</w:t>
      </w:r>
    </w:p>
    <w:p w14:paraId="308464BD" w14:textId="77777777" w:rsidR="00940992" w:rsidRDefault="00BC747B">
      <w:pPr>
        <w:spacing w:after="120" w:line="276" w:lineRule="auto"/>
      </w:pPr>
      <w:r>
        <w:rPr>
          <w:b/>
          <w:bCs/>
          <w:sz w:val="22"/>
          <w:szCs w:val="22"/>
        </w:rPr>
        <w:t>Ramón Ortiz, encargado del laboratorio:</w:t>
      </w:r>
    </w:p>
    <w:p w14:paraId="308464BE" w14:textId="77777777" w:rsidR="00940992" w:rsidRDefault="00BC747B">
      <w:pPr>
        <w:pBdr>
          <w:left w:val="single" w:sz="18" w:space="10" w:color="146B5E"/>
        </w:pBdr>
        <w:spacing w:after="100" w:line="264" w:lineRule="auto"/>
        <w:ind w:left="360"/>
      </w:pPr>
      <w:r>
        <w:rPr>
          <w:i/>
          <w:iCs/>
          <w:sz w:val="22"/>
          <w:szCs w:val="22"/>
        </w:rPr>
        <w:t>«Con todo respeto, si cada estudiante tiene que esperar la firma de un docente, el laboratorio se traba. Muchos vienen a las seis de la tarde para presentar un trabajo a las seis y media, y el docente no siempre está. Yo necesito que el estudiante pueda retirar cualquier equipo en el momento. Lo que sí me preocupa es otra cosa: el año pasado se perdieron dos proyectores porque el mismo estudiante seguía retirando equipos sin haber devuelto los anteriores. Cuando entrego un equipo registro qué sale, y cuando</w:t>
      </w:r>
      <w:r>
        <w:rPr>
          <w:i/>
          <w:iCs/>
          <w:sz w:val="22"/>
          <w:szCs w:val="22"/>
        </w:rPr>
        <w:t xml:space="preserve"> vuelve registro cómo vuelve.»</w:t>
      </w:r>
    </w:p>
    <w:p w14:paraId="308464BF" w14:textId="77777777" w:rsidR="00940992" w:rsidRDefault="00BC747B">
      <w:pPr>
        <w:spacing w:after="120" w:line="276" w:lineRule="auto"/>
      </w:pPr>
      <w:r>
        <w:rPr>
          <w:b/>
          <w:bCs/>
          <w:sz w:val="22"/>
          <w:szCs w:val="22"/>
        </w:rPr>
        <w:t>Prof. Carlos Benítez, docente de Redes:</w:t>
      </w:r>
    </w:p>
    <w:p w14:paraId="308464C0" w14:textId="77777777" w:rsidR="00940992" w:rsidRDefault="00BC747B">
      <w:pPr>
        <w:pBdr>
          <w:left w:val="single" w:sz="18" w:space="10" w:color="146B5E"/>
        </w:pBdr>
        <w:spacing w:after="100" w:line="264" w:lineRule="auto"/>
        <w:ind w:left="360"/>
      </w:pPr>
      <w:r>
        <w:rPr>
          <w:i/>
          <w:iCs/>
          <w:sz w:val="22"/>
          <w:szCs w:val="22"/>
        </w:rPr>
        <w:t>«A veces yo mismo retiro proyectores para mis clases. Y cuando autorizo a un estudiante, prefiero confirmarlo desde el celular y no tener que firmar un papel.»</w:t>
      </w:r>
    </w:p>
    <w:p w14:paraId="308464C1" w14:textId="77777777" w:rsidR="00940992" w:rsidRDefault="00BC747B">
      <w:pPr>
        <w:spacing w:after="120" w:line="276" w:lineRule="auto"/>
      </w:pPr>
      <w:r>
        <w:rPr>
          <w:b/>
          <w:bCs/>
          <w:sz w:val="22"/>
          <w:szCs w:val="22"/>
        </w:rPr>
        <w:t>Natalia Fernández, estudiante de tercer año:</w:t>
      </w:r>
    </w:p>
    <w:p w14:paraId="308464C2" w14:textId="77777777" w:rsidR="00940992" w:rsidRDefault="00BC747B">
      <w:pPr>
        <w:pBdr>
          <w:left w:val="single" w:sz="18" w:space="10" w:color="146B5E"/>
        </w:pBdr>
        <w:spacing w:after="100" w:line="264" w:lineRule="auto"/>
        <w:ind w:left="360"/>
      </w:pPr>
      <w:r>
        <w:rPr>
          <w:i/>
          <w:iCs/>
          <w:sz w:val="22"/>
          <w:szCs w:val="22"/>
        </w:rPr>
        <w:t>«Lo peor es que nadie te avisa cuándo vence el préstamo. Uno se entera cuando ya lo sancionaron.»</w:t>
      </w:r>
    </w:p>
    <w:p w14:paraId="308464C3" w14:textId="77777777" w:rsidR="00940992" w:rsidRDefault="00BC747B" w:rsidP="00A92559">
      <w:pPr>
        <w:pStyle w:val="Ttulo2"/>
      </w:pPr>
      <w:r>
        <w:lastRenderedPageBreak/>
        <w:t xml:space="preserve">Información </w:t>
      </w:r>
      <w:r w:rsidRPr="00A92559">
        <w:t>adicional</w:t>
      </w:r>
    </w:p>
    <w:p w14:paraId="308464C4" w14:textId="77777777" w:rsidR="00940992" w:rsidRDefault="00BC747B">
      <w:pPr>
        <w:pStyle w:val="Prrafodelista"/>
        <w:numPr>
          <w:ilvl w:val="0"/>
          <w:numId w:val="2"/>
        </w:numPr>
        <w:spacing w:after="80" w:line="264" w:lineRule="auto"/>
      </w:pPr>
      <w:r>
        <w:rPr>
          <w:sz w:val="22"/>
          <w:szCs w:val="22"/>
        </w:rPr>
        <w:t xml:space="preserve">La matrícula de cada estudiante debe verificarse contra el </w:t>
      </w:r>
      <w:r>
        <w:rPr>
          <w:b/>
          <w:bCs/>
          <w:sz w:val="22"/>
          <w:szCs w:val="22"/>
        </w:rPr>
        <w:t>Sistema Académico</w:t>
      </w:r>
      <w:r>
        <w:rPr>
          <w:sz w:val="22"/>
          <w:szCs w:val="22"/>
        </w:rPr>
        <w:t xml:space="preserve"> de la institución. Ese sistema lo administra la Dirección de Tecnología, y el nuevo sistema solo puede consultarlo, no modificarlo.</w:t>
      </w:r>
    </w:p>
    <w:p w14:paraId="308464C5" w14:textId="77777777" w:rsidR="00940992" w:rsidRDefault="00BC747B">
      <w:pPr>
        <w:pStyle w:val="Prrafodelista"/>
        <w:numPr>
          <w:ilvl w:val="0"/>
          <w:numId w:val="2"/>
        </w:numPr>
        <w:spacing w:after="80" w:line="264" w:lineRule="auto"/>
      </w:pPr>
      <w:r>
        <w:rPr>
          <w:sz w:val="22"/>
          <w:szCs w:val="22"/>
        </w:rPr>
        <w:t xml:space="preserve">El nuevo sistema debe trabajar con la misma información que hoy se registra en el formulario de papel </w:t>
      </w:r>
      <w:r>
        <w:rPr>
          <w:b/>
          <w:bCs/>
          <w:sz w:val="22"/>
          <w:szCs w:val="22"/>
        </w:rPr>
        <w:t>FORM-LAB-03</w:t>
      </w:r>
      <w:r>
        <w:rPr>
          <w:sz w:val="22"/>
          <w:szCs w:val="22"/>
        </w:rPr>
        <w:t>, que se reproduce a continuación. Léelo con atención: forma parte del caso.</w:t>
      </w:r>
    </w:p>
    <w:p w14:paraId="308464C6" w14:textId="77777777" w:rsidR="00940992" w:rsidRDefault="00BC747B">
      <w:pPr>
        <w:spacing w:before="80" w:after="120"/>
        <w:jc w:val="center"/>
      </w:pPr>
      <w:r>
        <w:rPr>
          <w:noProof/>
        </w:rPr>
        <w:drawing>
          <wp:inline distT="0" distB="0" distL="0" distR="0" wp14:anchorId="308464F0" wp14:editId="7A9E7ACA">
            <wp:extent cx="6096000" cy="5562599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6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64C7" w14:textId="77777777" w:rsidR="00940992" w:rsidRDefault="00BC747B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Formulario FORM-LAB-03 que hoy se completa en papel</w:t>
      </w:r>
    </w:p>
    <w:p w14:paraId="308464C8" w14:textId="77777777" w:rsidR="00940992" w:rsidRPr="00A92559" w:rsidRDefault="00BC747B" w:rsidP="00A92559">
      <w:pPr>
        <w:pStyle w:val="Ttulo1"/>
      </w:pPr>
      <w:r>
        <w:t>Consignas</w:t>
      </w:r>
    </w:p>
    <w:p w14:paraId="308464C9" w14:textId="77777777" w:rsidR="00940992" w:rsidRDefault="00BC747B" w:rsidP="00A92559">
      <w:pPr>
        <w:pStyle w:val="Ttulo2"/>
      </w:pPr>
      <w:r>
        <w:t xml:space="preserve">1. </w:t>
      </w:r>
      <w:r w:rsidRPr="00A92559">
        <w:t>Participantes</w:t>
      </w:r>
      <w:r>
        <w:t xml:space="preserve"> y conflicto de requisitos (2 puntos)</w:t>
      </w:r>
    </w:p>
    <w:p w14:paraId="308464CA" w14:textId="6787A8DE" w:rsidR="00940992" w:rsidRDefault="00BC747B">
      <w:pPr>
        <w:pStyle w:val="Prrafodelista"/>
        <w:numPr>
          <w:ilvl w:val="0"/>
          <w:numId w:val="3"/>
        </w:numPr>
        <w:spacing w:after="80" w:line="264" w:lineRule="auto"/>
      </w:pPr>
      <w:r>
        <w:rPr>
          <w:sz w:val="22"/>
          <w:szCs w:val="22"/>
        </w:rPr>
        <w:t xml:space="preserve">Identifica </w:t>
      </w:r>
      <w:r>
        <w:rPr>
          <w:b/>
          <w:bCs/>
          <w:sz w:val="22"/>
          <w:szCs w:val="22"/>
        </w:rPr>
        <w:t>al menos cuatro participantes</w:t>
      </w:r>
      <w:r>
        <w:rPr>
          <w:sz w:val="22"/>
          <w:szCs w:val="22"/>
        </w:rPr>
        <w:t xml:space="preserve"> del sistema. Para cada uno indica de qué tipo es, según la clasificación trabajada en </w:t>
      </w:r>
      <w:r w:rsidR="00153555">
        <w:rPr>
          <w:sz w:val="22"/>
          <w:szCs w:val="22"/>
        </w:rPr>
        <w:t>c</w:t>
      </w:r>
      <w:r>
        <w:rPr>
          <w:sz w:val="22"/>
          <w:szCs w:val="22"/>
        </w:rPr>
        <w:t>lase, y cuál es su interés principal.</w:t>
      </w:r>
    </w:p>
    <w:p w14:paraId="308464CB" w14:textId="77777777" w:rsidR="00940992" w:rsidRDefault="00BC747B">
      <w:pPr>
        <w:pStyle w:val="Prrafodelista"/>
        <w:numPr>
          <w:ilvl w:val="0"/>
          <w:numId w:val="3"/>
        </w:numPr>
        <w:spacing w:after="80" w:line="264" w:lineRule="auto"/>
      </w:pPr>
      <w:r>
        <w:rPr>
          <w:sz w:val="22"/>
          <w:szCs w:val="22"/>
        </w:rPr>
        <w:t xml:space="preserve">Identifica el </w:t>
      </w:r>
      <w:r>
        <w:rPr>
          <w:b/>
          <w:bCs/>
          <w:sz w:val="22"/>
          <w:szCs w:val="22"/>
        </w:rPr>
        <w:t>conflicto de requisitos</w:t>
      </w:r>
      <w:r>
        <w:rPr>
          <w:sz w:val="22"/>
          <w:szCs w:val="22"/>
        </w:rPr>
        <w:t xml:space="preserve"> que aparece entre los participantes. Explica cómo debe proceder el ingeniero de requisitos frente a ese conflicto y cómo lo reflejas en tu modelo mientras no esté resuelto.</w:t>
      </w:r>
    </w:p>
    <w:p w14:paraId="308464CC" w14:textId="77777777" w:rsidR="00940992" w:rsidRDefault="00BC747B" w:rsidP="00A92559">
      <w:pPr>
        <w:pStyle w:val="Ttulo2"/>
      </w:pPr>
      <w:r>
        <w:lastRenderedPageBreak/>
        <w:t>2. Caso de uso formal (3 puntos)</w:t>
      </w:r>
    </w:p>
    <w:p w14:paraId="308464CD" w14:textId="77777777" w:rsidR="00940992" w:rsidRDefault="00BC747B">
      <w:pPr>
        <w:spacing w:after="120" w:line="276" w:lineRule="auto"/>
      </w:pPr>
      <w:r>
        <w:rPr>
          <w:sz w:val="22"/>
          <w:szCs w:val="22"/>
        </w:rPr>
        <w:t xml:space="preserve">Redacta el caso de uso formal </w:t>
      </w:r>
      <w:r>
        <w:rPr>
          <w:b/>
          <w:bCs/>
          <w:sz w:val="22"/>
          <w:szCs w:val="22"/>
        </w:rPr>
        <w:t>«Registrar el préstamo de un equipo»</w:t>
      </w:r>
      <w:r>
        <w:rPr>
          <w:sz w:val="22"/>
          <w:szCs w:val="22"/>
        </w:rPr>
        <w:t xml:space="preserve"> con la plantilla trabajada en clase: nombre, actor principal y actores secundarios, objetivo en contexto, precondiciones, disparador, flujo básico, </w:t>
      </w:r>
      <w:r>
        <w:rPr>
          <w:b/>
          <w:bCs/>
          <w:sz w:val="22"/>
          <w:szCs w:val="22"/>
        </w:rPr>
        <w:t>al menos dos flujos alternos</w:t>
      </w:r>
      <w:r>
        <w:rPr>
          <w:sz w:val="22"/>
          <w:szCs w:val="22"/>
        </w:rPr>
        <w:t xml:space="preserve"> y postcondiciones. Usa los estados y atributos reales de la solicitud.</w:t>
      </w:r>
    </w:p>
    <w:p w14:paraId="308464CE" w14:textId="77777777" w:rsidR="00940992" w:rsidRDefault="00BC747B" w:rsidP="00A92559">
      <w:pPr>
        <w:pStyle w:val="Ttulo2"/>
      </w:pPr>
      <w:r>
        <w:t xml:space="preserve">3. Diagrama </w:t>
      </w:r>
      <w:r w:rsidRPr="00A92559">
        <w:t>de</w:t>
      </w:r>
      <w:r>
        <w:t xml:space="preserve"> flujo de datos (3 puntos)</w:t>
      </w:r>
    </w:p>
    <w:p w14:paraId="308464CF" w14:textId="2F08B0AE" w:rsidR="00940992" w:rsidRDefault="00BC747B">
      <w:pPr>
        <w:spacing w:after="120" w:line="276" w:lineRule="auto"/>
      </w:pPr>
      <w:r>
        <w:rPr>
          <w:sz w:val="22"/>
          <w:szCs w:val="22"/>
        </w:rPr>
        <w:t xml:space="preserve">Elabora el </w:t>
      </w:r>
      <w:r>
        <w:rPr>
          <w:b/>
          <w:bCs/>
          <w:sz w:val="22"/>
          <w:szCs w:val="22"/>
        </w:rPr>
        <w:t>DFD de nivel 0</w:t>
      </w:r>
      <w:r>
        <w:rPr>
          <w:sz w:val="22"/>
          <w:szCs w:val="22"/>
        </w:rPr>
        <w:t xml:space="preserve"> y el </w:t>
      </w:r>
      <w:r>
        <w:rPr>
          <w:b/>
          <w:bCs/>
          <w:sz w:val="22"/>
          <w:szCs w:val="22"/>
        </w:rPr>
        <w:t>DFD de nivel 1</w:t>
      </w:r>
      <w:r>
        <w:rPr>
          <w:sz w:val="22"/>
          <w:szCs w:val="22"/>
        </w:rPr>
        <w:t xml:space="preserve"> de todo el sistema de préstamo (no solo del registro del préstamo), con la notación trabajada en </w:t>
      </w:r>
      <w:r w:rsidR="00153555">
        <w:rPr>
          <w:sz w:val="22"/>
          <w:szCs w:val="22"/>
        </w:rPr>
        <w:t>c</w:t>
      </w:r>
      <w:r>
        <w:rPr>
          <w:sz w:val="22"/>
          <w:szCs w:val="22"/>
        </w:rPr>
        <w:t>lase. Puedes usar diagrams.net (draw.io) u otra herramienta, o dibujar a mano y escanear con claridad.</w:t>
      </w:r>
    </w:p>
    <w:p w14:paraId="308464D0" w14:textId="77777777" w:rsidR="00940992" w:rsidRDefault="00BC747B" w:rsidP="00A92559">
      <w:pPr>
        <w:pStyle w:val="Ttulo2"/>
      </w:pPr>
      <w:r>
        <w:t xml:space="preserve">4. Registro </w:t>
      </w:r>
      <w:r w:rsidRPr="00A92559">
        <w:t>crítico</w:t>
      </w:r>
      <w:r>
        <w:t xml:space="preserve"> del uso de IA (2 puntos)</w:t>
      </w:r>
    </w:p>
    <w:p w14:paraId="308464D1" w14:textId="3C1D1627" w:rsidR="00940992" w:rsidRDefault="00153555">
      <w:pPr>
        <w:spacing w:after="120" w:line="276" w:lineRule="auto"/>
      </w:pPr>
      <w:r w:rsidRPr="00153555">
        <w:rPr>
          <w:sz w:val="22"/>
          <w:szCs w:val="22"/>
        </w:rPr>
        <w:t>Completa la siguiente tabla con al menos tres decisiones. Incluye al menos una en la que hayas corregido o descartado algo</w:t>
      </w:r>
      <w:r w:rsidR="00BC747B">
        <w:rPr>
          <w:sz w:val="22"/>
          <w:szCs w:val="22"/>
        </w:rPr>
        <w:t>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5"/>
        <w:gridCol w:w="1650"/>
        <w:gridCol w:w="1650"/>
        <w:gridCol w:w="1816"/>
        <w:gridCol w:w="1402"/>
        <w:gridCol w:w="2675"/>
      </w:tblGrid>
      <w:tr w:rsidR="0059697E" w:rsidRPr="0059697E" w14:paraId="308464D7" w14:textId="77777777" w:rsidTr="0059697E">
        <w:trPr>
          <w:cantSplit/>
          <w:tblHeader/>
        </w:trPr>
        <w:tc>
          <w:tcPr>
            <w:tcW w:w="215" w:type="pct"/>
          </w:tcPr>
          <w:p w14:paraId="308464D2" w14:textId="508536E9" w:rsidR="0059697E" w:rsidRPr="0059697E" w:rsidRDefault="0059697E" w:rsidP="0059697E">
            <w:pPr>
              <w:spacing w:after="40" w:line="252" w:lineRule="auto"/>
              <w:jc w:val="center"/>
              <w:rPr>
                <w:color w:val="000000" w:themeColor="text1"/>
              </w:rPr>
            </w:pPr>
            <w:r w:rsidRPr="0059697E">
              <w:rPr>
                <w:b/>
                <w:bCs/>
                <w:color w:val="000000" w:themeColor="text1"/>
              </w:rPr>
              <w:t>Nº</w:t>
            </w:r>
          </w:p>
        </w:tc>
        <w:tc>
          <w:tcPr>
            <w:tcW w:w="859" w:type="pct"/>
          </w:tcPr>
          <w:p w14:paraId="1AC8FFDA" w14:textId="020520CE" w:rsidR="0059697E" w:rsidRPr="0059697E" w:rsidRDefault="0059697E" w:rsidP="0059697E">
            <w:pPr>
              <w:spacing w:after="40" w:line="252" w:lineRule="auto"/>
              <w:jc w:val="center"/>
              <w:rPr>
                <w:b/>
                <w:bCs/>
                <w:color w:val="000000" w:themeColor="text1"/>
              </w:rPr>
            </w:pPr>
            <w:r w:rsidRPr="0059697E">
              <w:rPr>
                <w:b/>
                <w:bCs/>
                <w:color w:val="000000" w:themeColor="text1"/>
              </w:rPr>
              <w:t>Herramienta de IA utilizada</w:t>
            </w:r>
          </w:p>
        </w:tc>
        <w:tc>
          <w:tcPr>
            <w:tcW w:w="859" w:type="pct"/>
          </w:tcPr>
          <w:p w14:paraId="308464D3" w14:textId="637BADD7" w:rsidR="0059697E" w:rsidRPr="0059697E" w:rsidRDefault="0059697E" w:rsidP="0059697E">
            <w:pPr>
              <w:spacing w:after="40" w:line="252" w:lineRule="auto"/>
              <w:jc w:val="center"/>
              <w:rPr>
                <w:color w:val="000000" w:themeColor="text1"/>
              </w:rPr>
            </w:pPr>
            <w:r w:rsidRPr="0059697E">
              <w:rPr>
                <w:b/>
                <w:bCs/>
                <w:color w:val="000000" w:themeColor="text1"/>
              </w:rPr>
              <w:t>Prompt o consulta</w:t>
            </w:r>
          </w:p>
        </w:tc>
        <w:tc>
          <w:tcPr>
            <w:tcW w:w="945" w:type="pct"/>
          </w:tcPr>
          <w:p w14:paraId="308464D4" w14:textId="77777777" w:rsidR="0059697E" w:rsidRPr="0059697E" w:rsidRDefault="0059697E" w:rsidP="0059697E">
            <w:pPr>
              <w:spacing w:after="40" w:line="252" w:lineRule="auto"/>
              <w:jc w:val="center"/>
              <w:rPr>
                <w:color w:val="000000" w:themeColor="text1"/>
              </w:rPr>
            </w:pPr>
            <w:r w:rsidRPr="0059697E">
              <w:rPr>
                <w:b/>
                <w:bCs/>
                <w:color w:val="000000" w:themeColor="text1"/>
              </w:rPr>
              <w:t>Qué propuso la IA</w:t>
            </w:r>
          </w:p>
        </w:tc>
        <w:tc>
          <w:tcPr>
            <w:tcW w:w="730" w:type="pct"/>
          </w:tcPr>
          <w:p w14:paraId="308464D5" w14:textId="77777777" w:rsidR="0059697E" w:rsidRPr="0059697E" w:rsidRDefault="0059697E" w:rsidP="0059697E">
            <w:pPr>
              <w:spacing w:after="40" w:line="252" w:lineRule="auto"/>
              <w:jc w:val="center"/>
              <w:rPr>
                <w:color w:val="000000" w:themeColor="text1"/>
              </w:rPr>
            </w:pPr>
            <w:r w:rsidRPr="0059697E">
              <w:rPr>
                <w:b/>
                <w:bCs/>
                <w:color w:val="000000" w:themeColor="text1"/>
              </w:rPr>
              <w:t>Tu decisión</w:t>
            </w:r>
          </w:p>
        </w:tc>
        <w:tc>
          <w:tcPr>
            <w:tcW w:w="1391" w:type="pct"/>
          </w:tcPr>
          <w:p w14:paraId="308464D6" w14:textId="77777777" w:rsidR="0059697E" w:rsidRPr="0059697E" w:rsidRDefault="0059697E" w:rsidP="0059697E">
            <w:pPr>
              <w:spacing w:after="40" w:line="252" w:lineRule="auto"/>
              <w:jc w:val="center"/>
              <w:rPr>
                <w:color w:val="000000" w:themeColor="text1"/>
              </w:rPr>
            </w:pPr>
            <w:r w:rsidRPr="0059697E">
              <w:rPr>
                <w:b/>
                <w:bCs/>
                <w:color w:val="000000" w:themeColor="text1"/>
              </w:rPr>
              <w:t>Fundamento</w:t>
            </w:r>
          </w:p>
        </w:tc>
      </w:tr>
      <w:tr w:rsidR="0059697E" w14:paraId="308464DD" w14:textId="77777777" w:rsidTr="0059697E">
        <w:tc>
          <w:tcPr>
            <w:tcW w:w="215" w:type="pct"/>
          </w:tcPr>
          <w:p w14:paraId="308464D8" w14:textId="77777777" w:rsidR="0059697E" w:rsidRDefault="0059697E">
            <w:pPr>
              <w:spacing w:after="40" w:line="252" w:lineRule="auto"/>
            </w:pPr>
            <w:r>
              <w:t>1</w:t>
            </w:r>
          </w:p>
        </w:tc>
        <w:tc>
          <w:tcPr>
            <w:tcW w:w="859" w:type="pct"/>
          </w:tcPr>
          <w:p w14:paraId="156E3439" w14:textId="77777777" w:rsidR="0059697E" w:rsidRDefault="0059697E">
            <w:pPr>
              <w:spacing w:after="40" w:line="252" w:lineRule="auto"/>
            </w:pPr>
          </w:p>
        </w:tc>
        <w:tc>
          <w:tcPr>
            <w:tcW w:w="859" w:type="pct"/>
          </w:tcPr>
          <w:p w14:paraId="308464D9" w14:textId="69484AE5" w:rsidR="0059697E" w:rsidRDefault="0059697E">
            <w:pPr>
              <w:spacing w:after="40" w:line="252" w:lineRule="auto"/>
            </w:pPr>
          </w:p>
        </w:tc>
        <w:tc>
          <w:tcPr>
            <w:tcW w:w="945" w:type="pct"/>
          </w:tcPr>
          <w:p w14:paraId="308464DA" w14:textId="77777777" w:rsidR="0059697E" w:rsidRDefault="0059697E">
            <w:pPr>
              <w:spacing w:after="40" w:line="252" w:lineRule="auto"/>
            </w:pPr>
          </w:p>
        </w:tc>
        <w:tc>
          <w:tcPr>
            <w:tcW w:w="730" w:type="pct"/>
          </w:tcPr>
          <w:p w14:paraId="308464DB" w14:textId="77777777" w:rsidR="0059697E" w:rsidRDefault="0059697E">
            <w:pPr>
              <w:spacing w:after="40" w:line="252" w:lineRule="auto"/>
            </w:pPr>
            <w:r>
              <w:t>Aceptada / Corregida / Descartada</w:t>
            </w:r>
          </w:p>
        </w:tc>
        <w:tc>
          <w:tcPr>
            <w:tcW w:w="1391" w:type="pct"/>
          </w:tcPr>
          <w:p w14:paraId="308464DC" w14:textId="77777777" w:rsidR="0059697E" w:rsidRDefault="0059697E">
            <w:pPr>
              <w:spacing w:after="40" w:line="252" w:lineRule="auto"/>
            </w:pPr>
            <w:r>
              <w:t>Con referencia al material de clase, a Pressman o al caso</w:t>
            </w:r>
          </w:p>
        </w:tc>
      </w:tr>
      <w:tr w:rsidR="0059697E" w14:paraId="308464E3" w14:textId="77777777" w:rsidTr="0059697E">
        <w:tc>
          <w:tcPr>
            <w:tcW w:w="215" w:type="pct"/>
          </w:tcPr>
          <w:p w14:paraId="308464DE" w14:textId="77777777" w:rsidR="0059697E" w:rsidRDefault="0059697E">
            <w:pPr>
              <w:spacing w:after="40" w:line="252" w:lineRule="auto"/>
            </w:pPr>
            <w:r>
              <w:t>2</w:t>
            </w:r>
          </w:p>
        </w:tc>
        <w:tc>
          <w:tcPr>
            <w:tcW w:w="859" w:type="pct"/>
          </w:tcPr>
          <w:p w14:paraId="56032836" w14:textId="77777777" w:rsidR="0059697E" w:rsidRDefault="0059697E">
            <w:pPr>
              <w:spacing w:after="40" w:line="252" w:lineRule="auto"/>
            </w:pPr>
          </w:p>
        </w:tc>
        <w:tc>
          <w:tcPr>
            <w:tcW w:w="859" w:type="pct"/>
          </w:tcPr>
          <w:p w14:paraId="308464DF" w14:textId="160196CE" w:rsidR="0059697E" w:rsidRDefault="0059697E">
            <w:pPr>
              <w:spacing w:after="40" w:line="252" w:lineRule="auto"/>
            </w:pPr>
          </w:p>
        </w:tc>
        <w:tc>
          <w:tcPr>
            <w:tcW w:w="945" w:type="pct"/>
          </w:tcPr>
          <w:p w14:paraId="308464E0" w14:textId="77777777" w:rsidR="0059697E" w:rsidRDefault="0059697E">
            <w:pPr>
              <w:spacing w:after="40" w:line="252" w:lineRule="auto"/>
            </w:pPr>
          </w:p>
        </w:tc>
        <w:tc>
          <w:tcPr>
            <w:tcW w:w="730" w:type="pct"/>
          </w:tcPr>
          <w:p w14:paraId="308464E1" w14:textId="77777777" w:rsidR="0059697E" w:rsidRDefault="0059697E">
            <w:pPr>
              <w:spacing w:after="40" w:line="252" w:lineRule="auto"/>
            </w:pPr>
          </w:p>
        </w:tc>
        <w:tc>
          <w:tcPr>
            <w:tcW w:w="1391" w:type="pct"/>
          </w:tcPr>
          <w:p w14:paraId="308464E2" w14:textId="77777777" w:rsidR="0059697E" w:rsidRDefault="0059697E">
            <w:pPr>
              <w:spacing w:after="40" w:line="252" w:lineRule="auto"/>
            </w:pPr>
          </w:p>
        </w:tc>
      </w:tr>
      <w:tr w:rsidR="0059697E" w14:paraId="308464E9" w14:textId="77777777" w:rsidTr="0059697E">
        <w:tc>
          <w:tcPr>
            <w:tcW w:w="215" w:type="pct"/>
          </w:tcPr>
          <w:p w14:paraId="308464E4" w14:textId="77777777" w:rsidR="0059697E" w:rsidRDefault="0059697E">
            <w:pPr>
              <w:spacing w:after="40" w:line="252" w:lineRule="auto"/>
            </w:pPr>
            <w:r>
              <w:t>3</w:t>
            </w:r>
          </w:p>
        </w:tc>
        <w:tc>
          <w:tcPr>
            <w:tcW w:w="859" w:type="pct"/>
          </w:tcPr>
          <w:p w14:paraId="08D12EB9" w14:textId="77777777" w:rsidR="0059697E" w:rsidRDefault="0059697E">
            <w:pPr>
              <w:spacing w:after="40" w:line="252" w:lineRule="auto"/>
            </w:pPr>
          </w:p>
        </w:tc>
        <w:tc>
          <w:tcPr>
            <w:tcW w:w="859" w:type="pct"/>
          </w:tcPr>
          <w:p w14:paraId="308464E5" w14:textId="3702FDD9" w:rsidR="0059697E" w:rsidRDefault="0059697E">
            <w:pPr>
              <w:spacing w:after="40" w:line="252" w:lineRule="auto"/>
            </w:pPr>
          </w:p>
        </w:tc>
        <w:tc>
          <w:tcPr>
            <w:tcW w:w="945" w:type="pct"/>
          </w:tcPr>
          <w:p w14:paraId="308464E6" w14:textId="77777777" w:rsidR="0059697E" w:rsidRDefault="0059697E">
            <w:pPr>
              <w:spacing w:after="40" w:line="252" w:lineRule="auto"/>
            </w:pPr>
          </w:p>
        </w:tc>
        <w:tc>
          <w:tcPr>
            <w:tcW w:w="730" w:type="pct"/>
          </w:tcPr>
          <w:p w14:paraId="308464E7" w14:textId="77777777" w:rsidR="0059697E" w:rsidRDefault="0059697E">
            <w:pPr>
              <w:spacing w:after="40" w:line="252" w:lineRule="auto"/>
            </w:pPr>
          </w:p>
        </w:tc>
        <w:tc>
          <w:tcPr>
            <w:tcW w:w="1391" w:type="pct"/>
          </w:tcPr>
          <w:p w14:paraId="308464E8" w14:textId="77777777" w:rsidR="0059697E" w:rsidRDefault="0059697E">
            <w:pPr>
              <w:spacing w:after="40" w:line="252" w:lineRule="auto"/>
            </w:pPr>
          </w:p>
        </w:tc>
      </w:tr>
    </w:tbl>
    <w:p w14:paraId="308464EA" w14:textId="77777777" w:rsidR="00940992" w:rsidRDefault="00940992">
      <w:pPr>
        <w:spacing w:after="100"/>
      </w:pPr>
    </w:p>
    <w:p w14:paraId="308464EB" w14:textId="77777777" w:rsidR="00940992" w:rsidRDefault="00BC747B">
      <w:pPr>
        <w:spacing w:after="120" w:line="276" w:lineRule="auto"/>
      </w:pPr>
      <w:r>
        <w:rPr>
          <w:b/>
          <w:bCs/>
          <w:sz w:val="21"/>
          <w:szCs w:val="21"/>
        </w:rPr>
        <w:t>Si no usaste IA</w:t>
      </w:r>
      <w:r>
        <w:rPr>
          <w:sz w:val="21"/>
          <w:szCs w:val="21"/>
        </w:rPr>
        <w:t>, describe tres decisiones de modelado que tomaste y por qué, con referencia al material de clase.</w:t>
      </w:r>
    </w:p>
    <w:p w14:paraId="308464EC" w14:textId="77777777" w:rsidR="00940992" w:rsidRPr="00A92559" w:rsidRDefault="00BC747B" w:rsidP="00A92559">
      <w:pPr>
        <w:pStyle w:val="Ttulo1"/>
      </w:pPr>
      <w:r>
        <w:t>Entrega</w:t>
      </w:r>
    </w:p>
    <w:p w14:paraId="308464ED" w14:textId="0A62EA80" w:rsidR="00940992" w:rsidRDefault="00BC747B">
      <w:pPr>
        <w:pStyle w:val="Prrafodelista"/>
        <w:numPr>
          <w:ilvl w:val="0"/>
          <w:numId w:val="2"/>
        </w:numPr>
        <w:spacing w:after="80" w:line="264" w:lineRule="auto"/>
      </w:pPr>
      <w:r>
        <w:rPr>
          <w:sz w:val="22"/>
          <w:szCs w:val="22"/>
        </w:rPr>
        <w:t xml:space="preserve">Un solo archivo PDF con las cuatro consignas, en orden, con el nombre </w:t>
      </w:r>
      <w:r>
        <w:rPr>
          <w:b/>
          <w:bCs/>
          <w:sz w:val="22"/>
          <w:szCs w:val="22"/>
        </w:rPr>
        <w:t>Apellido_Nombre_Parcial_ISO1</w:t>
      </w:r>
      <w:r w:rsidR="00E61226">
        <w:rPr>
          <w:b/>
          <w:bCs/>
          <w:sz w:val="22"/>
          <w:szCs w:val="22"/>
        </w:rPr>
        <w:t>-F1</w:t>
      </w:r>
      <w:r>
        <w:rPr>
          <w:b/>
          <w:bCs/>
          <w:sz w:val="22"/>
          <w:szCs w:val="22"/>
        </w:rPr>
        <w:t>.pdf</w:t>
      </w:r>
      <w:r>
        <w:rPr>
          <w:sz w:val="22"/>
          <w:szCs w:val="22"/>
        </w:rPr>
        <w:t>.</w:t>
      </w:r>
    </w:p>
    <w:p w14:paraId="308464EE" w14:textId="77777777" w:rsidR="00940992" w:rsidRDefault="00BC747B">
      <w:pPr>
        <w:pStyle w:val="Prrafodelista"/>
        <w:numPr>
          <w:ilvl w:val="0"/>
          <w:numId w:val="2"/>
        </w:numPr>
        <w:spacing w:after="80" w:line="264" w:lineRule="auto"/>
      </w:pPr>
      <w:r>
        <w:rPr>
          <w:sz w:val="22"/>
          <w:szCs w:val="22"/>
        </w:rPr>
        <w:t xml:space="preserve">Súbelo en la tarea de Moodle </w:t>
      </w:r>
      <w:r>
        <w:rPr>
          <w:b/>
          <w:bCs/>
          <w:sz w:val="22"/>
          <w:szCs w:val="22"/>
        </w:rPr>
        <w:t>antes del cierre</w:t>
      </w:r>
      <w:r>
        <w:rPr>
          <w:sz w:val="22"/>
          <w:szCs w:val="22"/>
        </w:rPr>
        <w:t>. No se aceptan entregas fuera de plazo ni por correo.</w:t>
      </w:r>
    </w:p>
    <w:p w14:paraId="308464EF" w14:textId="77777777" w:rsidR="00940992" w:rsidRDefault="00BC747B">
      <w:pPr>
        <w:pStyle w:val="Prrafodelista"/>
        <w:numPr>
          <w:ilvl w:val="0"/>
          <w:numId w:val="2"/>
        </w:numPr>
        <w:spacing w:after="80" w:line="264" w:lineRule="auto"/>
      </w:pPr>
      <w:r>
        <w:rPr>
          <w:sz w:val="22"/>
          <w:szCs w:val="22"/>
        </w:rPr>
        <w:t>Revisa que los diagramas se lean bien en el PDF antes de enviarlo.</w:t>
      </w:r>
    </w:p>
    <w:sectPr w:rsidR="00940992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9795" w14:textId="77777777" w:rsidR="00BC747B" w:rsidRDefault="00BC747B">
      <w:pPr>
        <w:spacing w:line="240" w:lineRule="auto"/>
      </w:pPr>
      <w:r>
        <w:separator/>
      </w:r>
    </w:p>
  </w:endnote>
  <w:endnote w:type="continuationSeparator" w:id="0">
    <w:p w14:paraId="7F5EA8DD" w14:textId="77777777" w:rsidR="00BC747B" w:rsidRDefault="00BC7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64F3" w14:textId="628E04EE" w:rsidR="00940992" w:rsidRDefault="00BC747B">
    <w:pPr>
      <w:jc w:val="right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3009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3009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8A9CF" w14:textId="77777777" w:rsidR="00BC747B" w:rsidRDefault="00BC747B">
      <w:pPr>
        <w:spacing w:line="240" w:lineRule="auto"/>
      </w:pPr>
      <w:r>
        <w:separator/>
      </w:r>
    </w:p>
  </w:footnote>
  <w:footnote w:type="continuationSeparator" w:id="0">
    <w:p w14:paraId="473FFF49" w14:textId="77777777" w:rsidR="00BC747B" w:rsidRDefault="00BC74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64F2" w14:textId="0743EF19" w:rsidR="00940992" w:rsidRPr="00C76531" w:rsidRDefault="00BC747B" w:rsidP="00C76531">
    <w:pPr>
      <w:pStyle w:val="Ttulo1"/>
      <w:jc w:val="center"/>
      <w:rPr>
        <w:sz w:val="20"/>
        <w:szCs w:val="20"/>
      </w:rPr>
    </w:pPr>
    <w:r w:rsidRPr="00C76531">
      <w:rPr>
        <w:sz w:val="20"/>
        <w:szCs w:val="20"/>
      </w:rPr>
      <w:t xml:space="preserve">ISO1 · Ecom-82 · Examen Parcial 2026 · Parte III — </w:t>
    </w:r>
    <w:r w:rsidR="00562018">
      <w:rPr>
        <w:sz w:val="20"/>
        <w:szCs w:val="20"/>
      </w:rPr>
      <w:t xml:space="preserve">Daniela Ferreira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64870"/>
    <w:multiLevelType w:val="hybridMultilevel"/>
    <w:tmpl w:val="5AD8652C"/>
    <w:lvl w:ilvl="0" w:tplc="A8A6679A">
      <w:start w:val="1"/>
      <w:numFmt w:val="decimal"/>
      <w:lvlText w:val="%1."/>
      <w:lvlJc w:val="left"/>
      <w:pPr>
        <w:ind w:left="540" w:hanging="340"/>
      </w:pPr>
    </w:lvl>
    <w:lvl w:ilvl="1" w:tplc="187C984E">
      <w:numFmt w:val="decimal"/>
      <w:lvlText w:val=""/>
      <w:lvlJc w:val="left"/>
    </w:lvl>
    <w:lvl w:ilvl="2" w:tplc="6E7C262A">
      <w:numFmt w:val="decimal"/>
      <w:lvlText w:val=""/>
      <w:lvlJc w:val="left"/>
    </w:lvl>
    <w:lvl w:ilvl="3" w:tplc="95BCDC66">
      <w:numFmt w:val="decimal"/>
      <w:lvlText w:val=""/>
      <w:lvlJc w:val="left"/>
    </w:lvl>
    <w:lvl w:ilvl="4" w:tplc="EF18F6AC">
      <w:numFmt w:val="decimal"/>
      <w:lvlText w:val=""/>
      <w:lvlJc w:val="left"/>
    </w:lvl>
    <w:lvl w:ilvl="5" w:tplc="DE96ABA2">
      <w:numFmt w:val="decimal"/>
      <w:lvlText w:val=""/>
      <w:lvlJc w:val="left"/>
    </w:lvl>
    <w:lvl w:ilvl="6" w:tplc="FE64E6DE">
      <w:numFmt w:val="decimal"/>
      <w:lvlText w:val=""/>
      <w:lvlJc w:val="left"/>
    </w:lvl>
    <w:lvl w:ilvl="7" w:tplc="8288111C">
      <w:numFmt w:val="decimal"/>
      <w:lvlText w:val=""/>
      <w:lvlJc w:val="left"/>
    </w:lvl>
    <w:lvl w:ilvl="8" w:tplc="D7CEB91E">
      <w:numFmt w:val="decimal"/>
      <w:lvlText w:val=""/>
      <w:lvlJc w:val="left"/>
    </w:lvl>
  </w:abstractNum>
  <w:abstractNum w:abstractNumId="1" w15:restartNumberingAfterBreak="0">
    <w:nsid w:val="333B1419"/>
    <w:multiLevelType w:val="hybridMultilevel"/>
    <w:tmpl w:val="5A583350"/>
    <w:lvl w:ilvl="0" w:tplc="ED6847CC">
      <w:start w:val="1"/>
      <w:numFmt w:val="decimal"/>
      <w:lvlText w:val="%1."/>
      <w:lvlJc w:val="left"/>
      <w:pPr>
        <w:ind w:left="540" w:hanging="340"/>
      </w:pPr>
    </w:lvl>
    <w:lvl w:ilvl="1" w:tplc="E6665CF8">
      <w:numFmt w:val="decimal"/>
      <w:lvlText w:val=""/>
      <w:lvlJc w:val="left"/>
    </w:lvl>
    <w:lvl w:ilvl="2" w:tplc="EC5AF4CC">
      <w:numFmt w:val="decimal"/>
      <w:lvlText w:val=""/>
      <w:lvlJc w:val="left"/>
    </w:lvl>
    <w:lvl w:ilvl="3" w:tplc="FE186FBA">
      <w:numFmt w:val="decimal"/>
      <w:lvlText w:val=""/>
      <w:lvlJc w:val="left"/>
    </w:lvl>
    <w:lvl w:ilvl="4" w:tplc="B9CC7876">
      <w:numFmt w:val="decimal"/>
      <w:lvlText w:val=""/>
      <w:lvlJc w:val="left"/>
    </w:lvl>
    <w:lvl w:ilvl="5" w:tplc="D1BA519C">
      <w:numFmt w:val="decimal"/>
      <w:lvlText w:val=""/>
      <w:lvlJc w:val="left"/>
    </w:lvl>
    <w:lvl w:ilvl="6" w:tplc="64BAD13E">
      <w:numFmt w:val="decimal"/>
      <w:lvlText w:val=""/>
      <w:lvlJc w:val="left"/>
    </w:lvl>
    <w:lvl w:ilvl="7" w:tplc="C83AE9AC">
      <w:numFmt w:val="decimal"/>
      <w:lvlText w:val=""/>
      <w:lvlJc w:val="left"/>
    </w:lvl>
    <w:lvl w:ilvl="8" w:tplc="11881446">
      <w:numFmt w:val="decimal"/>
      <w:lvlText w:val=""/>
      <w:lvlJc w:val="left"/>
    </w:lvl>
  </w:abstractNum>
  <w:abstractNum w:abstractNumId="2" w15:restartNumberingAfterBreak="0">
    <w:nsid w:val="417B4B16"/>
    <w:multiLevelType w:val="hybridMultilevel"/>
    <w:tmpl w:val="B8FE5BC8"/>
    <w:lvl w:ilvl="0" w:tplc="9C40AC4A">
      <w:start w:val="1"/>
      <w:numFmt w:val="decimal"/>
      <w:lvlText w:val="%1."/>
      <w:lvlJc w:val="left"/>
      <w:pPr>
        <w:ind w:left="540" w:hanging="340"/>
      </w:pPr>
    </w:lvl>
    <w:lvl w:ilvl="1" w:tplc="FD0AFAF8">
      <w:numFmt w:val="decimal"/>
      <w:lvlText w:val=""/>
      <w:lvlJc w:val="left"/>
    </w:lvl>
    <w:lvl w:ilvl="2" w:tplc="870E887A">
      <w:numFmt w:val="decimal"/>
      <w:lvlText w:val=""/>
      <w:lvlJc w:val="left"/>
    </w:lvl>
    <w:lvl w:ilvl="3" w:tplc="4AF881C4">
      <w:numFmt w:val="decimal"/>
      <w:lvlText w:val=""/>
      <w:lvlJc w:val="left"/>
    </w:lvl>
    <w:lvl w:ilvl="4" w:tplc="D20A88B2">
      <w:numFmt w:val="decimal"/>
      <w:lvlText w:val=""/>
      <w:lvlJc w:val="left"/>
    </w:lvl>
    <w:lvl w:ilvl="5" w:tplc="75BE6786">
      <w:numFmt w:val="decimal"/>
      <w:lvlText w:val=""/>
      <w:lvlJc w:val="left"/>
    </w:lvl>
    <w:lvl w:ilvl="6" w:tplc="F27C257E">
      <w:numFmt w:val="decimal"/>
      <w:lvlText w:val=""/>
      <w:lvlJc w:val="left"/>
    </w:lvl>
    <w:lvl w:ilvl="7" w:tplc="D3D2AAE4">
      <w:numFmt w:val="decimal"/>
      <w:lvlText w:val=""/>
      <w:lvlJc w:val="left"/>
    </w:lvl>
    <w:lvl w:ilvl="8" w:tplc="59E2C5F0">
      <w:numFmt w:val="decimal"/>
      <w:lvlText w:val=""/>
      <w:lvlJc w:val="left"/>
    </w:lvl>
  </w:abstractNum>
  <w:abstractNum w:abstractNumId="3" w15:restartNumberingAfterBreak="0">
    <w:nsid w:val="540C11E3"/>
    <w:multiLevelType w:val="hybridMultilevel"/>
    <w:tmpl w:val="BCB62898"/>
    <w:lvl w:ilvl="0" w:tplc="CE228BC2">
      <w:start w:val="1"/>
      <w:numFmt w:val="bullet"/>
      <w:lvlText w:val="•"/>
      <w:lvlJc w:val="left"/>
      <w:pPr>
        <w:ind w:left="540" w:hanging="270"/>
      </w:pPr>
    </w:lvl>
    <w:lvl w:ilvl="1" w:tplc="0BAC0E60">
      <w:start w:val="1"/>
      <w:numFmt w:val="bullet"/>
      <w:lvlText w:val="–"/>
      <w:lvlJc w:val="left"/>
      <w:pPr>
        <w:ind w:left="1080" w:hanging="270"/>
      </w:pPr>
    </w:lvl>
    <w:lvl w:ilvl="2" w:tplc="FEC0B8B8">
      <w:numFmt w:val="decimal"/>
      <w:lvlText w:val=""/>
      <w:lvlJc w:val="left"/>
    </w:lvl>
    <w:lvl w:ilvl="3" w:tplc="FB22CF32">
      <w:numFmt w:val="decimal"/>
      <w:lvlText w:val=""/>
      <w:lvlJc w:val="left"/>
    </w:lvl>
    <w:lvl w:ilvl="4" w:tplc="2B1650F2">
      <w:numFmt w:val="decimal"/>
      <w:lvlText w:val=""/>
      <w:lvlJc w:val="left"/>
    </w:lvl>
    <w:lvl w:ilvl="5" w:tplc="BD7E02BC">
      <w:numFmt w:val="decimal"/>
      <w:lvlText w:val=""/>
      <w:lvlJc w:val="left"/>
    </w:lvl>
    <w:lvl w:ilvl="6" w:tplc="59A0CFA2">
      <w:numFmt w:val="decimal"/>
      <w:lvlText w:val=""/>
      <w:lvlJc w:val="left"/>
    </w:lvl>
    <w:lvl w:ilvl="7" w:tplc="14BCD734">
      <w:numFmt w:val="decimal"/>
      <w:lvlText w:val=""/>
      <w:lvlJc w:val="left"/>
    </w:lvl>
    <w:lvl w:ilvl="8" w:tplc="7AF6B6AE">
      <w:numFmt w:val="decimal"/>
      <w:lvlText w:val=""/>
      <w:lvlJc w:val="left"/>
    </w:lvl>
  </w:abstractNum>
  <w:abstractNum w:abstractNumId="4" w15:restartNumberingAfterBreak="0">
    <w:nsid w:val="59C179CD"/>
    <w:multiLevelType w:val="hybridMultilevel"/>
    <w:tmpl w:val="F10E6850"/>
    <w:lvl w:ilvl="0" w:tplc="3AD2F852">
      <w:start w:val="1"/>
      <w:numFmt w:val="decimal"/>
      <w:lvlText w:val="%1."/>
      <w:lvlJc w:val="left"/>
      <w:pPr>
        <w:ind w:left="540" w:hanging="340"/>
      </w:pPr>
    </w:lvl>
    <w:lvl w:ilvl="1" w:tplc="06BA846C">
      <w:numFmt w:val="decimal"/>
      <w:lvlText w:val=""/>
      <w:lvlJc w:val="left"/>
    </w:lvl>
    <w:lvl w:ilvl="2" w:tplc="8FE00DD8">
      <w:numFmt w:val="decimal"/>
      <w:lvlText w:val=""/>
      <w:lvlJc w:val="left"/>
    </w:lvl>
    <w:lvl w:ilvl="3" w:tplc="959C22E2">
      <w:numFmt w:val="decimal"/>
      <w:lvlText w:val=""/>
      <w:lvlJc w:val="left"/>
    </w:lvl>
    <w:lvl w:ilvl="4" w:tplc="B53404BA">
      <w:numFmt w:val="decimal"/>
      <w:lvlText w:val=""/>
      <w:lvlJc w:val="left"/>
    </w:lvl>
    <w:lvl w:ilvl="5" w:tplc="94806EF6">
      <w:numFmt w:val="decimal"/>
      <w:lvlText w:val=""/>
      <w:lvlJc w:val="left"/>
    </w:lvl>
    <w:lvl w:ilvl="6" w:tplc="76D40D30">
      <w:numFmt w:val="decimal"/>
      <w:lvlText w:val=""/>
      <w:lvlJc w:val="left"/>
    </w:lvl>
    <w:lvl w:ilvl="7" w:tplc="6A1C297E">
      <w:numFmt w:val="decimal"/>
      <w:lvlText w:val=""/>
      <w:lvlJc w:val="left"/>
    </w:lvl>
    <w:lvl w:ilvl="8" w:tplc="0F80161A">
      <w:numFmt w:val="decimal"/>
      <w:lvlText w:val=""/>
      <w:lvlJc w:val="left"/>
    </w:lvl>
  </w:abstractNum>
  <w:abstractNum w:abstractNumId="5" w15:restartNumberingAfterBreak="0">
    <w:nsid w:val="62146989"/>
    <w:multiLevelType w:val="hybridMultilevel"/>
    <w:tmpl w:val="B374104E"/>
    <w:lvl w:ilvl="0" w:tplc="EDD00558">
      <w:start w:val="1"/>
      <w:numFmt w:val="bullet"/>
      <w:lvlText w:val="●"/>
      <w:lvlJc w:val="left"/>
      <w:pPr>
        <w:ind w:left="720" w:hanging="360"/>
      </w:pPr>
    </w:lvl>
    <w:lvl w:ilvl="1" w:tplc="41B04E68">
      <w:start w:val="1"/>
      <w:numFmt w:val="bullet"/>
      <w:lvlText w:val="○"/>
      <w:lvlJc w:val="left"/>
      <w:pPr>
        <w:ind w:left="1440" w:hanging="360"/>
      </w:pPr>
    </w:lvl>
    <w:lvl w:ilvl="2" w:tplc="3E3CE26C">
      <w:start w:val="1"/>
      <w:numFmt w:val="bullet"/>
      <w:lvlText w:val="■"/>
      <w:lvlJc w:val="left"/>
      <w:pPr>
        <w:ind w:left="2160" w:hanging="360"/>
      </w:pPr>
    </w:lvl>
    <w:lvl w:ilvl="3" w:tplc="EDBC0C84">
      <w:start w:val="1"/>
      <w:numFmt w:val="bullet"/>
      <w:lvlText w:val="●"/>
      <w:lvlJc w:val="left"/>
      <w:pPr>
        <w:ind w:left="2880" w:hanging="360"/>
      </w:pPr>
    </w:lvl>
    <w:lvl w:ilvl="4" w:tplc="7B5CD4F2">
      <w:start w:val="1"/>
      <w:numFmt w:val="bullet"/>
      <w:lvlText w:val="○"/>
      <w:lvlJc w:val="left"/>
      <w:pPr>
        <w:ind w:left="3600" w:hanging="360"/>
      </w:pPr>
    </w:lvl>
    <w:lvl w:ilvl="5" w:tplc="E41455D8">
      <w:start w:val="1"/>
      <w:numFmt w:val="bullet"/>
      <w:lvlText w:val="■"/>
      <w:lvlJc w:val="left"/>
      <w:pPr>
        <w:ind w:left="4320" w:hanging="360"/>
      </w:pPr>
    </w:lvl>
    <w:lvl w:ilvl="6" w:tplc="AE4E8B2A">
      <w:start w:val="1"/>
      <w:numFmt w:val="bullet"/>
      <w:lvlText w:val="●"/>
      <w:lvlJc w:val="left"/>
      <w:pPr>
        <w:ind w:left="5040" w:hanging="360"/>
      </w:pPr>
    </w:lvl>
    <w:lvl w:ilvl="7" w:tplc="48C65CAA">
      <w:start w:val="1"/>
      <w:numFmt w:val="bullet"/>
      <w:lvlText w:val="●"/>
      <w:lvlJc w:val="left"/>
      <w:pPr>
        <w:ind w:left="5760" w:hanging="360"/>
      </w:pPr>
    </w:lvl>
    <w:lvl w:ilvl="8" w:tplc="7C02D96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0C50D9F"/>
    <w:multiLevelType w:val="hybridMultilevel"/>
    <w:tmpl w:val="5AD4D2E0"/>
    <w:lvl w:ilvl="0" w:tplc="6C78B6FE">
      <w:start w:val="1"/>
      <w:numFmt w:val="decimal"/>
      <w:lvlText w:val="%1."/>
      <w:lvlJc w:val="left"/>
      <w:pPr>
        <w:ind w:left="540" w:hanging="340"/>
      </w:pPr>
    </w:lvl>
    <w:lvl w:ilvl="1" w:tplc="DB028748">
      <w:numFmt w:val="decimal"/>
      <w:lvlText w:val=""/>
      <w:lvlJc w:val="left"/>
    </w:lvl>
    <w:lvl w:ilvl="2" w:tplc="4366F1EA">
      <w:numFmt w:val="decimal"/>
      <w:lvlText w:val=""/>
      <w:lvlJc w:val="left"/>
    </w:lvl>
    <w:lvl w:ilvl="3" w:tplc="461C0CE4">
      <w:numFmt w:val="decimal"/>
      <w:lvlText w:val=""/>
      <w:lvlJc w:val="left"/>
    </w:lvl>
    <w:lvl w:ilvl="4" w:tplc="02CEEA60">
      <w:numFmt w:val="decimal"/>
      <w:lvlText w:val=""/>
      <w:lvlJc w:val="left"/>
    </w:lvl>
    <w:lvl w:ilvl="5" w:tplc="ECF06200">
      <w:numFmt w:val="decimal"/>
      <w:lvlText w:val=""/>
      <w:lvlJc w:val="left"/>
    </w:lvl>
    <w:lvl w:ilvl="6" w:tplc="02049408">
      <w:numFmt w:val="decimal"/>
      <w:lvlText w:val=""/>
      <w:lvlJc w:val="left"/>
    </w:lvl>
    <w:lvl w:ilvl="7" w:tplc="9F8A221A">
      <w:numFmt w:val="decimal"/>
      <w:lvlText w:val=""/>
      <w:lvlJc w:val="left"/>
    </w:lvl>
    <w:lvl w:ilvl="8" w:tplc="C646E050">
      <w:numFmt w:val="decimal"/>
      <w:lvlText w:val=""/>
      <w:lvlJc w:val="left"/>
    </w:lvl>
  </w:abstractNum>
  <w:abstractNum w:abstractNumId="7" w15:restartNumberingAfterBreak="0">
    <w:nsid w:val="7F385FB9"/>
    <w:multiLevelType w:val="hybridMultilevel"/>
    <w:tmpl w:val="F9909968"/>
    <w:lvl w:ilvl="0" w:tplc="BB343A24">
      <w:start w:val="1"/>
      <w:numFmt w:val="decimal"/>
      <w:lvlText w:val="%1."/>
      <w:lvlJc w:val="left"/>
      <w:pPr>
        <w:ind w:left="540" w:hanging="340"/>
      </w:pPr>
    </w:lvl>
    <w:lvl w:ilvl="1" w:tplc="E3DE6B6C">
      <w:numFmt w:val="decimal"/>
      <w:lvlText w:val=""/>
      <w:lvlJc w:val="left"/>
    </w:lvl>
    <w:lvl w:ilvl="2" w:tplc="76DA1B62">
      <w:numFmt w:val="decimal"/>
      <w:lvlText w:val=""/>
      <w:lvlJc w:val="left"/>
    </w:lvl>
    <w:lvl w:ilvl="3" w:tplc="EEAA7C54">
      <w:numFmt w:val="decimal"/>
      <w:lvlText w:val=""/>
      <w:lvlJc w:val="left"/>
    </w:lvl>
    <w:lvl w:ilvl="4" w:tplc="12CC9468">
      <w:numFmt w:val="decimal"/>
      <w:lvlText w:val=""/>
      <w:lvlJc w:val="left"/>
    </w:lvl>
    <w:lvl w:ilvl="5" w:tplc="C0B8C4DA">
      <w:numFmt w:val="decimal"/>
      <w:lvlText w:val=""/>
      <w:lvlJc w:val="left"/>
    </w:lvl>
    <w:lvl w:ilvl="6" w:tplc="54163770">
      <w:numFmt w:val="decimal"/>
      <w:lvlText w:val=""/>
      <w:lvlJc w:val="left"/>
    </w:lvl>
    <w:lvl w:ilvl="7" w:tplc="543050A2">
      <w:numFmt w:val="decimal"/>
      <w:lvlText w:val=""/>
      <w:lvlJc w:val="left"/>
    </w:lvl>
    <w:lvl w:ilvl="8" w:tplc="E118E912">
      <w:numFmt w:val="decimal"/>
      <w:lvlText w:val=""/>
      <w:lvlJc w:val="left"/>
    </w:lvl>
  </w:abstractNum>
  <w:num w:numId="1" w16cid:durableId="2145541144">
    <w:abstractNumId w:val="5"/>
    <w:lvlOverride w:ilvl="0">
      <w:startOverride w:val="1"/>
    </w:lvlOverride>
  </w:num>
  <w:num w:numId="2" w16cid:durableId="178129025">
    <w:abstractNumId w:val="3"/>
    <w:lvlOverride w:ilvl="0">
      <w:startOverride w:val="1"/>
    </w:lvlOverride>
  </w:num>
  <w:num w:numId="3" w16cid:durableId="109467003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992"/>
    <w:rsid w:val="00070B59"/>
    <w:rsid w:val="000A6861"/>
    <w:rsid w:val="00153555"/>
    <w:rsid w:val="001D292D"/>
    <w:rsid w:val="003954F4"/>
    <w:rsid w:val="00411649"/>
    <w:rsid w:val="00546E54"/>
    <w:rsid w:val="00562018"/>
    <w:rsid w:val="0059697E"/>
    <w:rsid w:val="00705D2C"/>
    <w:rsid w:val="00726772"/>
    <w:rsid w:val="0080639A"/>
    <w:rsid w:val="00825A82"/>
    <w:rsid w:val="00940992"/>
    <w:rsid w:val="00A35EFD"/>
    <w:rsid w:val="00A92559"/>
    <w:rsid w:val="00B14F3F"/>
    <w:rsid w:val="00BC747B"/>
    <w:rsid w:val="00BD3F87"/>
    <w:rsid w:val="00C11E99"/>
    <w:rsid w:val="00C60769"/>
    <w:rsid w:val="00C76531"/>
    <w:rsid w:val="00D30097"/>
    <w:rsid w:val="00DE26EC"/>
    <w:rsid w:val="00E367E4"/>
    <w:rsid w:val="00E6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64A2"/>
  <w15:docId w15:val="{3811F19B-D865-401F-8DBA-DD0400BF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097"/>
    <w:pPr>
      <w:spacing w:line="360" w:lineRule="auto"/>
    </w:pPr>
  </w:style>
  <w:style w:type="paragraph" w:styleId="Ttulo1">
    <w:name w:val="heading 1"/>
    <w:uiPriority w:val="9"/>
    <w:qFormat/>
    <w:rsid w:val="00726772"/>
    <w:pPr>
      <w:keepNext/>
      <w:pBdr>
        <w:bottom w:val="single" w:sz="4" w:space="1" w:color="auto"/>
      </w:pBdr>
      <w:spacing w:before="240" w:after="120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uiPriority w:val="9"/>
    <w:unhideWhenUsed/>
    <w:qFormat/>
    <w:rsid w:val="00A92559"/>
    <w:pPr>
      <w:keepNext/>
      <w:spacing w:before="240" w:after="120"/>
      <w:outlineLvl w:val="1"/>
    </w:pPr>
    <w:rPr>
      <w:b/>
      <w:color w:val="000000" w:themeColor="text1"/>
      <w:sz w:val="26"/>
      <w:szCs w:val="26"/>
    </w:rPr>
  </w:style>
  <w:style w:type="paragraph" w:styleId="Ttulo3">
    <w:name w:val="heading 3"/>
    <w:uiPriority w:val="9"/>
    <w:semiHidden/>
    <w:unhideWhenUsed/>
    <w:qFormat/>
    <w:rsid w:val="00D30097"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rsid w:val="00D30097"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rsid w:val="00D30097"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rsid w:val="00D30097"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sid w:val="00D30097"/>
    <w:rPr>
      <w:sz w:val="56"/>
      <w:szCs w:val="56"/>
    </w:rPr>
  </w:style>
  <w:style w:type="paragraph" w:customStyle="1" w:styleId="Fuerte1">
    <w:name w:val="Fuerte1"/>
    <w:qFormat/>
    <w:rsid w:val="00D30097"/>
    <w:rPr>
      <w:b/>
      <w:bCs/>
    </w:rPr>
  </w:style>
  <w:style w:type="paragraph" w:styleId="Prrafodelista">
    <w:name w:val="List Paragraph"/>
    <w:qFormat/>
    <w:rsid w:val="00D30097"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097"/>
    <w:pPr>
      <w:numPr>
        <w:ilvl w:val="1"/>
      </w:numPr>
      <w:spacing w:after="160"/>
      <w:jc w:val="center"/>
    </w:pPr>
    <w:rPr>
      <w:rFonts w:asciiTheme="minorHAnsi" w:eastAsiaTheme="minorEastAsia" w:hAnsiTheme="minorHAnsi" w:cstheme="minorBidi"/>
      <w:color w:val="5A5A5A" w:themeColor="text1" w:themeTint="A5"/>
      <w:spacing w:val="15"/>
      <w:sz w:val="40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D30097"/>
    <w:rPr>
      <w:rFonts w:asciiTheme="minorHAnsi" w:eastAsiaTheme="minorEastAsia" w:hAnsiTheme="minorHAnsi" w:cstheme="minorBidi"/>
      <w:color w:val="5A5A5A" w:themeColor="text1" w:themeTint="A5"/>
      <w:spacing w:val="15"/>
      <w:sz w:val="40"/>
      <w:szCs w:val="22"/>
    </w:rPr>
  </w:style>
  <w:style w:type="character" w:styleId="nfasis">
    <w:name w:val="Emphasis"/>
    <w:basedOn w:val="Fuentedeprrafopredeter"/>
    <w:uiPriority w:val="20"/>
    <w:qFormat/>
    <w:rsid w:val="00D30097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3009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30097"/>
    <w:rPr>
      <w:i/>
      <w:iCs/>
      <w:color w:val="1E5A46"/>
    </w:rPr>
  </w:style>
  <w:style w:type="paragraph" w:styleId="Encabezado">
    <w:name w:val="header"/>
    <w:basedOn w:val="Normal"/>
    <w:link w:val="EncabezadoCar"/>
    <w:uiPriority w:val="99"/>
    <w:unhideWhenUsed/>
    <w:rsid w:val="00D3009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097"/>
  </w:style>
  <w:style w:type="paragraph" w:styleId="Piedepgina">
    <w:name w:val="footer"/>
    <w:basedOn w:val="Normal"/>
    <w:link w:val="PiedepginaCar"/>
    <w:uiPriority w:val="99"/>
    <w:unhideWhenUsed/>
    <w:rsid w:val="00D3009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097"/>
  </w:style>
  <w:style w:type="table" w:styleId="Tablaconcuadrcula">
    <w:name w:val="Table Grid"/>
    <w:basedOn w:val="Tablanormal"/>
    <w:uiPriority w:val="39"/>
    <w:rsid w:val="00B14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">
    <w:name w:val="Quote"/>
    <w:basedOn w:val="Normal"/>
    <w:next w:val="Normal"/>
    <w:link w:val="CitaCar"/>
    <w:uiPriority w:val="29"/>
    <w:qFormat/>
    <w:rsid w:val="001D292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92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UCP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086A9-1F3A-4114-BD74-1F370F7E8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745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Rosana Daniela Ferreira Delgado</cp:lastModifiedBy>
  <cp:revision>22</cp:revision>
  <dcterms:created xsi:type="dcterms:W3CDTF">2026-10-04T22:39:00Z</dcterms:created>
  <dcterms:modified xsi:type="dcterms:W3CDTF">2026-10-05T02:01:00Z</dcterms:modified>
</cp:coreProperties>
</file>