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50EB" w14:textId="77777777" w:rsidR="00037838" w:rsidRPr="00037838" w:rsidRDefault="00037838" w:rsidP="00037838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УТВЕРЖДЕН </w:t>
      </w:r>
    </w:p>
    <w:p w14:paraId="228D4B2C" w14:textId="77777777" w:rsidR="00037838" w:rsidRPr="00037838" w:rsidRDefault="00037838" w:rsidP="0003783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838">
        <w:rPr>
          <w:rFonts w:ascii="Times New Roman" w:eastAsia="Times New Roman" w:hAnsi="Times New Roman" w:cs="Times New Roman"/>
          <w:sz w:val="28"/>
          <w:szCs w:val="28"/>
          <w:lang w:eastAsia="ru-RU"/>
        </w:rPr>
        <w:t>А.В.00001-01 33 01-1-ЛУ</w:t>
      </w:r>
    </w:p>
    <w:p w14:paraId="21899DF2" w14:textId="77777777" w:rsidR="00037838" w:rsidRPr="00037838" w:rsidRDefault="00037838" w:rsidP="000378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8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377D00EA" w14:textId="77777777" w:rsidR="00037838" w:rsidRPr="00037838" w:rsidRDefault="00037838" w:rsidP="000378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8ED18" w14:textId="77777777" w:rsidR="00037838" w:rsidRPr="00037838" w:rsidRDefault="00037838" w:rsidP="00037838">
      <w:pPr>
        <w:spacing w:after="200" w:line="276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C949F" w14:textId="77777777" w:rsidR="00037838" w:rsidRPr="00037838" w:rsidRDefault="00037838" w:rsidP="00037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E8EF9" w14:textId="77777777" w:rsidR="00037838" w:rsidRPr="00037838" w:rsidRDefault="00037838" w:rsidP="00037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FC000" w14:textId="77777777" w:rsidR="00037838" w:rsidRPr="00037838" w:rsidRDefault="00037838" w:rsidP="00037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2575CD" w14:textId="77777777" w:rsidR="00037838" w:rsidRPr="00037838" w:rsidRDefault="00037838" w:rsidP="00037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4FCFB" w14:textId="77777777" w:rsidR="00037838" w:rsidRPr="00037838" w:rsidRDefault="00037838" w:rsidP="00037838">
      <w:pPr>
        <w:spacing w:after="0" w:line="276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0378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ДЛЯ УЧЁТА ЗАЯВОК НА РЕМОНТ ОРГТЕХНИКИ</w:t>
      </w:r>
    </w:p>
    <w:p w14:paraId="410A1C46" w14:textId="77777777" w:rsidR="00037838" w:rsidRPr="00037838" w:rsidRDefault="00037838" w:rsidP="00037838">
      <w:pPr>
        <w:spacing w:after="0" w:line="276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</w:p>
    <w:p w14:paraId="3BEB8345" w14:textId="77777777" w:rsidR="00037838" w:rsidRPr="00037838" w:rsidRDefault="00037838" w:rsidP="0003783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7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Техническое задание</w:t>
      </w:r>
    </w:p>
    <w:p w14:paraId="5517BFBD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238F0E" w14:textId="77777777" w:rsidR="00037838" w:rsidRPr="00037838" w:rsidRDefault="00037838" w:rsidP="000378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7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7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Листов </w:t>
      </w:r>
      <w:r w:rsidRPr="00037838">
        <w:rPr>
          <w:rFonts w:ascii="Calibri" w:eastAsia="Calibri" w:hAnsi="Calibri" w:cs="Calibri"/>
          <w:noProof/>
          <w:lang w:eastAsia="ru-RU"/>
        </w:rPr>
        <w:drawing>
          <wp:anchor distT="0" distB="0" distL="114300" distR="114300" simplePos="0" relativeHeight="251659264" behindDoc="0" locked="0" layoutInCell="1" hidden="0" allowOverlap="1" wp14:anchorId="0E466295" wp14:editId="3D40A7E6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37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6E33B3F2" w14:textId="77777777" w:rsidR="00037838" w:rsidRPr="00037838" w:rsidRDefault="00037838" w:rsidP="00037838">
      <w:p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08B3D07" w14:textId="77777777" w:rsidR="00037838" w:rsidRPr="00037838" w:rsidRDefault="00037838" w:rsidP="00037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127F6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6C9DC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AA6F6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3DB05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63CBD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4E40C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1D5B7B" w14:textId="77777777" w:rsidR="00037838" w:rsidRPr="00037838" w:rsidRDefault="00037838" w:rsidP="000378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B3D39" w14:textId="77777777" w:rsidR="00037838" w:rsidRPr="00037838" w:rsidRDefault="00037838" w:rsidP="000378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88EBF" w14:textId="77777777" w:rsidR="00037838" w:rsidRPr="00037838" w:rsidRDefault="00037838" w:rsidP="0003783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90377" w14:textId="77777777" w:rsidR="00037838" w:rsidRPr="00037838" w:rsidRDefault="00037838" w:rsidP="00037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6AA0B" w14:textId="77777777" w:rsidR="00037838" w:rsidRPr="00037838" w:rsidRDefault="00037838" w:rsidP="00037838">
      <w:pPr>
        <w:spacing w:after="0" w:line="276" w:lineRule="auto"/>
        <w:jc w:val="center"/>
        <w:rPr>
          <w:rFonts w:ascii="Calibri" w:eastAsia="Calibri" w:hAnsi="Calibri" w:cs="Calibri"/>
          <w:sz w:val="28"/>
          <w:szCs w:val="28"/>
          <w:lang w:eastAsia="ru-RU"/>
        </w:rPr>
      </w:pPr>
      <w:r w:rsidRPr="00037838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9FA7546" w14:textId="245BDAA9" w:rsidR="002269B3" w:rsidRDefault="002269B3" w:rsidP="002269B3">
      <w:pPr>
        <w:spacing w:before="4920"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5CFC25D2" w14:textId="002F54DB" w:rsidR="009B5251" w:rsidRDefault="009B5251" w:rsidP="00125847">
      <w:pPr>
        <w:pStyle w:val="11"/>
        <w:numPr>
          <w:ilvl w:val="0"/>
          <w:numId w:val="2"/>
        </w:numPr>
      </w:pPr>
      <w:r w:rsidRPr="003348C2">
        <w:lastRenderedPageBreak/>
        <w:t>ВВЕДЕНИЕ</w:t>
      </w:r>
    </w:p>
    <w:p w14:paraId="32D716BF" w14:textId="25FCC330" w:rsidR="00125847" w:rsidRPr="00125847" w:rsidRDefault="00125847" w:rsidP="00125847">
      <w:pPr>
        <w:pStyle w:val="11"/>
        <w:numPr>
          <w:ilvl w:val="1"/>
          <w:numId w:val="2"/>
        </w:numPr>
        <w:spacing w:after="0"/>
        <w:jc w:val="both"/>
      </w:pPr>
      <w:r>
        <w:t xml:space="preserve">Полное наименование </w:t>
      </w:r>
      <w:r w:rsidRPr="00DE1BC9">
        <w:rPr>
          <w:color w:val="000000"/>
        </w:rPr>
        <w:t>программной разработки:</w:t>
      </w:r>
      <w:r>
        <w:rPr>
          <w:color w:val="000000"/>
        </w:rPr>
        <w:t xml:space="preserve"> </w:t>
      </w:r>
      <w:r w:rsidRPr="009A0E9E">
        <w:rPr>
          <w:color w:val="000000"/>
        </w:rPr>
        <w:t>«</w:t>
      </w:r>
      <w:r>
        <w:t>ПРОГРАММНЫЙ МОДУЛЬ ДЛЯ УЧЕТА ЗАЯВОК НА РЕМОНТ БЫТОВОЙ ТЕХНИКИ</w:t>
      </w:r>
      <w:r>
        <w:rPr>
          <w:color w:val="000000"/>
        </w:rPr>
        <w:t>».</w:t>
      </w:r>
    </w:p>
    <w:p w14:paraId="6CD8D696" w14:textId="2CB40581" w:rsidR="00125847" w:rsidRPr="00125847" w:rsidRDefault="00125847" w:rsidP="00125847">
      <w:pPr>
        <w:pStyle w:val="11"/>
        <w:numPr>
          <w:ilvl w:val="1"/>
          <w:numId w:val="2"/>
        </w:numPr>
        <w:spacing w:after="0"/>
        <w:jc w:val="both"/>
      </w:pPr>
      <w:r>
        <w:t xml:space="preserve">Программный </w:t>
      </w:r>
      <w:r>
        <w:rPr>
          <w:color w:val="000000"/>
        </w:rPr>
        <w:t xml:space="preserve">модуль предназначен для учета заявок на ремонт бытовой техники и направлен на автоматизацию процессов, связанных с приемом, </w:t>
      </w:r>
      <w:r w:rsidRPr="00835E0A">
        <w:rPr>
          <w:color w:val="000000"/>
        </w:rPr>
        <w:t>обработкой и выполнением данных заявок. Основная цель данного модуля – упрощение управления заявками, повышение качества обслуживания клиентов и оптимизация работы сервисных центров</w:t>
      </w:r>
      <w:r>
        <w:rPr>
          <w:color w:val="000000"/>
        </w:rPr>
        <w:t>.</w:t>
      </w:r>
    </w:p>
    <w:p w14:paraId="5C4E49BD" w14:textId="470CE1EE" w:rsidR="00125847" w:rsidRDefault="00125847" w:rsidP="00125847">
      <w:pPr>
        <w:pStyle w:val="11"/>
        <w:numPr>
          <w:ilvl w:val="1"/>
          <w:numId w:val="2"/>
        </w:numPr>
        <w:spacing w:after="0"/>
        <w:jc w:val="both"/>
      </w:pPr>
      <w:r>
        <w:rPr>
          <w:color w:val="000000"/>
        </w:rPr>
        <w:t xml:space="preserve">Программный модуль </w:t>
      </w:r>
      <w:r w:rsidRPr="00862C54">
        <w:rPr>
          <w:color w:val="000000"/>
        </w:rPr>
        <w:t>предназначен дл</w:t>
      </w:r>
      <w:r>
        <w:rPr>
          <w:color w:val="000000"/>
        </w:rPr>
        <w:t xml:space="preserve">я </w:t>
      </w:r>
      <w:r w:rsidRPr="00835E0A">
        <w:rPr>
          <w:color w:val="000000"/>
        </w:rPr>
        <w:t>отслеживани</w:t>
      </w:r>
      <w:r>
        <w:rPr>
          <w:color w:val="000000"/>
        </w:rPr>
        <w:t>я</w:t>
      </w:r>
      <w:r w:rsidRPr="00835E0A">
        <w:rPr>
          <w:color w:val="000000"/>
        </w:rPr>
        <w:t xml:space="preserve"> и управлени</w:t>
      </w:r>
      <w:r>
        <w:rPr>
          <w:color w:val="000000"/>
        </w:rPr>
        <w:t>я</w:t>
      </w:r>
      <w:r w:rsidRPr="00835E0A">
        <w:rPr>
          <w:color w:val="000000"/>
        </w:rPr>
        <w:t xml:space="preserve"> всеми заявками на ремонт различных видов бытовой техники, таких как холодильники, стиральные машины, плиты, микроволновые печи и прочее</w:t>
      </w:r>
      <w:r>
        <w:rPr>
          <w:color w:val="000000"/>
        </w:rPr>
        <w:t>.</w:t>
      </w:r>
    </w:p>
    <w:p w14:paraId="373BF3B1" w14:textId="77777777" w:rsidR="00125847" w:rsidRDefault="00125847" w:rsidP="00125847">
      <w:pPr>
        <w:pStyle w:val="11"/>
        <w:numPr>
          <w:ilvl w:val="0"/>
          <w:numId w:val="2"/>
        </w:numPr>
      </w:pPr>
      <w:r w:rsidRPr="00125847">
        <w:t>ОСНОВАНИЕ ДЛЯ РАЗРАБОТКИ</w:t>
      </w:r>
    </w:p>
    <w:p w14:paraId="12009CA7" w14:textId="0F6F1712" w:rsidR="00125847" w:rsidRPr="00125847" w:rsidRDefault="00125847" w:rsidP="0012584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847">
        <w:rPr>
          <w:rFonts w:ascii="Times New Roman" w:hAnsi="Times New Roman" w:cs="Times New Roman"/>
          <w:bCs/>
          <w:sz w:val="28"/>
          <w:szCs w:val="28"/>
        </w:rPr>
        <w:t>Разработка ведётся на основании задания к УП 02.01 по ПМ 02 «Осуществление интеграции программных модулей» и утверждена Председателем предметно-цикловой комиссии отделения информационных технологий ФГАОУ ВО «СПбПУ» Института среднего профессионального образования</w:t>
      </w:r>
    </w:p>
    <w:p w14:paraId="0010F633" w14:textId="6B78B799" w:rsidR="00125847" w:rsidRDefault="00125847" w:rsidP="00125847">
      <w:pPr>
        <w:pStyle w:val="11"/>
        <w:numPr>
          <w:ilvl w:val="0"/>
          <w:numId w:val="2"/>
        </w:numPr>
      </w:pPr>
      <w:r w:rsidRPr="00125847">
        <w:t>НАЗНАЧЕНИЕ РАЗРАБОТКИ</w:t>
      </w:r>
    </w:p>
    <w:p w14:paraId="63699797" w14:textId="170A6C7B" w:rsidR="00125847" w:rsidRDefault="00125847" w:rsidP="00125847">
      <w:pPr>
        <w:pStyle w:val="11"/>
        <w:numPr>
          <w:ilvl w:val="1"/>
          <w:numId w:val="2"/>
        </w:numPr>
        <w:spacing w:after="0"/>
        <w:jc w:val="both"/>
      </w:pPr>
      <w:r>
        <w:t xml:space="preserve">Основное </w:t>
      </w:r>
      <w:r w:rsidRPr="0059643C">
        <w:rPr>
          <w:color w:val="000000"/>
        </w:rPr>
        <w:t>назначение программного продукта</w:t>
      </w:r>
      <w:r>
        <w:rPr>
          <w:color w:val="000000"/>
        </w:rPr>
        <w:t xml:space="preserve"> заключается в автоматизации процесса учета заявок.</w:t>
      </w:r>
    </w:p>
    <w:p w14:paraId="68D90187" w14:textId="77777777" w:rsidR="00222F33" w:rsidRDefault="009B5251" w:rsidP="00222F33">
      <w:pPr>
        <w:pStyle w:val="11"/>
        <w:numPr>
          <w:ilvl w:val="1"/>
          <w:numId w:val="2"/>
        </w:numPr>
        <w:spacing w:after="0"/>
        <w:jc w:val="both"/>
      </w:pPr>
      <w:r w:rsidRPr="00125847">
        <w:rPr>
          <w:color w:val="000000"/>
        </w:rPr>
        <w:t xml:space="preserve">Эксплуатационное назначение программного продукта: </w:t>
      </w:r>
      <w:r w:rsidR="00125847" w:rsidRPr="00125847">
        <w:rPr>
          <w:color w:val="000000"/>
        </w:rPr>
        <w:t>модуль предназначен для использования сотрудниками сервисных центров, не имеет возрастных ограничений и не требует дополнительных платежей за использование. Программный продукт ориентирован на управление базой данных заявок и улучшение рабочих процессов обслуживания клиентов.</w:t>
      </w:r>
      <w:r w:rsidRPr="00125847">
        <w:rPr>
          <w:color w:val="000000"/>
          <w:highlight w:val="yellow"/>
        </w:rPr>
        <w:br w:type="page"/>
      </w:r>
    </w:p>
    <w:p w14:paraId="511938EA" w14:textId="580E6DE4" w:rsidR="00222F33" w:rsidRDefault="00222F33" w:rsidP="00222F33">
      <w:pPr>
        <w:pStyle w:val="11"/>
        <w:numPr>
          <w:ilvl w:val="0"/>
          <w:numId w:val="2"/>
        </w:numPr>
        <w:spacing w:after="0"/>
      </w:pPr>
      <w:r>
        <w:rPr>
          <w:lang w:eastAsia="ru-RU"/>
        </w:rPr>
        <w:lastRenderedPageBreak/>
        <w:t>ТРЕБОВАНИЯ К РАЗРАБОТКЕ</w:t>
      </w:r>
    </w:p>
    <w:p w14:paraId="3C9AB605" w14:textId="732719CD" w:rsidR="00222F33" w:rsidRPr="00222F33" w:rsidRDefault="00222F33" w:rsidP="00222F33">
      <w:pPr>
        <w:pStyle w:val="11"/>
        <w:numPr>
          <w:ilvl w:val="1"/>
          <w:numId w:val="2"/>
        </w:numPr>
        <w:spacing w:before="0" w:after="0"/>
        <w:jc w:val="both"/>
      </w:pPr>
      <w:r>
        <w:t>Требован</w:t>
      </w:r>
      <w:r w:rsidRPr="00222F33">
        <w:rPr>
          <w:color w:val="000000"/>
        </w:rPr>
        <w:t>ия к функциональным характеристикам</w:t>
      </w:r>
      <w:r>
        <w:rPr>
          <w:color w:val="000000"/>
        </w:rPr>
        <w:t>:</w:t>
      </w:r>
    </w:p>
    <w:p w14:paraId="3E15B71F" w14:textId="4255E194" w:rsidR="00222F33" w:rsidRDefault="00222F33" w:rsidP="00222F33">
      <w:pPr>
        <w:pStyle w:val="11"/>
        <w:numPr>
          <w:ilvl w:val="0"/>
          <w:numId w:val="7"/>
        </w:numPr>
        <w:spacing w:before="0" w:after="0"/>
        <w:jc w:val="both"/>
      </w:pPr>
      <w:r w:rsidRPr="00222F33">
        <w:t>Создание заявок: Пользователь может оставить заявку на ремонт, указав тип и модель устройства, описание проблемы и контактные данные для связи.</w:t>
      </w:r>
    </w:p>
    <w:p w14:paraId="73BBB205" w14:textId="28E2B026" w:rsidR="00222F33" w:rsidRDefault="00222F33" w:rsidP="00222F33">
      <w:pPr>
        <w:pStyle w:val="11"/>
        <w:numPr>
          <w:ilvl w:val="0"/>
          <w:numId w:val="7"/>
        </w:numPr>
        <w:spacing w:before="0" w:after="0"/>
        <w:jc w:val="both"/>
      </w:pPr>
      <w:r>
        <w:t>Изменение заявки: О</w:t>
      </w:r>
      <w:r w:rsidRPr="00222F33">
        <w:t>беспечивается возможность редактирования заявки клиентом до начала ее обработки.</w:t>
      </w:r>
    </w:p>
    <w:p w14:paraId="08A416B1" w14:textId="1B8C671E" w:rsidR="00222F33" w:rsidRDefault="00222F33" w:rsidP="00222F33">
      <w:pPr>
        <w:pStyle w:val="11"/>
        <w:numPr>
          <w:ilvl w:val="0"/>
          <w:numId w:val="7"/>
        </w:numPr>
        <w:spacing w:before="0" w:after="0"/>
        <w:jc w:val="both"/>
      </w:pPr>
      <w:r w:rsidRPr="00222F33">
        <w:t>Обработка заявок: Мастер назначается в зависимости от приоритетности задачи, имеется возможность изменения статуса заявки и добавления комментариев.</w:t>
      </w:r>
    </w:p>
    <w:p w14:paraId="745C9E0C" w14:textId="306E63B8" w:rsidR="00222F33" w:rsidRDefault="00222F33" w:rsidP="00222F33">
      <w:pPr>
        <w:pStyle w:val="11"/>
        <w:numPr>
          <w:ilvl w:val="0"/>
          <w:numId w:val="7"/>
        </w:numPr>
        <w:spacing w:before="0" w:after="0"/>
        <w:jc w:val="both"/>
      </w:pPr>
      <w:r w:rsidRPr="00222F33">
        <w:t>Исполнение заявки: Процесс ремонта компьютерной техники осуществляется мастером с учетом затраченного времени и использованных комплектующих.</w:t>
      </w:r>
    </w:p>
    <w:p w14:paraId="63BA3F27" w14:textId="72635E7E" w:rsidR="001A1E81" w:rsidRDefault="00222F33" w:rsidP="001A1E81">
      <w:pPr>
        <w:pStyle w:val="11"/>
        <w:numPr>
          <w:ilvl w:val="1"/>
          <w:numId w:val="2"/>
        </w:numPr>
        <w:spacing w:before="0" w:after="0"/>
        <w:jc w:val="both"/>
      </w:pPr>
      <w:r>
        <w:t>Требования к надежности</w:t>
      </w:r>
      <w:r w:rsidR="001A1E81">
        <w:t>:</w:t>
      </w:r>
    </w:p>
    <w:p w14:paraId="48E3B4B1" w14:textId="2BDBB1E8" w:rsidR="001A1E81" w:rsidRDefault="001A1E81" w:rsidP="001A1E81">
      <w:pPr>
        <w:pStyle w:val="11"/>
        <w:numPr>
          <w:ilvl w:val="0"/>
          <w:numId w:val="3"/>
        </w:numPr>
        <w:spacing w:before="0" w:after="0"/>
        <w:jc w:val="both"/>
      </w:pPr>
      <w:r>
        <w:t>использование лицензионного программного обеспечения;</w:t>
      </w:r>
    </w:p>
    <w:p w14:paraId="4D220BAC" w14:textId="3B000CD3" w:rsidR="001A1E81" w:rsidRDefault="001A1E81" w:rsidP="001A1E81">
      <w:pPr>
        <w:pStyle w:val="11"/>
        <w:numPr>
          <w:ilvl w:val="0"/>
          <w:numId w:val="3"/>
        </w:numPr>
        <w:spacing w:before="0" w:after="0"/>
        <w:jc w:val="both"/>
      </w:pPr>
      <w:r>
        <w:t>проверка программы на наличие вирусов;</w:t>
      </w:r>
    </w:p>
    <w:p w14:paraId="01D687EC" w14:textId="63FF9750" w:rsidR="001A1E81" w:rsidRPr="001A1E81" w:rsidRDefault="001A1E81" w:rsidP="001A1E81">
      <w:pPr>
        <w:pStyle w:val="11"/>
        <w:numPr>
          <w:ilvl w:val="0"/>
          <w:numId w:val="3"/>
        </w:numPr>
        <w:spacing w:before="0" w:after="0"/>
        <w:jc w:val="both"/>
      </w:pPr>
      <w:r>
        <w:t>организация бесперебойного питания</w:t>
      </w:r>
    </w:p>
    <w:p w14:paraId="3CE7B48A" w14:textId="0AF963F9" w:rsidR="001A1E81" w:rsidRDefault="001A1E81" w:rsidP="001A1E81">
      <w:pPr>
        <w:pStyle w:val="11"/>
        <w:numPr>
          <w:ilvl w:val="1"/>
          <w:numId w:val="2"/>
        </w:numPr>
        <w:spacing w:before="0" w:after="0"/>
        <w:jc w:val="both"/>
      </w:pPr>
      <w:r w:rsidRPr="00D76703">
        <w:rPr>
          <w:color w:val="000000"/>
        </w:rPr>
        <w:t>Требования к составу и параметрам технических средств</w:t>
      </w:r>
      <w:r>
        <w:t>:</w:t>
      </w:r>
    </w:p>
    <w:p w14:paraId="06708189" w14:textId="00D05EB8" w:rsidR="001A1E81" w:rsidRDefault="001A1E81" w:rsidP="00415F2F">
      <w:pPr>
        <w:spacing w:after="0" w:line="360" w:lineRule="auto"/>
        <w:ind w:left="102" w:right="102" w:firstLine="60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3EC2B6A8" w14:textId="295952F0" w:rsidR="001A1E81" w:rsidRPr="001A1E81" w:rsidRDefault="001A1E81" w:rsidP="001A1E81">
      <w:pPr>
        <w:pStyle w:val="11"/>
        <w:numPr>
          <w:ilvl w:val="0"/>
          <w:numId w:val="3"/>
        </w:numPr>
        <w:spacing w:before="0" w:after="0"/>
        <w:jc w:val="both"/>
      </w:pPr>
      <w:r w:rsidRPr="00ED7455">
        <w:rPr>
          <w:color w:val="000000"/>
        </w:rPr>
        <w:t>процессор Intel или другой совместимый;</w:t>
      </w:r>
    </w:p>
    <w:p w14:paraId="4C50E8B4" w14:textId="77777777" w:rsidR="001A1E81" w:rsidRDefault="001A1E81" w:rsidP="001A1E81">
      <w:pPr>
        <w:pStyle w:val="a4"/>
        <w:numPr>
          <w:ilvl w:val="0"/>
          <w:numId w:val="3"/>
        </w:numPr>
        <w:spacing w:after="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7455">
        <w:rPr>
          <w:rFonts w:ascii="Times New Roman" w:hAnsi="Times New Roman" w:cs="Times New Roman"/>
          <w:color w:val="000000"/>
          <w:sz w:val="28"/>
          <w:szCs w:val="28"/>
        </w:rPr>
        <w:t xml:space="preserve">объем свободной оперативной памяти ~500 Кб; </w:t>
      </w:r>
    </w:p>
    <w:p w14:paraId="62CF788F" w14:textId="395F24CC" w:rsidR="001A1E81" w:rsidRPr="001A1E81" w:rsidRDefault="001A1E81" w:rsidP="001A1E81">
      <w:pPr>
        <w:pStyle w:val="11"/>
        <w:numPr>
          <w:ilvl w:val="0"/>
          <w:numId w:val="3"/>
        </w:numPr>
        <w:spacing w:before="0" w:after="0"/>
        <w:jc w:val="both"/>
      </w:pPr>
      <w:r w:rsidRPr="00ED7455">
        <w:rPr>
          <w:color w:val="000000"/>
        </w:rPr>
        <w:t>объем необходимой памяти на жестком диске ~20Мб;</w:t>
      </w:r>
    </w:p>
    <w:p w14:paraId="12136C78" w14:textId="595E13CD" w:rsidR="001A1E81" w:rsidRPr="001A1E81" w:rsidRDefault="001A1E81" w:rsidP="001A1E81">
      <w:pPr>
        <w:pStyle w:val="11"/>
        <w:numPr>
          <w:ilvl w:val="0"/>
          <w:numId w:val="3"/>
        </w:numPr>
        <w:spacing w:before="0" w:after="0"/>
        <w:jc w:val="both"/>
      </w:pPr>
      <w:r w:rsidRPr="00ED7455">
        <w:rPr>
          <w:color w:val="000000"/>
        </w:rPr>
        <w:t>стандартный VGA-монитор или совместимый</w:t>
      </w:r>
      <w:r w:rsidR="000C2856">
        <w:rPr>
          <w:color w:val="000000"/>
        </w:rPr>
        <w:t>.</w:t>
      </w:r>
    </w:p>
    <w:p w14:paraId="39D115C8" w14:textId="658759F4" w:rsidR="001A1E81" w:rsidRPr="001A1E81" w:rsidRDefault="001A1E81" w:rsidP="001A1E81">
      <w:pPr>
        <w:pStyle w:val="11"/>
        <w:numPr>
          <w:ilvl w:val="1"/>
          <w:numId w:val="2"/>
        </w:numPr>
        <w:spacing w:before="0" w:after="0"/>
        <w:jc w:val="both"/>
      </w:pPr>
      <w:r>
        <w:t xml:space="preserve">Требования к </w:t>
      </w:r>
      <w:r w:rsidRPr="00177436">
        <w:rPr>
          <w:color w:val="000000"/>
        </w:rPr>
        <w:t>информационной и программной совместимости</w:t>
      </w:r>
    </w:p>
    <w:p w14:paraId="1492E279" w14:textId="2A31EB1C" w:rsidR="001A1E81" w:rsidRPr="001A1E81" w:rsidRDefault="001A1E81" w:rsidP="001A1E81">
      <w:pPr>
        <w:pStyle w:val="11"/>
        <w:spacing w:before="0" w:after="0"/>
        <w:ind w:firstLine="709"/>
        <w:jc w:val="both"/>
      </w:pPr>
      <w:r w:rsidRPr="00D76703">
        <w:rPr>
          <w:rFonts w:eastAsia="Times New Roman"/>
          <w:bCs/>
          <w:kern w:val="28"/>
          <w:szCs w:val="20"/>
          <w:lang w:eastAsia="ru-RU"/>
        </w:rPr>
        <w:t>Для полноценного функционирования данной системы необходимо наличие операционной системы Microsoft Windows 10. Язык интерфейса – русский</w:t>
      </w:r>
      <w:r>
        <w:rPr>
          <w:rFonts w:eastAsia="Times New Roman"/>
          <w:bCs/>
          <w:kern w:val="28"/>
          <w:szCs w:val="20"/>
          <w:lang w:eastAsia="ru-RU"/>
        </w:rPr>
        <w:t>.</w:t>
      </w:r>
    </w:p>
    <w:p w14:paraId="02429ADC" w14:textId="1D3BF0B1" w:rsidR="001A1E81" w:rsidRDefault="001A1E81" w:rsidP="001A1E81">
      <w:pPr>
        <w:pStyle w:val="11"/>
        <w:numPr>
          <w:ilvl w:val="1"/>
          <w:numId w:val="2"/>
        </w:numPr>
        <w:spacing w:before="0" w:after="0"/>
        <w:jc w:val="both"/>
      </w:pPr>
      <w:r>
        <w:t xml:space="preserve">Требования </w:t>
      </w:r>
      <w:r w:rsidRPr="00177436">
        <w:rPr>
          <w:color w:val="000000"/>
        </w:rPr>
        <w:t>к маркировке и упаковк</w:t>
      </w:r>
      <w:r>
        <w:rPr>
          <w:color w:val="000000"/>
        </w:rPr>
        <w:t>е</w:t>
      </w:r>
    </w:p>
    <w:p w14:paraId="06485864" w14:textId="659DE63F" w:rsidR="001A1E81" w:rsidRPr="001A1E81" w:rsidRDefault="001A1E81" w:rsidP="00415F2F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в виде проекта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документации.</w:t>
      </w:r>
    </w:p>
    <w:p w14:paraId="5A98024E" w14:textId="4F1AEA2C" w:rsidR="001A1E81" w:rsidRDefault="00415F2F" w:rsidP="001A1E81">
      <w:pPr>
        <w:pStyle w:val="11"/>
        <w:numPr>
          <w:ilvl w:val="1"/>
          <w:numId w:val="2"/>
        </w:numPr>
        <w:spacing w:before="0" w:after="0"/>
        <w:jc w:val="both"/>
      </w:pPr>
      <w:r w:rsidRPr="00415F2F">
        <w:t>Требования к транспортировке и хранению</w:t>
      </w:r>
    </w:p>
    <w:p w14:paraId="56967C24" w14:textId="349D5259" w:rsidR="00415F2F" w:rsidRDefault="00415F2F" w:rsidP="00415F2F">
      <w:pPr>
        <w:pStyle w:val="11"/>
        <w:spacing w:before="0" w:after="0"/>
        <w:ind w:firstLine="709"/>
        <w:jc w:val="both"/>
      </w:pPr>
      <w:r w:rsidRPr="00415F2F">
        <w:lastRenderedPageBreak/>
        <w:t>Программа распространяется в электронном виде. Требования к транспортировке и хранению не предъявляются.</w:t>
      </w:r>
    </w:p>
    <w:p w14:paraId="1521A67D" w14:textId="509D91A2" w:rsidR="009B5251" w:rsidRPr="00415F2F" w:rsidRDefault="009B5251" w:rsidP="00415F2F">
      <w:pPr>
        <w:pStyle w:val="11"/>
        <w:numPr>
          <w:ilvl w:val="1"/>
          <w:numId w:val="2"/>
        </w:numPr>
        <w:spacing w:before="0" w:after="0"/>
        <w:jc w:val="both"/>
      </w:pPr>
      <w:r w:rsidRPr="00415F2F">
        <w:rPr>
          <w:color w:val="000000"/>
        </w:rPr>
        <w:t>Специальные требования</w:t>
      </w:r>
    </w:p>
    <w:p w14:paraId="46FCB3D2" w14:textId="77777777" w:rsidR="009B5251" w:rsidRPr="00D13030" w:rsidRDefault="009B5251" w:rsidP="009B5251">
      <w:pPr>
        <w:pStyle w:val="a4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7A97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работы с приложением,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программирования.</w:t>
      </w:r>
    </w:p>
    <w:p w14:paraId="690552ED" w14:textId="61F8B700" w:rsidR="0055466E" w:rsidRDefault="0055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6690DF" w14:textId="752B2C6D" w:rsidR="0055466E" w:rsidRPr="00D036C6" w:rsidRDefault="0055466E" w:rsidP="00465CDE">
      <w:pPr>
        <w:pStyle w:val="11"/>
        <w:numPr>
          <w:ilvl w:val="0"/>
          <w:numId w:val="2"/>
        </w:numPr>
        <w:rPr>
          <w:lang w:eastAsia="ru-RU"/>
        </w:rPr>
      </w:pPr>
      <w:r w:rsidRPr="00D036C6">
        <w:rPr>
          <w:lang w:eastAsia="ru-RU"/>
        </w:rPr>
        <w:lastRenderedPageBreak/>
        <w:t>ТРЕБОВАНИЯ К ПРОГРАММНОЙ ДОКУМЕНТАЦИИ</w:t>
      </w:r>
    </w:p>
    <w:p w14:paraId="76700B5B" w14:textId="77777777" w:rsidR="00465CDE" w:rsidRPr="00465CDE" w:rsidRDefault="00465CDE" w:rsidP="00465CDE">
      <w:pPr>
        <w:spacing w:after="0" w:line="360" w:lineRule="auto"/>
        <w:ind w:right="10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Предварительный состав программной документации: </w:t>
      </w:r>
    </w:p>
    <w:p w14:paraId="43709081" w14:textId="77777777" w:rsidR="00465CDE" w:rsidRPr="00465CDE" w:rsidRDefault="00465CDE" w:rsidP="00465C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«Техническое задание»;</w:t>
      </w:r>
    </w:p>
    <w:p w14:paraId="506474D0" w14:textId="77777777" w:rsidR="00465CDE" w:rsidRPr="00465CDE" w:rsidRDefault="00465CDE" w:rsidP="00465C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14:paraId="38E22222" w14:textId="77777777" w:rsidR="00465CDE" w:rsidRPr="00465CDE" w:rsidRDefault="00465CDE" w:rsidP="00465C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включать справочную систему.</w:t>
      </w:r>
    </w:p>
    <w:p w14:paraId="1A7B14DA" w14:textId="00107821" w:rsidR="0055466E" w:rsidRPr="00465CDE" w:rsidRDefault="00465CDE" w:rsidP="00465CD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C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системного программиста.</w:t>
      </w:r>
    </w:p>
    <w:p w14:paraId="7EDB9D59" w14:textId="38091A45" w:rsidR="0055466E" w:rsidRPr="00465CDE" w:rsidRDefault="0055466E" w:rsidP="00465CDE">
      <w:pPr>
        <w:pStyle w:val="11"/>
        <w:numPr>
          <w:ilvl w:val="0"/>
          <w:numId w:val="2"/>
        </w:numPr>
        <w:rPr>
          <w:lang w:eastAsia="ru-RU"/>
        </w:rPr>
      </w:pPr>
      <w:r w:rsidRPr="00465CDE">
        <w:rPr>
          <w:lang w:eastAsia="ru-RU"/>
        </w:rPr>
        <w:t>ТЕХНИКО-ЭКОНОМИЧЕСКИЕ ПОКАЗАТЕЛИ</w:t>
      </w:r>
    </w:p>
    <w:p w14:paraId="4A305B57" w14:textId="77777777" w:rsidR="0055466E" w:rsidRDefault="0055466E" w:rsidP="0055466E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3C2CE3C2" w14:textId="3A114F7E" w:rsidR="0055466E" w:rsidRPr="00465CDE" w:rsidRDefault="0055466E" w:rsidP="00465CDE">
      <w:pPr>
        <w:pStyle w:val="a4"/>
        <w:numPr>
          <w:ilvl w:val="0"/>
          <w:numId w:val="2"/>
        </w:numPr>
        <w:spacing w:before="240" w:after="60" w:line="360" w:lineRule="auto"/>
        <w:jc w:val="center"/>
        <w:rPr>
          <w:rStyle w:val="12"/>
        </w:rPr>
      </w:pPr>
      <w:r w:rsidRPr="00465CDE">
        <w:rPr>
          <w:rStyle w:val="12"/>
        </w:rPr>
        <w:t>СТАДИИ И ЭТАПЫ РАЗРАБОТКИ</w:t>
      </w:r>
    </w:p>
    <w:p w14:paraId="212A6A70" w14:textId="77777777" w:rsidR="0055466E" w:rsidRPr="00072BB0" w:rsidRDefault="0055466E" w:rsidP="0055466E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W w:w="9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465CDE" w14:paraId="1E871FCD" w14:textId="77777777" w:rsidTr="00293FD8">
        <w:tc>
          <w:tcPr>
            <w:tcW w:w="1548" w:type="dxa"/>
            <w:vMerge w:val="restart"/>
            <w:vAlign w:val="center"/>
          </w:tcPr>
          <w:p w14:paraId="1586EDF0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7462BE7E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0B32CB5B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2024 г.</w:t>
            </w:r>
          </w:p>
        </w:tc>
        <w:tc>
          <w:tcPr>
            <w:tcW w:w="4085" w:type="dxa"/>
            <w:vMerge w:val="restart"/>
            <w:vAlign w:val="center"/>
          </w:tcPr>
          <w:p w14:paraId="36B024F8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465CDE" w14:paraId="49245EE1" w14:textId="77777777" w:rsidTr="00293FD8">
        <w:tc>
          <w:tcPr>
            <w:tcW w:w="1548" w:type="dxa"/>
            <w:vMerge/>
            <w:vAlign w:val="center"/>
          </w:tcPr>
          <w:p w14:paraId="40DBCFEB" w14:textId="77777777" w:rsidR="00465CDE" w:rsidRDefault="00465CDE" w:rsidP="0029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4BC4390C" w14:textId="77777777" w:rsidR="00465CDE" w:rsidRDefault="00465CDE" w:rsidP="0029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41CD508F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7C98578F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7B641270" w14:textId="77777777" w:rsidR="00465CDE" w:rsidRDefault="00465CDE" w:rsidP="0029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65CDE" w14:paraId="498ABC21" w14:textId="77777777" w:rsidTr="00293FD8">
        <w:tc>
          <w:tcPr>
            <w:tcW w:w="1548" w:type="dxa"/>
            <w:vAlign w:val="center"/>
          </w:tcPr>
          <w:p w14:paraId="1358B1E3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4CAD0444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24898463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09.12.24</w:t>
            </w:r>
          </w:p>
        </w:tc>
        <w:tc>
          <w:tcPr>
            <w:tcW w:w="986" w:type="dxa"/>
            <w:vAlign w:val="center"/>
          </w:tcPr>
          <w:p w14:paraId="4AA8A215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10.12.24</w:t>
            </w:r>
          </w:p>
        </w:tc>
        <w:tc>
          <w:tcPr>
            <w:tcW w:w="4085" w:type="dxa"/>
            <w:vAlign w:val="center"/>
          </w:tcPr>
          <w:p w14:paraId="425ECA7C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465CDE" w14:paraId="609AB35E" w14:textId="77777777" w:rsidTr="00293FD8">
        <w:tc>
          <w:tcPr>
            <w:tcW w:w="1548" w:type="dxa"/>
            <w:vAlign w:val="center"/>
          </w:tcPr>
          <w:p w14:paraId="6A6029F5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06369265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769ADFDD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11.1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2E8B23D0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12.1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2AE9A639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465CDE" w14:paraId="68A6395B" w14:textId="77777777" w:rsidTr="00293FD8">
        <w:tc>
          <w:tcPr>
            <w:tcW w:w="1548" w:type="dxa"/>
            <w:vMerge w:val="restart"/>
            <w:vAlign w:val="center"/>
          </w:tcPr>
          <w:p w14:paraId="29E0151C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1496A599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725B8A90" w14:textId="77777777" w:rsidR="00465CDE" w:rsidRPr="00F0297C" w:rsidRDefault="00465CDE" w:rsidP="00293FD8">
            <w:pPr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12.1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3CDFA80E" w14:textId="77777777" w:rsidR="00465CDE" w:rsidRPr="00F0297C" w:rsidRDefault="00465CDE" w:rsidP="00293FD8">
            <w:pPr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13.1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6B3EF0BB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465CDE" w14:paraId="31828E1F" w14:textId="77777777" w:rsidTr="00293FD8">
        <w:tc>
          <w:tcPr>
            <w:tcW w:w="1548" w:type="dxa"/>
            <w:vMerge/>
            <w:vAlign w:val="center"/>
          </w:tcPr>
          <w:p w14:paraId="4BF348FA" w14:textId="77777777" w:rsidR="00465CDE" w:rsidRDefault="00465CDE" w:rsidP="0029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4F436E65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68EEEEC8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14.1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314B638C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17.1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4085" w:type="dxa"/>
            <w:vAlign w:val="center"/>
          </w:tcPr>
          <w:p w14:paraId="3436B31F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465CDE" w14:paraId="63B5914F" w14:textId="77777777" w:rsidTr="00293FD8">
        <w:tc>
          <w:tcPr>
            <w:tcW w:w="1548" w:type="dxa"/>
            <w:vMerge/>
            <w:vAlign w:val="center"/>
          </w:tcPr>
          <w:p w14:paraId="7892F747" w14:textId="77777777" w:rsidR="00465CDE" w:rsidRDefault="00465CDE" w:rsidP="0029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39254B97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66D1AFCD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18.1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15524469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19.1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4085" w:type="dxa"/>
            <w:vAlign w:val="center"/>
          </w:tcPr>
          <w:p w14:paraId="10172A11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465CDE" w14:paraId="4D9841D6" w14:textId="77777777" w:rsidTr="00293FD8">
        <w:trPr>
          <w:trHeight w:val="499"/>
        </w:trPr>
        <w:tc>
          <w:tcPr>
            <w:tcW w:w="1548" w:type="dxa"/>
            <w:vAlign w:val="center"/>
          </w:tcPr>
          <w:p w14:paraId="47947A50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26251725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77F5B63D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20.1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285D2D29" w14:textId="77777777" w:rsidR="00465CDE" w:rsidRPr="00F0297C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297C">
              <w:rPr>
                <w:rFonts w:ascii="Times New Roman" w:eastAsia="Times New Roman" w:hAnsi="Times New Roman" w:cs="Times New Roman"/>
              </w:rPr>
              <w:t>21.1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0297C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4085" w:type="dxa"/>
            <w:vAlign w:val="center"/>
          </w:tcPr>
          <w:p w14:paraId="199A400F" w14:textId="77777777" w:rsidR="00465CDE" w:rsidRDefault="00465CDE" w:rsidP="00293F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195D1156" w14:textId="77777777" w:rsidR="004A3AF4" w:rsidRDefault="004A3AF4" w:rsidP="00465CDE">
      <w:pPr>
        <w:pStyle w:val="11"/>
        <w:rPr>
          <w:lang w:eastAsia="ru-RU"/>
        </w:rPr>
      </w:pPr>
    </w:p>
    <w:p w14:paraId="0FCCEAB5" w14:textId="77777777" w:rsidR="004A3AF4" w:rsidRDefault="004A3AF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11B6A431" w14:textId="226ECD76" w:rsidR="0055466E" w:rsidRPr="00E17373" w:rsidRDefault="00465CDE" w:rsidP="00465CDE">
      <w:pPr>
        <w:pStyle w:val="11"/>
        <w:rPr>
          <w:lang w:eastAsia="ru-RU"/>
        </w:rPr>
      </w:pPr>
      <w:r>
        <w:rPr>
          <w:lang w:eastAsia="ru-RU"/>
        </w:rPr>
        <w:lastRenderedPageBreak/>
        <w:t>8. П</w:t>
      </w:r>
      <w:r w:rsidR="0055466E" w:rsidRPr="00072BB0">
        <w:rPr>
          <w:lang w:eastAsia="ru-RU"/>
        </w:rPr>
        <w:t>ОРЯДОК КОНТРОЛЯ И ПРИЕМКИ</w:t>
      </w:r>
    </w:p>
    <w:p w14:paraId="26C5A5B9" w14:textId="77777777" w:rsidR="0055466E" w:rsidRPr="00E17373" w:rsidRDefault="0055466E" w:rsidP="00094E9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07736D59" w14:textId="77777777" w:rsidR="0055466E" w:rsidRPr="00072BB0" w:rsidRDefault="0055466E" w:rsidP="00094E91">
      <w:pPr>
        <w:spacing w:after="0" w:line="360" w:lineRule="auto"/>
        <w:ind w:left="100" w:right="100" w:firstLine="6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курсового проекта (преподавателем) в соответствие с п.7.</w:t>
      </w:r>
    </w:p>
    <w:p w14:paraId="72369937" w14:textId="77777777" w:rsidR="0055466E" w:rsidRDefault="0055466E" w:rsidP="00094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65CB2A2E" w14:textId="028C1E7C" w:rsidR="00D15FD0" w:rsidRPr="00C97905" w:rsidRDefault="0055466E" w:rsidP="00094E91">
      <w:pPr>
        <w:spacing w:after="0" w:line="360" w:lineRule="auto"/>
        <w:ind w:left="100" w:right="100" w:firstLine="6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D15FD0" w:rsidRPr="00C97905" w:rsidSect="008A6F60">
      <w:pgSz w:w="11906" w:h="16838"/>
      <w:pgMar w:top="1418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503"/>
    <w:multiLevelType w:val="multilevel"/>
    <w:tmpl w:val="AA9819D0"/>
    <w:lvl w:ilvl="0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multilevel"/>
    <w:tmpl w:val="E38402E8"/>
    <w:lvl w:ilvl="0">
      <w:start w:val="1"/>
      <w:numFmt w:val="bullet"/>
      <w:lvlText w:val="-"/>
      <w:lvlJc w:val="left"/>
      <w:pPr>
        <w:tabs>
          <w:tab w:val="num" w:pos="1021"/>
        </w:tabs>
        <w:ind w:left="397" w:firstLine="31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3C4082"/>
    <w:multiLevelType w:val="multilevel"/>
    <w:tmpl w:val="A61C2558"/>
    <w:lvl w:ilvl="0">
      <w:start w:val="1"/>
      <w:numFmt w:val="bullet"/>
      <w:pStyle w:val="a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1F2853"/>
    <w:multiLevelType w:val="multilevel"/>
    <w:tmpl w:val="9926E13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97452C4"/>
    <w:multiLevelType w:val="hybridMultilevel"/>
    <w:tmpl w:val="D024A7D0"/>
    <w:lvl w:ilvl="0" w:tplc="9A32DF38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00B26C3"/>
    <w:multiLevelType w:val="multilevel"/>
    <w:tmpl w:val="98403CD6"/>
    <w:lvl w:ilvl="0">
      <w:start w:val="1"/>
      <w:numFmt w:val="bullet"/>
      <w:lvlText w:val="-"/>
      <w:lvlJc w:val="left"/>
      <w:pPr>
        <w:tabs>
          <w:tab w:val="num" w:pos="1021"/>
        </w:tabs>
        <w:ind w:left="397" w:firstLine="31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F51C46"/>
    <w:multiLevelType w:val="multilevel"/>
    <w:tmpl w:val="DF7E7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4" w:hanging="2160"/>
      </w:pPr>
      <w:rPr>
        <w:rFonts w:hint="default"/>
      </w:rPr>
    </w:lvl>
  </w:abstractNum>
  <w:abstractNum w:abstractNumId="7" w15:restartNumberingAfterBreak="0">
    <w:nsid w:val="7D7F5601"/>
    <w:multiLevelType w:val="multilevel"/>
    <w:tmpl w:val="C85043B4"/>
    <w:lvl w:ilvl="0">
      <w:start w:val="1"/>
      <w:numFmt w:val="decimal"/>
      <w:lvlText w:val="%1."/>
      <w:lvlJc w:val="left"/>
      <w:pPr>
        <w:ind w:left="3272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C1"/>
    <w:rsid w:val="00037838"/>
    <w:rsid w:val="00094E91"/>
    <w:rsid w:val="000C2856"/>
    <w:rsid w:val="00125847"/>
    <w:rsid w:val="001A1E81"/>
    <w:rsid w:val="00222F33"/>
    <w:rsid w:val="002269B3"/>
    <w:rsid w:val="002772C3"/>
    <w:rsid w:val="00415F2F"/>
    <w:rsid w:val="00465CDE"/>
    <w:rsid w:val="004A3AF4"/>
    <w:rsid w:val="0055466E"/>
    <w:rsid w:val="007F406E"/>
    <w:rsid w:val="00810890"/>
    <w:rsid w:val="00835E0A"/>
    <w:rsid w:val="00845C7F"/>
    <w:rsid w:val="008A6F60"/>
    <w:rsid w:val="009B5251"/>
    <w:rsid w:val="00AF0BD1"/>
    <w:rsid w:val="00C260A6"/>
    <w:rsid w:val="00C97905"/>
    <w:rsid w:val="00D15FD0"/>
    <w:rsid w:val="00E0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D394"/>
  <w15:chartTrackingRefBased/>
  <w15:docId w15:val="{C764BCAE-DF7F-4DEE-817C-121FF148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1E81"/>
  </w:style>
  <w:style w:type="paragraph" w:styleId="1">
    <w:name w:val="heading 1"/>
    <w:basedOn w:val="a0"/>
    <w:next w:val="a0"/>
    <w:link w:val="10"/>
    <w:qFormat/>
    <w:rsid w:val="009B5251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1"/>
    <w:basedOn w:val="a0"/>
    <w:link w:val="12"/>
    <w:qFormat/>
    <w:rsid w:val="00222F33"/>
    <w:pPr>
      <w:spacing w:before="240" w:after="24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rsid w:val="009B5251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12">
    <w:name w:val="М1 Знак"/>
    <w:basedOn w:val="a1"/>
    <w:link w:val="11"/>
    <w:rsid w:val="00222F33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9B5251"/>
    <w:pPr>
      <w:spacing w:after="200" w:line="276" w:lineRule="auto"/>
      <w:ind w:left="720"/>
      <w:contextualSpacing/>
    </w:pPr>
  </w:style>
  <w:style w:type="paragraph" w:styleId="a5">
    <w:name w:val="Normal (Web)"/>
    <w:basedOn w:val="a0"/>
    <w:uiPriority w:val="99"/>
    <w:unhideWhenUsed/>
    <w:qFormat/>
    <w:rsid w:val="009B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59"/>
    <w:rsid w:val="0055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"/>
    <w:basedOn w:val="a0"/>
    <w:qFormat/>
    <w:rsid w:val="00465CDE"/>
    <w:pPr>
      <w:numPr>
        <w:numId w:val="8"/>
      </w:numPr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102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A44C-DF77-44FB-89A8-66AECDB0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2024-12-09T07:51:00Z</dcterms:created>
  <dcterms:modified xsi:type="dcterms:W3CDTF">2024-12-09T09:54:00Z</dcterms:modified>
</cp:coreProperties>
</file>