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D6EA" w14:textId="77777777" w:rsidR="00315364" w:rsidRPr="00367503" w:rsidRDefault="00000000">
      <w:pPr>
        <w:pStyle w:val="Ttulo"/>
        <w:rPr>
          <w:lang w:val="es-CO"/>
        </w:rPr>
      </w:pPr>
      <w:r w:rsidRPr="00367503">
        <w:rPr>
          <w:lang w:val="es-CO"/>
        </w:rPr>
        <w:t>MANUAL TÉCNICO DEL SISTEMA DE INFORMACIÓN: HEALTH CONNECTION</w:t>
      </w:r>
    </w:p>
    <w:p w14:paraId="3E51AA4F" w14:textId="77777777" w:rsidR="00315364" w:rsidRPr="00367503" w:rsidRDefault="00000000">
      <w:pPr>
        <w:pStyle w:val="Ttulo1"/>
        <w:rPr>
          <w:lang w:val="es-CO"/>
        </w:rPr>
      </w:pPr>
      <w:r w:rsidRPr="00367503">
        <w:rPr>
          <w:lang w:val="es-CO"/>
        </w:rPr>
        <w:t>1. INFORMACIÓN GENERAL</w:t>
      </w:r>
    </w:p>
    <w:p w14:paraId="5DFF6C05" w14:textId="77777777" w:rsidR="00315364" w:rsidRPr="00367503" w:rsidRDefault="00000000">
      <w:pPr>
        <w:rPr>
          <w:lang w:val="es-CO"/>
        </w:rPr>
      </w:pPr>
      <w:r w:rsidRPr="00367503">
        <w:rPr>
          <w:lang w:val="es-CO"/>
        </w:rPr>
        <w:t xml:space="preserve">Nombre del proyecto: </w:t>
      </w:r>
      <w:proofErr w:type="spellStart"/>
      <w:r w:rsidRPr="00367503">
        <w:rPr>
          <w:lang w:val="es-CO"/>
        </w:rPr>
        <w:t>Health</w:t>
      </w:r>
      <w:proofErr w:type="spellEnd"/>
      <w:r w:rsidRPr="00367503">
        <w:rPr>
          <w:lang w:val="es-CO"/>
        </w:rPr>
        <w:t xml:space="preserve"> </w:t>
      </w:r>
      <w:proofErr w:type="spellStart"/>
      <w:r w:rsidRPr="00367503">
        <w:rPr>
          <w:lang w:val="es-CO"/>
        </w:rPr>
        <w:t>Connection</w:t>
      </w:r>
      <w:proofErr w:type="spellEnd"/>
      <w:r w:rsidRPr="00367503">
        <w:rPr>
          <w:lang w:val="es-CO"/>
        </w:rPr>
        <w:br/>
        <w:t>Versión del documento: 2.0</w:t>
      </w:r>
      <w:r w:rsidRPr="00367503">
        <w:rPr>
          <w:lang w:val="es-CO"/>
        </w:rPr>
        <w:br/>
        <w:t>Fecha: 10/06/2025</w:t>
      </w:r>
      <w:r w:rsidRPr="00367503">
        <w:rPr>
          <w:lang w:val="es-CO"/>
        </w:rPr>
        <w:br/>
        <w:t>Autores: Stiveen Montiel, Johny Molano, Sebastián Enrique, Samuel Useche</w:t>
      </w:r>
      <w:r w:rsidRPr="00367503">
        <w:rPr>
          <w:lang w:val="es-CO"/>
        </w:rPr>
        <w:br/>
        <w:t>Institución: SENA 2025</w:t>
      </w:r>
      <w:r w:rsidRPr="00367503">
        <w:rPr>
          <w:lang w:val="es-CO"/>
        </w:rPr>
        <w:br/>
      </w:r>
    </w:p>
    <w:p w14:paraId="2ADFD50F" w14:textId="77777777" w:rsidR="00315364" w:rsidRPr="00367503" w:rsidRDefault="00000000">
      <w:pPr>
        <w:rPr>
          <w:lang w:val="es-CO"/>
        </w:rPr>
      </w:pPr>
      <w:r w:rsidRPr="00367503">
        <w:rPr>
          <w:lang w:val="es-CO"/>
        </w:rPr>
        <w:t xml:space="preserve">Derechos de autor: Este documento es propiedad del equipo de desarrollo de </w:t>
      </w:r>
      <w:proofErr w:type="spellStart"/>
      <w:r w:rsidRPr="00367503">
        <w:rPr>
          <w:lang w:val="es-CO"/>
        </w:rPr>
        <w:t>Health</w:t>
      </w:r>
      <w:proofErr w:type="spellEnd"/>
      <w:r w:rsidRPr="00367503">
        <w:rPr>
          <w:lang w:val="es-CO"/>
        </w:rPr>
        <w:t xml:space="preserve"> </w:t>
      </w:r>
      <w:proofErr w:type="spellStart"/>
      <w:r w:rsidRPr="00367503">
        <w:rPr>
          <w:lang w:val="es-CO"/>
        </w:rPr>
        <w:t>Connection</w:t>
      </w:r>
      <w:proofErr w:type="spellEnd"/>
      <w:r w:rsidRPr="00367503">
        <w:rPr>
          <w:lang w:val="es-CO"/>
        </w:rPr>
        <w:t>. Su reproducción está sujeta a autorización expresa.</w:t>
      </w:r>
    </w:p>
    <w:p w14:paraId="67FD60BC" w14:textId="77777777" w:rsidR="00315364" w:rsidRPr="00367503" w:rsidRDefault="00000000">
      <w:pPr>
        <w:pStyle w:val="Ttulo1"/>
        <w:rPr>
          <w:lang w:val="es-CO"/>
        </w:rPr>
      </w:pPr>
      <w:r w:rsidRPr="00367503">
        <w:rPr>
          <w:lang w:val="es-CO"/>
        </w:rPr>
        <w:t>2. OBJETIVO</w:t>
      </w:r>
    </w:p>
    <w:p w14:paraId="7E7506A7" w14:textId="77777777" w:rsidR="00315364" w:rsidRPr="00367503" w:rsidRDefault="00000000">
      <w:pPr>
        <w:rPr>
          <w:lang w:val="es-CO"/>
        </w:rPr>
      </w:pPr>
      <w:r w:rsidRPr="00367503">
        <w:rPr>
          <w:lang w:val="es-CO"/>
        </w:rPr>
        <w:t>Este documento proporciona una guía técnica para el desarrollo, configuración, despliegue, mantenimiento y uso del sistema HealthConnection, orientado a personal técnico.</w:t>
      </w:r>
    </w:p>
    <w:p w14:paraId="6A8D2642" w14:textId="77777777" w:rsidR="00315364" w:rsidRPr="00367503" w:rsidRDefault="00000000">
      <w:pPr>
        <w:pStyle w:val="Ttulo1"/>
        <w:rPr>
          <w:lang w:val="es-CO"/>
        </w:rPr>
      </w:pPr>
      <w:r w:rsidRPr="00367503">
        <w:rPr>
          <w:lang w:val="es-CO"/>
        </w:rPr>
        <w:t>3. ALCANCE</w:t>
      </w:r>
    </w:p>
    <w:p w14:paraId="440199E7" w14:textId="77777777" w:rsidR="00315364" w:rsidRPr="00367503" w:rsidRDefault="00000000">
      <w:pPr>
        <w:rPr>
          <w:lang w:val="es-CO"/>
        </w:rPr>
      </w:pPr>
      <w:r w:rsidRPr="00367503">
        <w:rPr>
          <w:lang w:val="es-CO"/>
        </w:rPr>
        <w:t>Este manual aplica a todas las actividades técnicas relacionadas con el desarrollo, despliegue y mantenimiento del sistema de gestión clínica HealthConnection.</w:t>
      </w:r>
    </w:p>
    <w:p w14:paraId="0C7A0A4A" w14:textId="77777777" w:rsidR="00315364" w:rsidRPr="00367503" w:rsidRDefault="00000000">
      <w:pPr>
        <w:pStyle w:val="Ttulo1"/>
        <w:rPr>
          <w:lang w:val="es-CO"/>
        </w:rPr>
      </w:pPr>
      <w:r w:rsidRPr="00367503">
        <w:rPr>
          <w:lang w:val="es-CO"/>
        </w:rPr>
        <w:t>4. GLOSARIO DE TÉRMINOS</w:t>
      </w:r>
    </w:p>
    <w:p w14:paraId="40E9646B" w14:textId="77777777" w:rsidR="00315364" w:rsidRPr="00367503" w:rsidRDefault="00000000">
      <w:pPr>
        <w:rPr>
          <w:lang w:val="es-CO"/>
        </w:rPr>
      </w:pPr>
      <w:r w:rsidRPr="00367503">
        <w:rPr>
          <w:lang w:val="es-CO"/>
        </w:rPr>
        <w:t>Agregar aquí términos técnicos utilizados en el sistema con su respectiva definición.</w:t>
      </w:r>
    </w:p>
    <w:p w14:paraId="54BE24CD" w14:textId="77777777" w:rsidR="00315364" w:rsidRPr="00367503" w:rsidRDefault="00000000">
      <w:pPr>
        <w:pStyle w:val="Ttulo1"/>
        <w:rPr>
          <w:lang w:val="es-CO"/>
        </w:rPr>
      </w:pPr>
      <w:r w:rsidRPr="00367503">
        <w:rPr>
          <w:lang w:val="es-CO"/>
        </w:rPr>
        <w:t>5. ARQUITECTURA DEL SISTEMA</w:t>
      </w:r>
    </w:p>
    <w:p w14:paraId="1D96B4B3" w14:textId="77777777" w:rsidR="00315364" w:rsidRPr="00367503" w:rsidRDefault="00000000">
      <w:pPr>
        <w:rPr>
          <w:lang w:val="es-CO"/>
        </w:rPr>
      </w:pPr>
      <w:r w:rsidRPr="00367503">
        <w:rPr>
          <w:lang w:val="es-CO"/>
        </w:rPr>
        <w:t xml:space="preserve">El sistema está basado en una arquitectura limpia de cuatro capas: Entidades, Casos de uso, Interfaces, y </w:t>
      </w:r>
      <w:proofErr w:type="spellStart"/>
      <w:r w:rsidRPr="00367503">
        <w:rPr>
          <w:lang w:val="es-CO"/>
        </w:rPr>
        <w:t>Frameworks</w:t>
      </w:r>
      <w:proofErr w:type="spellEnd"/>
      <w:r w:rsidRPr="00367503">
        <w:rPr>
          <w:lang w:val="es-CO"/>
        </w:rPr>
        <w:t>/Drivers.</w:t>
      </w:r>
      <w:r w:rsidRPr="00367503">
        <w:rPr>
          <w:lang w:val="es-CO"/>
        </w:rPr>
        <w:br/>
        <w:t xml:space="preserve">Tecnologías: Node.js 22.7.0, Express 4+, </w:t>
      </w:r>
      <w:proofErr w:type="spellStart"/>
      <w:r w:rsidRPr="00367503">
        <w:rPr>
          <w:lang w:val="es-CO"/>
        </w:rPr>
        <w:t>React</w:t>
      </w:r>
      <w:proofErr w:type="spellEnd"/>
      <w:r w:rsidRPr="00367503">
        <w:rPr>
          <w:lang w:val="es-CO"/>
        </w:rPr>
        <w:t xml:space="preserve"> 18.3.1, PostgreSQL (</w:t>
      </w:r>
      <w:proofErr w:type="spellStart"/>
      <w:r w:rsidRPr="00367503">
        <w:rPr>
          <w:lang w:val="es-CO"/>
        </w:rPr>
        <w:t>latest</w:t>
      </w:r>
      <w:proofErr w:type="spellEnd"/>
      <w:r w:rsidRPr="00367503">
        <w:rPr>
          <w:lang w:val="es-CO"/>
        </w:rPr>
        <w:t xml:space="preserve">), </w:t>
      </w:r>
      <w:proofErr w:type="spellStart"/>
      <w:r w:rsidRPr="00367503">
        <w:rPr>
          <w:lang w:val="es-CO"/>
        </w:rPr>
        <w:t>Sequelize</w:t>
      </w:r>
      <w:proofErr w:type="spellEnd"/>
      <w:r w:rsidRPr="00367503">
        <w:rPr>
          <w:lang w:val="es-CO"/>
        </w:rPr>
        <w:t>, Vite 6.0.1.</w:t>
      </w:r>
      <w:r w:rsidRPr="00367503">
        <w:rPr>
          <w:lang w:val="es-CO"/>
        </w:rPr>
        <w:br/>
        <w:t>Estándares: REST, HTTPS.</w:t>
      </w:r>
      <w:r w:rsidRPr="00367503">
        <w:rPr>
          <w:lang w:val="es-CO"/>
        </w:rPr>
        <w:br/>
      </w:r>
    </w:p>
    <w:p w14:paraId="399F03E8" w14:textId="77777777" w:rsidR="00315364" w:rsidRPr="00367503" w:rsidRDefault="00000000">
      <w:pPr>
        <w:rPr>
          <w:lang w:val="es-CO"/>
        </w:rPr>
      </w:pPr>
      <w:proofErr w:type="gramStart"/>
      <w:r w:rsidRPr="00367503">
        <w:rPr>
          <w:lang w:val="es-CO"/>
        </w:rPr>
        <w:t>Diagramas a incluir</w:t>
      </w:r>
      <w:proofErr w:type="gramEnd"/>
      <w:r w:rsidRPr="00367503">
        <w:rPr>
          <w:lang w:val="es-CO"/>
        </w:rPr>
        <w:t>: arquitectura, despliegue, clases.</w:t>
      </w:r>
    </w:p>
    <w:p w14:paraId="24659CB2" w14:textId="77777777" w:rsidR="00315364" w:rsidRPr="00367503" w:rsidRDefault="00000000">
      <w:pPr>
        <w:pStyle w:val="Ttulo1"/>
        <w:rPr>
          <w:lang w:val="es-CO"/>
        </w:rPr>
      </w:pPr>
      <w:r w:rsidRPr="00367503">
        <w:rPr>
          <w:lang w:val="es-CO"/>
        </w:rPr>
        <w:lastRenderedPageBreak/>
        <w:t>6. REQUISITOS TÉCNICOS</w:t>
      </w:r>
    </w:p>
    <w:p w14:paraId="69392217" w14:textId="77777777" w:rsidR="00315364" w:rsidRPr="00367503" w:rsidRDefault="00000000">
      <w:pPr>
        <w:rPr>
          <w:lang w:val="es-CO"/>
        </w:rPr>
      </w:pPr>
      <w:r w:rsidRPr="00367503">
        <w:rPr>
          <w:lang w:val="es-CO"/>
        </w:rPr>
        <w:t>Hardware mínimo:</w:t>
      </w:r>
      <w:r w:rsidRPr="00367503">
        <w:rPr>
          <w:lang w:val="es-CO"/>
        </w:rPr>
        <w:br/>
        <w:t>- Disco duro: 500 GB</w:t>
      </w:r>
      <w:r w:rsidRPr="00367503">
        <w:rPr>
          <w:lang w:val="es-CO"/>
        </w:rPr>
        <w:br/>
        <w:t>- Memoria RAM: 8 GB</w:t>
      </w:r>
      <w:r w:rsidRPr="00367503">
        <w:rPr>
          <w:lang w:val="es-CO"/>
        </w:rPr>
        <w:br/>
        <w:t>- CPU: Intel Core i5 o superior</w:t>
      </w:r>
      <w:r w:rsidRPr="00367503">
        <w:rPr>
          <w:lang w:val="es-CO"/>
        </w:rPr>
        <w:br/>
      </w:r>
      <w:r w:rsidRPr="00367503">
        <w:rPr>
          <w:lang w:val="es-CO"/>
        </w:rPr>
        <w:br/>
        <w:t>Software necesario:</w:t>
      </w:r>
      <w:r w:rsidRPr="00367503">
        <w:rPr>
          <w:lang w:val="es-CO"/>
        </w:rPr>
        <w:br/>
        <w:t>- SO: Windows 10+ o Ubuntu 20.04+</w:t>
      </w:r>
      <w:r w:rsidRPr="00367503">
        <w:rPr>
          <w:lang w:val="es-CO"/>
        </w:rPr>
        <w:br/>
        <w:t>- Node.js v22.7.0</w:t>
      </w:r>
      <w:r w:rsidRPr="00367503">
        <w:rPr>
          <w:lang w:val="es-CO"/>
        </w:rPr>
        <w:br/>
        <w:t>- PostgreSQL (</w:t>
      </w:r>
      <w:proofErr w:type="spellStart"/>
      <w:r w:rsidRPr="00367503">
        <w:rPr>
          <w:lang w:val="es-CO"/>
        </w:rPr>
        <w:t>latest</w:t>
      </w:r>
      <w:proofErr w:type="spellEnd"/>
      <w:r w:rsidRPr="00367503">
        <w:rPr>
          <w:lang w:val="es-CO"/>
        </w:rPr>
        <w:t>)</w:t>
      </w:r>
      <w:r w:rsidRPr="00367503">
        <w:rPr>
          <w:lang w:val="es-CO"/>
        </w:rPr>
        <w:br/>
        <w:t>- Docker (para entorno local)</w:t>
      </w:r>
      <w:r w:rsidRPr="00367503">
        <w:rPr>
          <w:lang w:val="es-CO"/>
        </w:rPr>
        <w:br/>
        <w:t>- Git</w:t>
      </w:r>
      <w:r w:rsidRPr="00367503">
        <w:rPr>
          <w:lang w:val="es-CO"/>
        </w:rPr>
        <w:br/>
      </w:r>
      <w:r w:rsidRPr="00367503">
        <w:rPr>
          <w:lang w:val="es-CO"/>
        </w:rPr>
        <w:br/>
        <w:t>Variables de entorno comunes (.</w:t>
      </w:r>
      <w:proofErr w:type="spellStart"/>
      <w:r w:rsidRPr="00367503">
        <w:rPr>
          <w:lang w:val="es-CO"/>
        </w:rPr>
        <w:t>env</w:t>
      </w:r>
      <w:proofErr w:type="spellEnd"/>
      <w:r w:rsidRPr="00367503">
        <w:rPr>
          <w:lang w:val="es-CO"/>
        </w:rPr>
        <w:t>):</w:t>
      </w:r>
      <w:r w:rsidRPr="00367503">
        <w:rPr>
          <w:lang w:val="es-CO"/>
        </w:rPr>
        <w:br/>
        <w:t>- PORT, DB_USER, DB_PASSWORD, DB_HOST, DB_NAME, JWT_SECRET, JWT_RECOVERY_PASS_SECRET, MAILER_USER, MAILER_PASSWORD, FRONTEND_URL, BACKEND_URL</w:t>
      </w:r>
      <w:r w:rsidRPr="00367503">
        <w:rPr>
          <w:lang w:val="es-CO"/>
        </w:rPr>
        <w:br/>
      </w:r>
    </w:p>
    <w:p w14:paraId="4FDDCCDB" w14:textId="77777777" w:rsidR="00315364" w:rsidRPr="00367503" w:rsidRDefault="00000000">
      <w:pPr>
        <w:pStyle w:val="Ttulo1"/>
        <w:rPr>
          <w:lang w:val="es-CO"/>
        </w:rPr>
      </w:pPr>
      <w:r w:rsidRPr="00367503">
        <w:rPr>
          <w:lang w:val="es-CO"/>
        </w:rPr>
        <w:t>7. ESTRUCTURA DEL PROYECTO</w:t>
      </w:r>
    </w:p>
    <w:p w14:paraId="0B08DB1B" w14:textId="77777777" w:rsidR="00315364" w:rsidRPr="00367503" w:rsidRDefault="00000000">
      <w:pPr>
        <w:rPr>
          <w:lang w:val="es-CO"/>
        </w:rPr>
      </w:pPr>
      <w:r w:rsidRPr="00367503">
        <w:rPr>
          <w:lang w:val="es-CO"/>
        </w:rPr>
        <w:t xml:space="preserve">El proyecto está organizado como un </w:t>
      </w:r>
      <w:proofErr w:type="spellStart"/>
      <w:r w:rsidRPr="00367503">
        <w:rPr>
          <w:lang w:val="es-CO"/>
        </w:rPr>
        <w:t>monorepo</w:t>
      </w:r>
      <w:proofErr w:type="spellEnd"/>
      <w:r w:rsidRPr="00367503">
        <w:rPr>
          <w:lang w:val="es-CO"/>
        </w:rPr>
        <w:t xml:space="preserve"> con la siguiente estructura de carpetas:</w:t>
      </w:r>
    </w:p>
    <w:p w14:paraId="6DCA63B6" w14:textId="77777777" w:rsidR="00315364" w:rsidRDefault="00000000">
      <w:r>
        <w:t>/Client (frontend), /Server (backend), /Mobile (app móvil), /Uploads (imágenes), /coverage, /docs (documentación).</w:t>
      </w:r>
    </w:p>
    <w:p w14:paraId="08603335" w14:textId="77777777" w:rsidR="00315364" w:rsidRPr="00367503" w:rsidRDefault="00000000">
      <w:pPr>
        <w:rPr>
          <w:lang w:val="es-CO"/>
        </w:rPr>
      </w:pPr>
      <w:r w:rsidRPr="00367503">
        <w:rPr>
          <w:lang w:val="es-CO"/>
        </w:rPr>
        <w:t>Descripción detallada de carpetas clave en Client y Server según estructura entregada.</w:t>
      </w:r>
    </w:p>
    <w:p w14:paraId="6D9935EB" w14:textId="77777777" w:rsidR="00315364" w:rsidRPr="00367503" w:rsidRDefault="00000000">
      <w:pPr>
        <w:pStyle w:val="Ttulo1"/>
        <w:rPr>
          <w:lang w:val="es-CO"/>
        </w:rPr>
      </w:pPr>
      <w:r w:rsidRPr="00367503">
        <w:rPr>
          <w:lang w:val="es-CO"/>
        </w:rPr>
        <w:t>8. INSTALACIÓN Y DESPLIEGUE</w:t>
      </w:r>
    </w:p>
    <w:p w14:paraId="29B66505" w14:textId="77777777" w:rsidR="00315364" w:rsidRPr="00367503" w:rsidRDefault="00000000">
      <w:pPr>
        <w:rPr>
          <w:lang w:val="es-CO"/>
        </w:rPr>
      </w:pPr>
      <w:r w:rsidRPr="00367503">
        <w:rPr>
          <w:lang w:val="es-CO"/>
        </w:rPr>
        <w:t xml:space="preserve">**Instalación </w:t>
      </w:r>
      <w:proofErr w:type="gramStart"/>
      <w:r w:rsidRPr="00367503">
        <w:rPr>
          <w:lang w:val="es-CO"/>
        </w:rPr>
        <w:t>local:*</w:t>
      </w:r>
      <w:proofErr w:type="gramEnd"/>
      <w:r w:rsidRPr="00367503">
        <w:rPr>
          <w:lang w:val="es-CO"/>
        </w:rPr>
        <w:t>*</w:t>
      </w:r>
      <w:r w:rsidRPr="00367503">
        <w:rPr>
          <w:lang w:val="es-CO"/>
        </w:rPr>
        <w:br/>
        <w:t>1. Clonar repositorio</w:t>
      </w:r>
      <w:r w:rsidRPr="00367503">
        <w:rPr>
          <w:lang w:val="es-CO"/>
        </w:rPr>
        <w:br/>
        <w:t xml:space="preserve">2. Crear archivos </w:t>
      </w:r>
      <w:proofErr w:type="gramStart"/>
      <w:r w:rsidRPr="00367503">
        <w:rPr>
          <w:lang w:val="es-CO"/>
        </w:rPr>
        <w:t>`.</w:t>
      </w:r>
      <w:proofErr w:type="spellStart"/>
      <w:r w:rsidRPr="00367503">
        <w:rPr>
          <w:lang w:val="es-CO"/>
        </w:rPr>
        <w:t>env</w:t>
      </w:r>
      <w:proofErr w:type="spellEnd"/>
      <w:proofErr w:type="gramEnd"/>
      <w:r w:rsidRPr="00367503">
        <w:rPr>
          <w:lang w:val="es-CO"/>
        </w:rPr>
        <w:t>`</w:t>
      </w:r>
      <w:r w:rsidRPr="00367503">
        <w:rPr>
          <w:lang w:val="es-CO"/>
        </w:rPr>
        <w:br/>
        <w:t>3. Instalar dependencias</w:t>
      </w:r>
      <w:r w:rsidRPr="00367503">
        <w:rPr>
          <w:lang w:val="es-CO"/>
        </w:rPr>
        <w:br/>
        <w:t>4. Levantar contenedor de PostgreSQL</w:t>
      </w:r>
      <w:r w:rsidRPr="00367503">
        <w:rPr>
          <w:lang w:val="es-CO"/>
        </w:rPr>
        <w:br/>
        <w:t xml:space="preserve">5. Ejecutar migraciones y </w:t>
      </w:r>
      <w:proofErr w:type="spellStart"/>
      <w:r w:rsidRPr="00367503">
        <w:rPr>
          <w:lang w:val="es-CO"/>
        </w:rPr>
        <w:t>seeders</w:t>
      </w:r>
      <w:proofErr w:type="spellEnd"/>
      <w:r w:rsidRPr="00367503">
        <w:rPr>
          <w:lang w:val="es-CO"/>
        </w:rPr>
        <w:br/>
        <w:t xml:space="preserve">6. Levantar servidor backend y </w:t>
      </w:r>
      <w:proofErr w:type="spellStart"/>
      <w:r w:rsidRPr="00367503">
        <w:rPr>
          <w:lang w:val="es-CO"/>
        </w:rPr>
        <w:t>frontend</w:t>
      </w:r>
      <w:proofErr w:type="spellEnd"/>
    </w:p>
    <w:p w14:paraId="554E32FA" w14:textId="77777777" w:rsidR="00315364" w:rsidRPr="00367503" w:rsidRDefault="00000000">
      <w:pPr>
        <w:rPr>
          <w:lang w:val="es-CO"/>
        </w:rPr>
      </w:pPr>
      <w:r w:rsidRPr="00367503">
        <w:rPr>
          <w:lang w:val="es-CO"/>
        </w:rPr>
        <w:t xml:space="preserve">**Instalación con </w:t>
      </w:r>
      <w:proofErr w:type="gramStart"/>
      <w:r w:rsidRPr="00367503">
        <w:rPr>
          <w:lang w:val="es-CO"/>
        </w:rPr>
        <w:t>Docker:*</w:t>
      </w:r>
      <w:proofErr w:type="gramEnd"/>
      <w:r w:rsidRPr="00367503">
        <w:rPr>
          <w:lang w:val="es-CO"/>
        </w:rPr>
        <w:t>*</w:t>
      </w:r>
      <w:r w:rsidRPr="00367503">
        <w:rPr>
          <w:lang w:val="es-CO"/>
        </w:rPr>
        <w:br/>
        <w:t xml:space="preserve">Opcional si se desea </w:t>
      </w:r>
      <w:proofErr w:type="spellStart"/>
      <w:r w:rsidRPr="00367503">
        <w:rPr>
          <w:lang w:val="es-CO"/>
        </w:rPr>
        <w:t>contenerizar</w:t>
      </w:r>
      <w:proofErr w:type="spellEnd"/>
      <w:r w:rsidRPr="00367503">
        <w:rPr>
          <w:lang w:val="es-CO"/>
        </w:rPr>
        <w:t xml:space="preserve"> todo el sistema.</w:t>
      </w:r>
    </w:p>
    <w:p w14:paraId="34068992" w14:textId="77777777" w:rsidR="00315364" w:rsidRPr="00367503" w:rsidRDefault="00000000">
      <w:pPr>
        <w:rPr>
          <w:lang w:val="es-CO"/>
        </w:rPr>
      </w:pPr>
      <w:r w:rsidRPr="00367503">
        <w:rPr>
          <w:lang w:val="es-CO"/>
        </w:rPr>
        <w:t>**Despliegue en producción (</w:t>
      </w:r>
      <w:proofErr w:type="spellStart"/>
      <w:r w:rsidRPr="00367503">
        <w:rPr>
          <w:lang w:val="es-CO"/>
        </w:rPr>
        <w:t>Railway</w:t>
      </w:r>
      <w:proofErr w:type="spellEnd"/>
      <w:proofErr w:type="gramStart"/>
      <w:r w:rsidRPr="00367503">
        <w:rPr>
          <w:lang w:val="es-CO"/>
        </w:rPr>
        <w:t>):*</w:t>
      </w:r>
      <w:proofErr w:type="gramEnd"/>
      <w:r w:rsidRPr="00367503">
        <w:rPr>
          <w:lang w:val="es-CO"/>
        </w:rPr>
        <w:t>*</w:t>
      </w:r>
      <w:r w:rsidRPr="00367503">
        <w:rPr>
          <w:lang w:val="es-CO"/>
        </w:rPr>
        <w:br/>
        <w:t xml:space="preserve">Crear servicios por separado para backend, </w:t>
      </w:r>
      <w:proofErr w:type="spellStart"/>
      <w:r w:rsidRPr="00367503">
        <w:rPr>
          <w:lang w:val="es-CO"/>
        </w:rPr>
        <w:t>frontend</w:t>
      </w:r>
      <w:proofErr w:type="spellEnd"/>
      <w:r w:rsidRPr="00367503">
        <w:rPr>
          <w:lang w:val="es-CO"/>
        </w:rPr>
        <w:t xml:space="preserve"> y base de datos. Configurar variables y </w:t>
      </w:r>
      <w:proofErr w:type="spellStart"/>
      <w:r w:rsidRPr="00367503">
        <w:rPr>
          <w:lang w:val="es-CO"/>
        </w:rPr>
        <w:t>root</w:t>
      </w:r>
      <w:proofErr w:type="spellEnd"/>
      <w:r w:rsidRPr="00367503">
        <w:rPr>
          <w:lang w:val="es-CO"/>
        </w:rPr>
        <w:t xml:space="preserve"> directories. Ejecutar migraciones y </w:t>
      </w:r>
      <w:proofErr w:type="spellStart"/>
      <w:r w:rsidRPr="00367503">
        <w:rPr>
          <w:lang w:val="es-CO"/>
        </w:rPr>
        <w:t>seeders</w:t>
      </w:r>
      <w:proofErr w:type="spellEnd"/>
      <w:r w:rsidRPr="00367503">
        <w:rPr>
          <w:lang w:val="es-CO"/>
        </w:rPr>
        <w:t xml:space="preserve"> con comandos personalizados.</w:t>
      </w:r>
    </w:p>
    <w:p w14:paraId="79D87D54" w14:textId="77777777" w:rsidR="00315364" w:rsidRPr="00367503" w:rsidRDefault="00000000">
      <w:pPr>
        <w:pStyle w:val="Ttulo1"/>
        <w:rPr>
          <w:lang w:val="es-CO"/>
        </w:rPr>
      </w:pPr>
      <w:r w:rsidRPr="00367503">
        <w:rPr>
          <w:lang w:val="es-CO"/>
        </w:rPr>
        <w:lastRenderedPageBreak/>
        <w:t>9. FUNCIONALIDADES DEL SISTEMA</w:t>
      </w:r>
    </w:p>
    <w:p w14:paraId="014CF0D0" w14:textId="78A88B47" w:rsidR="00315364" w:rsidRPr="00367503" w:rsidRDefault="00000000">
      <w:pPr>
        <w:rPr>
          <w:lang w:val="es-CO"/>
        </w:rPr>
      </w:pPr>
      <w:r w:rsidRPr="00367503">
        <w:rPr>
          <w:lang w:val="es-CO"/>
        </w:rPr>
        <w:t>- Módulo de horarios</w:t>
      </w:r>
      <w:r w:rsidRPr="00367503">
        <w:rPr>
          <w:lang w:val="es-CO"/>
        </w:rPr>
        <w:br/>
        <w:t>- Módulo de citas</w:t>
      </w:r>
      <w:r w:rsidRPr="00367503">
        <w:rPr>
          <w:lang w:val="es-CO"/>
        </w:rPr>
        <w:br/>
        <w:t>- Módulo de historias clínicas</w:t>
      </w:r>
      <w:r w:rsidRPr="00367503">
        <w:rPr>
          <w:lang w:val="es-CO"/>
        </w:rPr>
        <w:br/>
        <w:t xml:space="preserve">- Módulo de </w:t>
      </w:r>
      <w:r w:rsidR="00367503">
        <w:rPr>
          <w:lang w:val="es-CO"/>
        </w:rPr>
        <w:t>autenticación</w:t>
      </w:r>
      <w:r w:rsidRPr="00367503">
        <w:rPr>
          <w:lang w:val="es-CO"/>
        </w:rPr>
        <w:br/>
        <w:t>- Módulo de publicaciones</w:t>
      </w:r>
    </w:p>
    <w:p w14:paraId="5D9FDC1A" w14:textId="77777777" w:rsidR="00315364" w:rsidRPr="00367503" w:rsidRDefault="00000000">
      <w:pPr>
        <w:pStyle w:val="Ttulo1"/>
        <w:rPr>
          <w:lang w:val="es-CO"/>
        </w:rPr>
      </w:pPr>
      <w:r w:rsidRPr="00367503">
        <w:rPr>
          <w:lang w:val="es-CO"/>
        </w:rPr>
        <w:t>10. MODELO DE DATOS</w:t>
      </w:r>
    </w:p>
    <w:p w14:paraId="58CBAD62" w14:textId="77777777" w:rsidR="00315364" w:rsidRPr="00367503" w:rsidRDefault="00000000">
      <w:pPr>
        <w:rPr>
          <w:lang w:val="es-CO"/>
        </w:rPr>
      </w:pPr>
      <w:r w:rsidRPr="00367503">
        <w:rPr>
          <w:lang w:val="es-CO"/>
        </w:rPr>
        <w:t>Incluir aquí el modelo entidad-relación (ER) y el diccionario de datos con campos, tipos y relaciones.</w:t>
      </w:r>
    </w:p>
    <w:p w14:paraId="18C75D93" w14:textId="77777777" w:rsidR="00315364" w:rsidRPr="00367503" w:rsidRDefault="00000000">
      <w:pPr>
        <w:pStyle w:val="Ttulo1"/>
        <w:rPr>
          <w:lang w:val="es-CO"/>
        </w:rPr>
      </w:pPr>
      <w:r w:rsidRPr="00367503">
        <w:rPr>
          <w:lang w:val="es-CO"/>
        </w:rPr>
        <w:t>11. PRUEBAS</w:t>
      </w:r>
    </w:p>
    <w:p w14:paraId="335D8321" w14:textId="77777777" w:rsidR="00315364" w:rsidRPr="00367503" w:rsidRDefault="00000000">
      <w:pPr>
        <w:rPr>
          <w:lang w:val="es-CO"/>
        </w:rPr>
      </w:pPr>
      <w:r w:rsidRPr="00367503">
        <w:rPr>
          <w:lang w:val="es-CO"/>
        </w:rPr>
        <w:t>Tipos de pruebas realizadas:</w:t>
      </w:r>
      <w:r w:rsidRPr="00367503">
        <w:rPr>
          <w:lang w:val="es-CO"/>
        </w:rPr>
        <w:br/>
        <w:t xml:space="preserve">- Pruebas unitarias: </w:t>
      </w:r>
      <w:proofErr w:type="spellStart"/>
      <w:r w:rsidRPr="00367503">
        <w:rPr>
          <w:lang w:val="es-CO"/>
        </w:rPr>
        <w:t>Jest</w:t>
      </w:r>
      <w:proofErr w:type="spellEnd"/>
      <w:r w:rsidRPr="00367503">
        <w:rPr>
          <w:lang w:val="es-CO"/>
        </w:rPr>
        <w:br/>
        <w:t>- Cobertura: disponible en carpeta /</w:t>
      </w:r>
      <w:proofErr w:type="spellStart"/>
      <w:r w:rsidRPr="00367503">
        <w:rPr>
          <w:lang w:val="es-CO"/>
        </w:rPr>
        <w:t>coverage</w:t>
      </w:r>
      <w:proofErr w:type="spellEnd"/>
      <w:r w:rsidRPr="00367503">
        <w:rPr>
          <w:lang w:val="es-CO"/>
        </w:rPr>
        <w:br/>
      </w:r>
      <w:r w:rsidRPr="00367503">
        <w:rPr>
          <w:lang w:val="es-CO"/>
        </w:rPr>
        <w:br/>
        <w:t>Comando de pruebas:</w:t>
      </w:r>
      <w:r w:rsidRPr="00367503">
        <w:rPr>
          <w:lang w:val="es-CO"/>
        </w:rPr>
        <w:br/>
        <w:t>npm run test</w:t>
      </w:r>
      <w:r w:rsidRPr="00367503">
        <w:rPr>
          <w:lang w:val="es-CO"/>
        </w:rPr>
        <w:br/>
      </w:r>
    </w:p>
    <w:p w14:paraId="257C61B5" w14:textId="77777777" w:rsidR="00315364" w:rsidRPr="00367503" w:rsidRDefault="00000000">
      <w:pPr>
        <w:pStyle w:val="Ttulo1"/>
        <w:rPr>
          <w:lang w:val="es-CO"/>
        </w:rPr>
      </w:pPr>
      <w:r w:rsidRPr="00367503">
        <w:rPr>
          <w:lang w:val="es-CO"/>
        </w:rPr>
        <w:t>12. INTEGRACIONES EXTERNAS</w:t>
      </w:r>
    </w:p>
    <w:p w14:paraId="2FBD12A1" w14:textId="77777777" w:rsidR="00315364" w:rsidRPr="00367503" w:rsidRDefault="00000000">
      <w:pPr>
        <w:rPr>
          <w:lang w:val="es-CO"/>
        </w:rPr>
      </w:pPr>
      <w:r w:rsidRPr="00367503">
        <w:rPr>
          <w:lang w:val="es-CO"/>
        </w:rPr>
        <w:t xml:space="preserve">- </w:t>
      </w:r>
      <w:proofErr w:type="spellStart"/>
      <w:r w:rsidRPr="00367503">
        <w:rPr>
          <w:lang w:val="es-CO"/>
        </w:rPr>
        <w:t>Nodemailer</w:t>
      </w:r>
      <w:proofErr w:type="spellEnd"/>
      <w:r w:rsidRPr="00367503">
        <w:rPr>
          <w:lang w:val="es-CO"/>
        </w:rPr>
        <w:t xml:space="preserve"> para envío de correos (SMTP)</w:t>
      </w:r>
    </w:p>
    <w:p w14:paraId="038074F9" w14:textId="77777777" w:rsidR="00315364" w:rsidRPr="00367503" w:rsidRDefault="00000000">
      <w:pPr>
        <w:pStyle w:val="Ttulo1"/>
        <w:rPr>
          <w:lang w:val="es-CO"/>
        </w:rPr>
      </w:pPr>
      <w:r w:rsidRPr="00367503">
        <w:rPr>
          <w:lang w:val="es-CO"/>
        </w:rPr>
        <w:t>13. ANEXOS</w:t>
      </w:r>
    </w:p>
    <w:p w14:paraId="721416B2" w14:textId="77777777" w:rsidR="00315364" w:rsidRPr="00367503" w:rsidRDefault="00000000">
      <w:pPr>
        <w:rPr>
          <w:lang w:val="es-CO"/>
        </w:rPr>
      </w:pPr>
      <w:r w:rsidRPr="00367503">
        <w:rPr>
          <w:lang w:val="es-CO"/>
        </w:rPr>
        <w:t>Enlaces a APIs utilizadas, diagramas, documentación técnica adicional.</w:t>
      </w:r>
    </w:p>
    <w:sectPr w:rsidR="00315364" w:rsidRPr="003675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406477">
    <w:abstractNumId w:val="8"/>
  </w:num>
  <w:num w:numId="2" w16cid:durableId="846679719">
    <w:abstractNumId w:val="6"/>
  </w:num>
  <w:num w:numId="3" w16cid:durableId="794757687">
    <w:abstractNumId w:val="5"/>
  </w:num>
  <w:num w:numId="4" w16cid:durableId="1112867608">
    <w:abstractNumId w:val="4"/>
  </w:num>
  <w:num w:numId="5" w16cid:durableId="795761877">
    <w:abstractNumId w:val="7"/>
  </w:num>
  <w:num w:numId="6" w16cid:durableId="333192920">
    <w:abstractNumId w:val="3"/>
  </w:num>
  <w:num w:numId="7" w16cid:durableId="536888647">
    <w:abstractNumId w:val="2"/>
  </w:num>
  <w:num w:numId="8" w16cid:durableId="617226285">
    <w:abstractNumId w:val="1"/>
  </w:num>
  <w:num w:numId="9" w16cid:durableId="1206983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364"/>
    <w:rsid w:val="00326F90"/>
    <w:rsid w:val="00367503"/>
    <w:rsid w:val="00AA1D8D"/>
    <w:rsid w:val="00B47730"/>
    <w:rsid w:val="00B7382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31ACA1"/>
  <w14:defaultImageDpi w14:val="300"/>
  <w15:docId w15:val="{74977BB6-B895-41FE-B4CC-A0182964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468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johny molano</cp:lastModifiedBy>
  <cp:revision>3</cp:revision>
  <dcterms:created xsi:type="dcterms:W3CDTF">2013-12-23T23:15:00Z</dcterms:created>
  <dcterms:modified xsi:type="dcterms:W3CDTF">2025-06-09T03:25:00Z</dcterms:modified>
  <cp:category/>
</cp:coreProperties>
</file>