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sz w:val="48"/>
          <w:szCs w:val="48"/>
        </w:rPr>
      </w:pPr>
      <w:r>
        <w:rPr>
          <w:rFonts w:hint="eastAsia" w:ascii="宋体" w:hAnsi="宋体" w:eastAsia="宋体" w:cs="宋体"/>
          <w:b/>
          <w:sz w:val="48"/>
          <w:szCs w:val="48"/>
        </w:rPr>
        <w:t>I</w:t>
      </w:r>
      <w:r>
        <w:rPr>
          <w:rFonts w:hint="eastAsia" w:ascii="宋体" w:hAnsi="宋体" w:eastAsia="宋体" w:cs="宋体"/>
          <w:b/>
          <w:sz w:val="48"/>
          <w:szCs w:val="48"/>
          <w:lang w:val="en-US" w:eastAsia="zh-CN"/>
        </w:rPr>
        <w:t>nflux</w:t>
      </w:r>
      <w:r>
        <w:rPr>
          <w:rFonts w:hint="eastAsia" w:ascii="宋体" w:hAnsi="宋体" w:eastAsia="宋体" w:cs="宋体"/>
          <w:b/>
          <w:sz w:val="48"/>
          <w:szCs w:val="48"/>
        </w:rPr>
        <w:t>DB</w:t>
      </w:r>
      <w:r>
        <w:rPr>
          <w:rFonts w:hint="eastAsia" w:ascii="宋体" w:hAnsi="宋体" w:eastAsia="宋体" w:cs="宋体"/>
          <w:b/>
          <w:sz w:val="48"/>
          <w:szCs w:val="48"/>
          <w:lang w:val="en-US" w:eastAsia="zh-CN"/>
        </w:rPr>
        <w:t>设备数增长</w:t>
      </w:r>
      <w:r>
        <w:rPr>
          <w:rFonts w:hint="eastAsia" w:ascii="宋体" w:hAnsi="宋体" w:eastAsia="宋体" w:cs="宋体"/>
          <w:b/>
          <w:sz w:val="48"/>
          <w:szCs w:val="48"/>
        </w:rPr>
        <w:t>实验报告</w:t>
      </w:r>
    </w:p>
    <w:p>
      <w:pPr>
        <w:jc w:val="center"/>
        <w:rPr>
          <w:rFonts w:hint="eastAsia" w:ascii="宋体" w:hAnsi="宋体" w:eastAsia="宋体" w:cs="宋体"/>
          <w:b/>
          <w:sz w:val="48"/>
          <w:szCs w:val="48"/>
        </w:rPr>
      </w:pP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sz w:val="36"/>
          <w:szCs w:val="36"/>
          <w:lang w:val="en-US" w:eastAsia="zh-CN"/>
        </w:rPr>
        <w:t>实验目的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  <w:t>本次实验是为了找出当Influxdb的写入设备数增多之后，系统性能的整体变化，重点观察不同数量设备数写入InfluxDB时，写入速率，查询速率以及写入和查询过程中的内存利用率，CPU利用率，磁盘利用率的变化。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sz w:val="36"/>
          <w:szCs w:val="36"/>
          <w:lang w:val="en-US" w:eastAsia="zh-CN"/>
        </w:rPr>
        <w:t>实验设计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sz w:val="36"/>
          <w:szCs w:val="36"/>
          <w:lang w:val="en-US" w:eastAsia="zh-CN"/>
        </w:rPr>
        <w:t>2.1硬件环境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  <w:t>实验使用2台服务器</w:t>
      </w:r>
    </w:p>
    <w:tbl>
      <w:tblPr>
        <w:tblStyle w:val="9"/>
        <w:tblW w:w="10000" w:type="dxa"/>
        <w:tblInd w:w="5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</w:tblPr>
      <w:tblGrid>
        <w:gridCol w:w="1277"/>
        <w:gridCol w:w="1917"/>
        <w:gridCol w:w="2267"/>
        <w:gridCol w:w="1103"/>
        <w:gridCol w:w="1205"/>
        <w:gridCol w:w="1197"/>
        <w:gridCol w:w="1034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rPr>
          <w:trHeight w:val="796" w:hRule="atLeast"/>
        </w:trPr>
        <w:tc>
          <w:tcPr>
            <w:tcW w:w="12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999999"/>
            <w:tcMar>
              <w:left w:w="48" w:type="dxa"/>
            </w:tcMar>
          </w:tcPr>
          <w:p>
            <w:pPr>
              <w:pStyle w:val="13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服务器名</w:t>
            </w:r>
          </w:p>
        </w:tc>
        <w:tc>
          <w:tcPr>
            <w:tcW w:w="191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999999"/>
            <w:tcMar>
              <w:left w:w="48" w:type="dxa"/>
            </w:tcMar>
          </w:tcPr>
          <w:p>
            <w:pPr>
              <w:pStyle w:val="13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IP</w:t>
            </w:r>
          </w:p>
        </w:tc>
        <w:tc>
          <w:tcPr>
            <w:tcW w:w="226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999999"/>
            <w:tcMar>
              <w:left w:w="48" w:type="dxa"/>
            </w:tcMar>
          </w:tcPr>
          <w:p>
            <w:pPr>
              <w:pStyle w:val="13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用户名密码</w:t>
            </w:r>
          </w:p>
        </w:tc>
        <w:tc>
          <w:tcPr>
            <w:tcW w:w="11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999999"/>
            <w:tcMar>
              <w:left w:w="48" w:type="dxa"/>
            </w:tcMar>
          </w:tcPr>
          <w:p>
            <w:pPr>
              <w:pStyle w:val="13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CPU</w:t>
            </w:r>
          </w:p>
        </w:tc>
        <w:tc>
          <w:tcPr>
            <w:tcW w:w="120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999999"/>
            <w:tcMar>
              <w:left w:w="48" w:type="dxa"/>
            </w:tcMar>
          </w:tcPr>
          <w:p>
            <w:pPr>
              <w:pStyle w:val="13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内存</w:t>
            </w:r>
          </w:p>
        </w:tc>
        <w:tc>
          <w:tcPr>
            <w:tcW w:w="119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999999"/>
            <w:tcMar>
              <w:left w:w="48" w:type="dxa"/>
            </w:tcMar>
          </w:tcPr>
          <w:p>
            <w:pPr>
              <w:pStyle w:val="13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硬盘</w:t>
            </w:r>
          </w:p>
        </w:tc>
        <w:tc>
          <w:tcPr>
            <w:tcW w:w="10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999999"/>
            <w:tcMar>
              <w:left w:w="50" w:type="dxa"/>
            </w:tcMar>
          </w:tcPr>
          <w:p>
            <w:pPr>
              <w:pStyle w:val="13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备注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rPr>
          <w:trHeight w:val="796" w:hRule="atLeast"/>
        </w:trPr>
        <w:tc>
          <w:tcPr>
            <w:tcW w:w="1277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48" w:type="dxa"/>
            </w:tcMar>
          </w:tcPr>
          <w:p>
            <w:pPr>
              <w:pStyle w:val="13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</w:rPr>
              <w:t>服务器</w:t>
            </w:r>
          </w:p>
        </w:tc>
        <w:tc>
          <w:tcPr>
            <w:tcW w:w="1917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192.168.130.1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9</w:t>
            </w:r>
          </w:p>
        </w:tc>
        <w:tc>
          <w:tcPr>
            <w:tcW w:w="2267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用户名：hadoop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密码：hadoop</w:t>
            </w:r>
          </w:p>
        </w:tc>
        <w:tc>
          <w:tcPr>
            <w:tcW w:w="1103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48" w:type="dxa"/>
            </w:tcMar>
          </w:tcPr>
          <w:p>
            <w:pPr>
              <w:pStyle w:val="13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1*8核</w:t>
            </w:r>
          </w:p>
        </w:tc>
        <w:tc>
          <w:tcPr>
            <w:tcW w:w="1205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48" w:type="dxa"/>
            </w:tcMar>
          </w:tcPr>
          <w:p>
            <w:pPr>
              <w:pStyle w:val="13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32G</w:t>
            </w:r>
          </w:p>
        </w:tc>
        <w:tc>
          <w:tcPr>
            <w:tcW w:w="119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48" w:type="dxa"/>
            </w:tcMar>
          </w:tcPr>
          <w:p>
            <w:pPr>
              <w:pStyle w:val="13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1.8T</w:t>
            </w:r>
          </w:p>
        </w:tc>
        <w:tc>
          <w:tcPr>
            <w:tcW w:w="1034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0" w:type="dxa"/>
            </w:tcMar>
          </w:tcPr>
          <w:p>
            <w:pPr>
              <w:pStyle w:val="13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服务器</w:t>
            </w:r>
          </w:p>
          <w:p>
            <w:pPr>
              <w:pStyle w:val="13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rPr>
          <w:trHeight w:val="802" w:hRule="atLeast"/>
        </w:trPr>
        <w:tc>
          <w:tcPr>
            <w:tcW w:w="1277" w:type="dxa"/>
            <w:tcBorders>
              <w:left w:val="single" w:color="000001" w:sz="2" w:space="0"/>
            </w:tcBorders>
            <w:shd w:val="clear" w:color="auto" w:fill="FFFFFF"/>
            <w:tcMar>
              <w:left w:w="48" w:type="dxa"/>
            </w:tcMar>
          </w:tcPr>
          <w:p>
            <w:pPr>
              <w:pStyle w:val="13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17服务器</w:t>
            </w:r>
          </w:p>
        </w:tc>
        <w:tc>
          <w:tcPr>
            <w:tcW w:w="1917" w:type="dxa"/>
            <w:tcBorders>
              <w:left w:val="single" w:color="000001" w:sz="2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192.168.130.17</w:t>
            </w:r>
          </w:p>
        </w:tc>
        <w:tc>
          <w:tcPr>
            <w:tcW w:w="2267" w:type="dxa"/>
            <w:tcBorders>
              <w:left w:val="single" w:color="000001" w:sz="2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用户名：hadoop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密码：hadoop</w:t>
            </w:r>
          </w:p>
        </w:tc>
        <w:tc>
          <w:tcPr>
            <w:tcW w:w="1103" w:type="dxa"/>
            <w:tcBorders>
              <w:left w:val="single" w:color="000001" w:sz="2" w:space="0"/>
            </w:tcBorders>
            <w:shd w:val="clear" w:color="auto" w:fill="FFFFFF"/>
            <w:tcMar>
              <w:left w:w="48" w:type="dxa"/>
            </w:tcMar>
          </w:tcPr>
          <w:p>
            <w:pPr>
              <w:pStyle w:val="13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1*8核</w:t>
            </w:r>
          </w:p>
        </w:tc>
        <w:tc>
          <w:tcPr>
            <w:tcW w:w="1205" w:type="dxa"/>
            <w:tcBorders>
              <w:left w:val="single" w:color="000001" w:sz="2" w:space="0"/>
            </w:tcBorders>
            <w:shd w:val="clear" w:color="auto" w:fill="FFFFFF"/>
            <w:tcMar>
              <w:left w:w="48" w:type="dxa"/>
            </w:tcMar>
          </w:tcPr>
          <w:p>
            <w:pPr>
              <w:pStyle w:val="13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32G</w:t>
            </w:r>
          </w:p>
        </w:tc>
        <w:tc>
          <w:tcPr>
            <w:tcW w:w="1197" w:type="dxa"/>
            <w:tcBorders>
              <w:left w:val="single" w:color="000001" w:sz="2" w:space="0"/>
              <w:right w:val="single" w:color="000001" w:sz="2" w:space="0"/>
            </w:tcBorders>
            <w:shd w:val="clear" w:color="auto" w:fill="FFFFFF"/>
            <w:tcMar>
              <w:left w:w="48" w:type="dxa"/>
            </w:tcMar>
          </w:tcPr>
          <w:p>
            <w:pPr>
              <w:pStyle w:val="13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1.8T</w:t>
            </w:r>
          </w:p>
        </w:tc>
        <w:tc>
          <w:tcPr>
            <w:tcW w:w="1034" w:type="dxa"/>
            <w:tcBorders>
              <w:left w:val="single" w:color="000001" w:sz="2" w:space="0"/>
              <w:right w:val="single" w:color="000001" w:sz="2" w:space="0"/>
            </w:tcBorders>
            <w:shd w:val="clear" w:color="auto" w:fill="FFFFFF"/>
            <w:tcMar>
              <w:left w:w="50" w:type="dxa"/>
            </w:tcMar>
          </w:tcPr>
          <w:p>
            <w:pPr>
              <w:pStyle w:val="13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客户机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sz w:val="36"/>
          <w:szCs w:val="36"/>
          <w:lang w:val="en-US" w:eastAsia="zh-CN"/>
        </w:rPr>
        <w:t>2.2软件环境</w:t>
      </w:r>
    </w:p>
    <w:tbl>
      <w:tblPr>
        <w:tblStyle w:val="10"/>
        <w:tblW w:w="10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5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5111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操作系统</w:t>
            </w:r>
          </w:p>
        </w:tc>
        <w:tc>
          <w:tcPr>
            <w:tcW w:w="510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Ubuntu14.04.3 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5111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Java版本</w:t>
            </w:r>
          </w:p>
        </w:tc>
        <w:tc>
          <w:tcPr>
            <w:tcW w:w="510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1.8.0_101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5111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nflux</w:t>
            </w:r>
            <w:r>
              <w:rPr>
                <w:rFonts w:hint="eastAsia" w:ascii="宋体" w:hAnsi="宋体" w:eastAsia="宋体" w:cs="宋体"/>
              </w:rPr>
              <w:t>DB版本</w:t>
            </w:r>
          </w:p>
        </w:tc>
        <w:tc>
          <w:tcPr>
            <w:tcW w:w="510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</w:rPr>
              <w:t>.4.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sz w:val="36"/>
          <w:szCs w:val="36"/>
          <w:lang w:val="en-US" w:eastAsia="zh-CN"/>
        </w:rPr>
        <w:t>2.3实验设计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32"/>
          <w:szCs w:val="32"/>
          <w:lang w:val="en-US" w:eastAsia="zh-CN"/>
        </w:rPr>
        <w:t>2.3.1写入测试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固定参数表：</w:t>
      </w:r>
    </w:p>
    <w:tbl>
      <w:tblPr>
        <w:tblStyle w:val="1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t>存储组</w:t>
            </w:r>
          </w:p>
        </w:tc>
        <w:tc>
          <w:tcPr>
            <w:tcW w:w="49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t>传感器</w:t>
            </w:r>
          </w:p>
        </w:tc>
        <w:tc>
          <w:tcPr>
            <w:tcW w:w="49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BATCH_NUM</w:t>
            </w:r>
          </w:p>
        </w:tc>
        <w:tc>
          <w:tcPr>
            <w:tcW w:w="49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LOOP</w:t>
            </w:r>
          </w:p>
        </w:tc>
        <w:tc>
          <w:tcPr>
            <w:tcW w:w="49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客户端数目</w:t>
            </w:r>
          </w:p>
        </w:tc>
        <w:tc>
          <w:tcPr>
            <w:tcW w:w="49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10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  <w:t>说明：写入数据无overflow且每个batch仅插入一个device的数据。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测试用例表：</w:t>
      </w:r>
    </w:p>
    <w:tbl>
      <w:tblPr>
        <w:tblStyle w:val="10"/>
        <w:tblW w:w="9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2"/>
        <w:gridCol w:w="3272"/>
        <w:gridCol w:w="3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实验编号</w:t>
            </w:r>
          </w:p>
        </w:tc>
        <w:tc>
          <w:tcPr>
            <w:tcW w:w="327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设备数</w:t>
            </w:r>
          </w:p>
        </w:tc>
        <w:tc>
          <w:tcPr>
            <w:tcW w:w="32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总点数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3272" w:type="dxa"/>
            <w:shd w:val="clear" w:color="auto" w:fill="auto"/>
            <w:vAlign w:val="top"/>
          </w:tcPr>
          <w:p>
            <w:pPr>
              <w:pStyle w:val="13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b w:val="0"/>
                <w:bCs/>
                <w:sz w:val="32"/>
                <w:szCs w:val="32"/>
              </w:rPr>
              <w:t>1000</w:t>
            </w:r>
          </w:p>
        </w:tc>
        <w:tc>
          <w:tcPr>
            <w:tcW w:w="3268" w:type="dxa"/>
            <w:shd w:val="clear" w:color="auto" w:fill="auto"/>
            <w:vAlign w:val="top"/>
          </w:tcPr>
          <w:p>
            <w:pPr>
              <w:pStyle w:val="13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b w:val="0"/>
                <w:bCs/>
                <w:sz w:val="32"/>
                <w:szCs w:val="32"/>
              </w:rPr>
              <w:t>5</w:t>
            </w:r>
            <w:r>
              <w:rPr>
                <w:rFonts w:hint="eastAsia"/>
                <w:b w:val="0"/>
                <w:bCs/>
                <w:sz w:val="32"/>
                <w:szCs w:val="32"/>
                <w:lang w:val="en-US" w:eastAsia="zh-CN"/>
              </w:rPr>
              <w:t>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3272" w:type="dxa"/>
            <w:shd w:val="clear" w:color="auto" w:fill="auto"/>
            <w:vAlign w:val="top"/>
          </w:tcPr>
          <w:p>
            <w:pPr>
              <w:pStyle w:val="13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b w:val="0"/>
                <w:bCs/>
                <w:sz w:val="32"/>
                <w:szCs w:val="32"/>
              </w:rPr>
              <w:t>10000</w:t>
            </w:r>
          </w:p>
        </w:tc>
        <w:tc>
          <w:tcPr>
            <w:tcW w:w="3268" w:type="dxa"/>
            <w:shd w:val="clear" w:color="auto" w:fill="auto"/>
            <w:vAlign w:val="top"/>
          </w:tcPr>
          <w:p>
            <w:pPr>
              <w:pStyle w:val="13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b w:val="0"/>
                <w:bCs/>
                <w:sz w:val="32"/>
                <w:szCs w:val="32"/>
              </w:rPr>
              <w:t>50</w:t>
            </w:r>
            <w:r>
              <w:rPr>
                <w:rFonts w:hint="eastAsia"/>
                <w:b w:val="0"/>
                <w:bCs/>
                <w:sz w:val="32"/>
                <w:szCs w:val="32"/>
                <w:lang w:val="en-US" w:eastAsia="zh-CN"/>
              </w:rPr>
              <w:t>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3272" w:type="dxa"/>
            <w:shd w:val="clear" w:color="auto" w:fill="auto"/>
            <w:vAlign w:val="top"/>
          </w:tcPr>
          <w:p>
            <w:pPr>
              <w:pStyle w:val="13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b w:val="0"/>
                <w:bCs/>
                <w:sz w:val="32"/>
                <w:szCs w:val="32"/>
              </w:rPr>
              <w:t>100000</w:t>
            </w:r>
          </w:p>
        </w:tc>
        <w:tc>
          <w:tcPr>
            <w:tcW w:w="32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500亿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32"/>
          <w:szCs w:val="32"/>
          <w:lang w:val="en-US" w:eastAsia="zh-CN"/>
        </w:rPr>
        <w:t>2.3.2查询测试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  <w:t>针对上述3个写入测试的写入数据集，分别进行了2组查询测试，分别为精确点查询和groupBy查询。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  <w:t>其中，精确点查询语句：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  <w:t>Select s_0 from group_0 where device=</w:t>
      </w:r>
      <w:r>
        <w:rPr>
          <w:rFonts w:hint="default" w:ascii="宋体" w:hAnsi="宋体" w:eastAsia="宋体" w:cs="宋体"/>
          <w:b w:val="0"/>
          <w:bCs/>
          <w:sz w:val="32"/>
          <w:szCs w:val="32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  <w:t>d_0</w:t>
      </w:r>
      <w:r>
        <w:rPr>
          <w:rFonts w:hint="default" w:ascii="宋体" w:hAnsi="宋体" w:eastAsia="宋体" w:cs="宋体"/>
          <w:b w:val="0"/>
          <w:bCs/>
          <w:sz w:val="32"/>
          <w:szCs w:val="32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  <w:t>AND time=1509465600000000000;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  <w:t>GroupBy查询语句：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  <w:t>Select s_0 from group_0 where (device=</w:t>
      </w:r>
      <w:r>
        <w:rPr>
          <w:rFonts w:hint="default" w:ascii="宋体" w:hAnsi="宋体" w:eastAsia="宋体" w:cs="宋体"/>
          <w:b w:val="0"/>
          <w:bCs/>
          <w:sz w:val="32"/>
          <w:szCs w:val="32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  <w:t>d_0’) AND time &gt; 1509465600000000000 AND time &lt; 1509469200000000000   GROUP BY time(10m)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固定参数表：</w:t>
      </w:r>
    </w:p>
    <w:tbl>
      <w:tblPr>
        <w:tblStyle w:val="1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每条查询语句包含设备数</w:t>
            </w:r>
          </w:p>
        </w:tc>
        <w:tc>
          <w:tcPr>
            <w:tcW w:w="49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每条查询语句包含传感器数</w:t>
            </w:r>
          </w:p>
        </w:tc>
        <w:tc>
          <w:tcPr>
            <w:tcW w:w="49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LOOP</w:t>
            </w:r>
          </w:p>
        </w:tc>
        <w:tc>
          <w:tcPr>
            <w:tcW w:w="49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客户端数目</w:t>
            </w:r>
          </w:p>
        </w:tc>
        <w:tc>
          <w:tcPr>
            <w:tcW w:w="49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GroupBy查询过滤条件</w:t>
            </w:r>
          </w:p>
        </w:tc>
        <w:tc>
          <w:tcPr>
            <w:tcW w:w="49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value&gt;-5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GroupBy时间聚合单位</w:t>
            </w:r>
          </w:p>
        </w:tc>
        <w:tc>
          <w:tcPr>
            <w:tcW w:w="49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10min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GroupBy时间范围</w:t>
            </w:r>
          </w:p>
        </w:tc>
        <w:tc>
          <w:tcPr>
            <w:tcW w:w="49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1h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测试用例表：</w:t>
      </w:r>
    </w:p>
    <w:tbl>
      <w:tblPr>
        <w:tblStyle w:val="10"/>
        <w:tblW w:w="9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2"/>
        <w:gridCol w:w="3272"/>
        <w:gridCol w:w="3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实验编号</w:t>
            </w:r>
          </w:p>
        </w:tc>
        <w:tc>
          <w:tcPr>
            <w:tcW w:w="327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设备数</w:t>
            </w:r>
          </w:p>
        </w:tc>
        <w:tc>
          <w:tcPr>
            <w:tcW w:w="32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总点数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1.1</w:t>
            </w:r>
          </w:p>
        </w:tc>
        <w:tc>
          <w:tcPr>
            <w:tcW w:w="3272" w:type="dxa"/>
            <w:shd w:val="clear" w:color="auto" w:fill="auto"/>
            <w:vAlign w:val="top"/>
          </w:tcPr>
          <w:p>
            <w:pPr>
              <w:pStyle w:val="13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b w:val="0"/>
                <w:bCs/>
                <w:sz w:val="32"/>
                <w:szCs w:val="32"/>
              </w:rPr>
              <w:t>1000</w:t>
            </w:r>
          </w:p>
        </w:tc>
        <w:tc>
          <w:tcPr>
            <w:tcW w:w="3268" w:type="dxa"/>
            <w:shd w:val="clear" w:color="auto" w:fill="auto"/>
            <w:vAlign w:val="top"/>
          </w:tcPr>
          <w:p>
            <w:pPr>
              <w:pStyle w:val="13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b w:val="0"/>
                <w:bCs/>
                <w:sz w:val="32"/>
                <w:szCs w:val="32"/>
              </w:rPr>
              <w:t>5</w:t>
            </w:r>
            <w:r>
              <w:rPr>
                <w:rFonts w:hint="eastAsia"/>
                <w:b w:val="0"/>
                <w:bCs/>
                <w:sz w:val="32"/>
                <w:szCs w:val="32"/>
                <w:lang w:val="en-US" w:eastAsia="zh-CN"/>
              </w:rPr>
              <w:t>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1.2</w:t>
            </w:r>
          </w:p>
        </w:tc>
        <w:tc>
          <w:tcPr>
            <w:tcW w:w="3272" w:type="dxa"/>
            <w:shd w:val="clear" w:color="auto" w:fill="auto"/>
            <w:vAlign w:val="top"/>
          </w:tcPr>
          <w:p>
            <w:pPr>
              <w:pStyle w:val="13"/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1000</w:t>
            </w:r>
          </w:p>
        </w:tc>
        <w:tc>
          <w:tcPr>
            <w:tcW w:w="3268" w:type="dxa"/>
            <w:shd w:val="clear" w:color="auto" w:fill="auto"/>
            <w:vAlign w:val="top"/>
          </w:tcPr>
          <w:p>
            <w:pPr>
              <w:pStyle w:val="13"/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5</w:t>
            </w:r>
            <w:r>
              <w:rPr>
                <w:rFonts w:hint="eastAsia"/>
                <w:b w:val="0"/>
                <w:bCs/>
                <w:sz w:val="32"/>
                <w:szCs w:val="32"/>
                <w:lang w:val="en-US" w:eastAsia="zh-CN"/>
              </w:rPr>
              <w:t>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2.1</w:t>
            </w:r>
          </w:p>
        </w:tc>
        <w:tc>
          <w:tcPr>
            <w:tcW w:w="3272" w:type="dxa"/>
            <w:shd w:val="clear" w:color="auto" w:fill="auto"/>
            <w:vAlign w:val="top"/>
          </w:tcPr>
          <w:p>
            <w:pPr>
              <w:pStyle w:val="13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b w:val="0"/>
                <w:bCs/>
                <w:sz w:val="32"/>
                <w:szCs w:val="32"/>
              </w:rPr>
              <w:t>10000</w:t>
            </w:r>
          </w:p>
        </w:tc>
        <w:tc>
          <w:tcPr>
            <w:tcW w:w="3268" w:type="dxa"/>
            <w:shd w:val="clear" w:color="auto" w:fill="auto"/>
            <w:vAlign w:val="top"/>
          </w:tcPr>
          <w:p>
            <w:pPr>
              <w:pStyle w:val="13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b w:val="0"/>
                <w:bCs/>
                <w:sz w:val="32"/>
                <w:szCs w:val="32"/>
              </w:rPr>
              <w:t>50</w:t>
            </w:r>
            <w:r>
              <w:rPr>
                <w:rFonts w:hint="eastAsia"/>
                <w:b w:val="0"/>
                <w:bCs/>
                <w:sz w:val="32"/>
                <w:szCs w:val="32"/>
                <w:lang w:val="en-US" w:eastAsia="zh-CN"/>
              </w:rPr>
              <w:t>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2.2</w:t>
            </w:r>
          </w:p>
        </w:tc>
        <w:tc>
          <w:tcPr>
            <w:tcW w:w="3272" w:type="dxa"/>
            <w:shd w:val="clear" w:color="auto" w:fill="auto"/>
            <w:vAlign w:val="top"/>
          </w:tcPr>
          <w:p>
            <w:pPr>
              <w:pStyle w:val="13"/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10000</w:t>
            </w:r>
          </w:p>
        </w:tc>
        <w:tc>
          <w:tcPr>
            <w:tcW w:w="3268" w:type="dxa"/>
            <w:shd w:val="clear" w:color="auto" w:fill="auto"/>
            <w:vAlign w:val="top"/>
          </w:tcPr>
          <w:p>
            <w:pPr>
              <w:pStyle w:val="13"/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50</w:t>
            </w:r>
            <w:r>
              <w:rPr>
                <w:rFonts w:hint="eastAsia"/>
                <w:b w:val="0"/>
                <w:bCs/>
                <w:sz w:val="32"/>
                <w:szCs w:val="32"/>
                <w:lang w:val="en-US" w:eastAsia="zh-CN"/>
              </w:rPr>
              <w:t>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3.1</w:t>
            </w:r>
          </w:p>
        </w:tc>
        <w:tc>
          <w:tcPr>
            <w:tcW w:w="3272" w:type="dxa"/>
            <w:shd w:val="clear" w:color="auto" w:fill="auto"/>
            <w:vAlign w:val="top"/>
          </w:tcPr>
          <w:p>
            <w:pPr>
              <w:pStyle w:val="13"/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100000</w:t>
            </w:r>
          </w:p>
        </w:tc>
        <w:tc>
          <w:tcPr>
            <w:tcW w:w="3268" w:type="dxa"/>
            <w:shd w:val="clear" w:color="auto" w:fill="auto"/>
            <w:vAlign w:val="top"/>
          </w:tcPr>
          <w:p>
            <w:pPr>
              <w:pStyle w:val="13"/>
              <w:rPr>
                <w:b w:val="0"/>
                <w:bCs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500亿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3.2</w:t>
            </w:r>
          </w:p>
        </w:tc>
        <w:tc>
          <w:tcPr>
            <w:tcW w:w="3272" w:type="dxa"/>
            <w:shd w:val="clear" w:color="auto" w:fill="auto"/>
            <w:vAlign w:val="top"/>
          </w:tcPr>
          <w:p>
            <w:pPr>
              <w:pStyle w:val="13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b w:val="0"/>
                <w:bCs/>
                <w:sz w:val="32"/>
                <w:szCs w:val="32"/>
              </w:rPr>
              <w:t>100000</w:t>
            </w:r>
          </w:p>
        </w:tc>
        <w:tc>
          <w:tcPr>
            <w:tcW w:w="32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500亿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sz w:val="36"/>
          <w:szCs w:val="36"/>
          <w:lang w:val="en-US" w:eastAsia="zh-CN"/>
        </w:rPr>
        <w:t>实验结果</w:t>
      </w:r>
    </w:p>
    <w:p>
      <w:r>
        <w:t>写入测试</w:t>
      </w:r>
    </w:p>
    <w:tbl>
      <w:tblPr>
        <w:tblStyle w:val="9"/>
        <w:tblW w:w="9544" w:type="dxa"/>
        <w:jc w:val="right"/>
        <w:tblInd w:w="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335"/>
        <w:gridCol w:w="1335"/>
        <w:gridCol w:w="1371"/>
        <w:gridCol w:w="1184"/>
        <w:gridCol w:w="1569"/>
        <w:gridCol w:w="1142"/>
        <w:gridCol w:w="1608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13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实验ID</w:t>
            </w:r>
          </w:p>
        </w:tc>
        <w:tc>
          <w:tcPr>
            <w:tcW w:w="13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存储组</w:t>
            </w:r>
          </w:p>
        </w:tc>
        <w:tc>
          <w:tcPr>
            <w:tcW w:w="137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设备</w:t>
            </w:r>
          </w:p>
        </w:tc>
        <w:tc>
          <w:tcPr>
            <w:tcW w:w="118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传感器</w:t>
            </w:r>
          </w:p>
        </w:tc>
        <w:tc>
          <w:tcPr>
            <w:tcW w:w="15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总点数</w:t>
            </w:r>
          </w:p>
        </w:tc>
        <w:tc>
          <w:tcPr>
            <w:tcW w:w="114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时间（s）</w:t>
            </w:r>
          </w:p>
        </w:tc>
        <w:tc>
          <w:tcPr>
            <w:tcW w:w="160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速度（point/s）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13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1</w:t>
            </w:r>
          </w:p>
        </w:tc>
        <w:tc>
          <w:tcPr>
            <w:tcW w:w="13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10</w:t>
            </w:r>
          </w:p>
        </w:tc>
        <w:tc>
          <w:tcPr>
            <w:tcW w:w="137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1000</w:t>
            </w:r>
          </w:p>
        </w:tc>
        <w:tc>
          <w:tcPr>
            <w:tcW w:w="118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100</w:t>
            </w:r>
          </w:p>
        </w:tc>
        <w:tc>
          <w:tcPr>
            <w:tcW w:w="15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500000000</w:t>
            </w:r>
          </w:p>
        </w:tc>
        <w:tc>
          <w:tcPr>
            <w:tcW w:w="114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306.789</w:t>
            </w:r>
          </w:p>
        </w:tc>
        <w:tc>
          <w:tcPr>
            <w:tcW w:w="160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162.978464w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13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2</w:t>
            </w:r>
          </w:p>
        </w:tc>
        <w:tc>
          <w:tcPr>
            <w:tcW w:w="13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10</w:t>
            </w:r>
          </w:p>
        </w:tc>
        <w:tc>
          <w:tcPr>
            <w:tcW w:w="137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10000</w:t>
            </w:r>
          </w:p>
        </w:tc>
        <w:tc>
          <w:tcPr>
            <w:tcW w:w="118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100</w:t>
            </w:r>
          </w:p>
        </w:tc>
        <w:tc>
          <w:tcPr>
            <w:tcW w:w="15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5000000000</w:t>
            </w:r>
          </w:p>
        </w:tc>
        <w:tc>
          <w:tcPr>
            <w:tcW w:w="114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3423.73</w:t>
            </w:r>
          </w:p>
        </w:tc>
        <w:tc>
          <w:tcPr>
            <w:tcW w:w="160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146.039553w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13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3</w:t>
            </w:r>
          </w:p>
        </w:tc>
        <w:tc>
          <w:tcPr>
            <w:tcW w:w="13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10</w:t>
            </w:r>
          </w:p>
        </w:tc>
        <w:tc>
          <w:tcPr>
            <w:tcW w:w="137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100000</w:t>
            </w:r>
          </w:p>
        </w:tc>
        <w:tc>
          <w:tcPr>
            <w:tcW w:w="118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100</w:t>
            </w:r>
          </w:p>
        </w:tc>
        <w:tc>
          <w:tcPr>
            <w:tcW w:w="15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5000000000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4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rPr>
                <w:rFonts w:hint="eastAsia"/>
              </w:rPr>
              <w:t>40590.987</w:t>
            </w:r>
          </w:p>
        </w:tc>
        <w:tc>
          <w:tcPr>
            <w:tcW w:w="160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  <w:rPr>
                <w:rFonts w:hint="eastAsia" w:eastAsia="Noto Sans CJK SC Regular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123.180055w</w:t>
            </w:r>
          </w:p>
        </w:tc>
      </w:tr>
    </w:tbl>
    <w:p/>
    <w:p>
      <w:r>
        <w:t>精确点查询测试：</w:t>
      </w:r>
    </w:p>
    <w:tbl>
      <w:tblPr>
        <w:tblStyle w:val="9"/>
        <w:tblW w:w="9900" w:type="dxa"/>
        <w:tblInd w:w="53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275"/>
        <w:gridCol w:w="1457"/>
        <w:gridCol w:w="1170"/>
        <w:gridCol w:w="1515"/>
        <w:gridCol w:w="2295"/>
        <w:gridCol w:w="2188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trHeight w:val="729" w:hRule="atLeast"/>
        </w:trPr>
        <w:tc>
          <w:tcPr>
            <w:tcW w:w="127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实验ID</w:t>
            </w:r>
          </w:p>
        </w:tc>
        <w:tc>
          <w:tcPr>
            <w:tcW w:w="145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查询次数</w:t>
            </w:r>
          </w:p>
        </w:tc>
        <w:tc>
          <w:tcPr>
            <w:tcW w:w="11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返回点数</w:t>
            </w:r>
          </w:p>
        </w:tc>
        <w:tc>
          <w:tcPr>
            <w:tcW w:w="151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时间（s）</w:t>
            </w:r>
          </w:p>
        </w:tc>
        <w:tc>
          <w:tcPr>
            <w:tcW w:w="229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速度（query/s）</w:t>
            </w:r>
          </w:p>
        </w:tc>
        <w:tc>
          <w:tcPr>
            <w:tcW w:w="218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速度（points/s）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trHeight w:val="659" w:hRule="atLeast"/>
        </w:trPr>
        <w:tc>
          <w:tcPr>
            <w:tcW w:w="127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1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5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10000</w:t>
            </w:r>
          </w:p>
        </w:tc>
        <w:tc>
          <w:tcPr>
            <w:tcW w:w="11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10000</w:t>
            </w:r>
          </w:p>
        </w:tc>
        <w:tc>
          <w:tcPr>
            <w:tcW w:w="151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1.334346375</w:t>
            </w:r>
          </w:p>
        </w:tc>
        <w:tc>
          <w:tcPr>
            <w:tcW w:w="229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7494.306298215913</w:t>
            </w:r>
          </w:p>
        </w:tc>
        <w:tc>
          <w:tcPr>
            <w:tcW w:w="218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7494.306298215913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trHeight w:val="659" w:hRule="atLeast"/>
        </w:trPr>
        <w:tc>
          <w:tcPr>
            <w:tcW w:w="127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2</w:t>
            </w:r>
            <w:r>
              <w:rPr>
                <w:rFonts w:hint="eastAsia"/>
                <w:lang w:val="en-US" w:eastAsia="zh-CN"/>
              </w:rPr>
              <w:t>.1</w:t>
            </w:r>
          </w:p>
        </w:tc>
        <w:tc>
          <w:tcPr>
            <w:tcW w:w="145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10000</w:t>
            </w:r>
          </w:p>
        </w:tc>
        <w:tc>
          <w:tcPr>
            <w:tcW w:w="11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10000</w:t>
            </w:r>
          </w:p>
        </w:tc>
        <w:tc>
          <w:tcPr>
            <w:tcW w:w="151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56.260028</w:t>
            </w:r>
          </w:p>
        </w:tc>
        <w:tc>
          <w:tcPr>
            <w:tcW w:w="229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177.74608976736167</w:t>
            </w:r>
          </w:p>
        </w:tc>
        <w:tc>
          <w:tcPr>
            <w:tcW w:w="218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177.74608976736167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trHeight w:val="664" w:hRule="atLeast"/>
        </w:trPr>
        <w:tc>
          <w:tcPr>
            <w:tcW w:w="127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3</w:t>
            </w:r>
            <w:r>
              <w:rPr>
                <w:rFonts w:hint="eastAsia"/>
                <w:lang w:val="en-US" w:eastAsia="zh-CN"/>
              </w:rPr>
              <w:t>.1</w:t>
            </w:r>
          </w:p>
        </w:tc>
        <w:tc>
          <w:tcPr>
            <w:tcW w:w="145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10000</w:t>
            </w:r>
          </w:p>
        </w:tc>
        <w:tc>
          <w:tcPr>
            <w:tcW w:w="11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10000</w:t>
            </w:r>
          </w:p>
        </w:tc>
        <w:tc>
          <w:tcPr>
            <w:tcW w:w="151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rPr>
                <w:rFonts w:hint="eastAsia"/>
              </w:rPr>
              <w:t>278.001792</w:t>
            </w:r>
          </w:p>
        </w:tc>
        <w:tc>
          <w:tcPr>
            <w:tcW w:w="229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rPr>
                <w:rFonts w:hint="eastAsia"/>
              </w:rPr>
              <w:t>35.97099145819583</w:t>
            </w:r>
          </w:p>
        </w:tc>
        <w:tc>
          <w:tcPr>
            <w:tcW w:w="218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rPr>
                <w:rFonts w:hint="eastAsia"/>
              </w:rPr>
              <w:t>35.97099145819583</w:t>
            </w:r>
          </w:p>
        </w:tc>
      </w:tr>
    </w:tbl>
    <w:p/>
    <w:p>
      <w:r>
        <w:t>groupBy查询测试：</w:t>
      </w:r>
    </w:p>
    <w:tbl>
      <w:tblPr>
        <w:tblStyle w:val="9"/>
        <w:tblW w:w="9637" w:type="dxa"/>
        <w:tblInd w:w="53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241"/>
        <w:gridCol w:w="1418"/>
        <w:gridCol w:w="1472"/>
        <w:gridCol w:w="1418"/>
        <w:gridCol w:w="2223"/>
        <w:gridCol w:w="1865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c>
          <w:tcPr>
            <w:tcW w:w="124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实验ID</w:t>
            </w:r>
          </w:p>
        </w:tc>
        <w:tc>
          <w:tcPr>
            <w:tcW w:w="141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查询次数</w:t>
            </w:r>
          </w:p>
        </w:tc>
        <w:tc>
          <w:tcPr>
            <w:tcW w:w="147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返回点数</w:t>
            </w:r>
          </w:p>
        </w:tc>
        <w:tc>
          <w:tcPr>
            <w:tcW w:w="141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时间（s）</w:t>
            </w:r>
          </w:p>
        </w:tc>
        <w:tc>
          <w:tcPr>
            <w:tcW w:w="222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速度（query/s）</w:t>
            </w:r>
          </w:p>
        </w:tc>
        <w:tc>
          <w:tcPr>
            <w:tcW w:w="186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速度（points/s）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c>
          <w:tcPr>
            <w:tcW w:w="124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1</w:t>
            </w:r>
            <w:r>
              <w:rPr>
                <w:rFonts w:hint="eastAsia"/>
                <w:lang w:val="en-US" w:eastAsia="zh-CN"/>
              </w:rPr>
              <w:t>.2</w:t>
            </w:r>
          </w:p>
        </w:tc>
        <w:tc>
          <w:tcPr>
            <w:tcW w:w="141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10000</w:t>
            </w:r>
          </w:p>
        </w:tc>
        <w:tc>
          <w:tcPr>
            <w:tcW w:w="147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69248</w:t>
            </w:r>
          </w:p>
        </w:tc>
        <w:tc>
          <w:tcPr>
            <w:tcW w:w="141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1.856921125</w:t>
            </w:r>
          </w:p>
        </w:tc>
        <w:tc>
          <w:tcPr>
            <w:tcW w:w="222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5385.25835</w:t>
            </w:r>
          </w:p>
        </w:tc>
        <w:tc>
          <w:tcPr>
            <w:tcW w:w="186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37291.83871243999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c>
          <w:tcPr>
            <w:tcW w:w="124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2</w:t>
            </w:r>
            <w:r>
              <w:rPr>
                <w:rFonts w:hint="eastAsia"/>
                <w:lang w:val="en-US" w:eastAsia="zh-CN"/>
              </w:rPr>
              <w:t>.2</w:t>
            </w:r>
          </w:p>
        </w:tc>
        <w:tc>
          <w:tcPr>
            <w:tcW w:w="141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10000</w:t>
            </w:r>
          </w:p>
        </w:tc>
        <w:tc>
          <w:tcPr>
            <w:tcW w:w="147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66203</w:t>
            </w:r>
          </w:p>
        </w:tc>
        <w:tc>
          <w:tcPr>
            <w:tcW w:w="141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63.003828</w:t>
            </w:r>
          </w:p>
        </w:tc>
        <w:tc>
          <w:tcPr>
            <w:tcW w:w="222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158.720515</w:t>
            </w:r>
          </w:p>
        </w:tc>
        <w:tc>
          <w:tcPr>
            <w:tcW w:w="186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1050.7774197349768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c>
          <w:tcPr>
            <w:tcW w:w="124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3</w:t>
            </w:r>
            <w:r>
              <w:rPr>
                <w:rFonts w:hint="eastAsia"/>
                <w:lang w:val="en-US" w:eastAsia="zh-CN"/>
              </w:rPr>
              <w:t>.2</w:t>
            </w:r>
          </w:p>
        </w:tc>
        <w:tc>
          <w:tcPr>
            <w:tcW w:w="141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t>10000</w:t>
            </w:r>
          </w:p>
        </w:tc>
        <w:tc>
          <w:tcPr>
            <w:tcW w:w="147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rPr>
                <w:rFonts w:hint="eastAsia"/>
              </w:rPr>
              <w:t>68576</w:t>
            </w:r>
          </w:p>
        </w:tc>
        <w:tc>
          <w:tcPr>
            <w:tcW w:w="141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rPr>
                <w:rFonts w:hint="eastAsia"/>
              </w:rPr>
              <w:t>356.09904</w:t>
            </w:r>
          </w:p>
        </w:tc>
        <w:tc>
          <w:tcPr>
            <w:tcW w:w="222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  <w:rPr>
                <w:rFonts w:hint="eastAsia" w:eastAsia="Noto Sans CJK SC Regular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28.0820751</w:t>
            </w:r>
          </w:p>
        </w:tc>
        <w:tc>
          <w:tcPr>
            <w:tcW w:w="186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13"/>
            </w:pPr>
            <w:r>
              <w:rPr>
                <w:rFonts w:hint="eastAsia"/>
              </w:rPr>
              <w:t>192.57564818037153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sz w:val="36"/>
          <w:szCs w:val="36"/>
          <w:lang w:val="en-US" w:eastAsia="zh-CN"/>
        </w:rPr>
        <w:t>实验结论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  <w:t>结论1：当设备数增大10倍时，写入速度仅下降10%左右。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  <w:t>结论2：当设备数从1000增大到10000时，查询性能下降了40倍，而设备数从10000增大到100000时，查询性能下降了5倍左右。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  <w:t>结论2:在写入过程中InfluxDB的CPU利用率几乎在0.2~0.6之间，但会有一些周期性的高峰。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  <w:t>结论3：InfluxDB的内存利用率随着写入时间变长有增长趋势，在大数据量的时候尤其明显。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  <w:t>结论4：InfluxDB的磁盘利用率非常高，写入实验中都接近1。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sz w:val="36"/>
          <w:szCs w:val="36"/>
          <w:lang w:val="en-US" w:eastAsia="zh-CN"/>
        </w:rPr>
        <w:t>附录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6"/>
          <w:szCs w:val="36"/>
          <w:lang w:val="en-US" w:eastAsia="zh-CN"/>
        </w:rPr>
        <w:drawing>
          <wp:inline distT="0" distB="0" distL="114300" distR="114300">
            <wp:extent cx="6118860" cy="3815715"/>
            <wp:effectExtent l="0" t="0" r="15240" b="1333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6"/>
          <w:szCs w:val="36"/>
          <w:lang w:val="en-US" w:eastAsia="zh-CN"/>
        </w:rPr>
        <w:t>实验1对应CPU，内存，磁盘利用率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6"/>
          <w:szCs w:val="36"/>
          <w:lang w:val="en-US" w:eastAsia="zh-CN"/>
        </w:rPr>
        <w:drawing>
          <wp:inline distT="0" distB="0" distL="114300" distR="114300">
            <wp:extent cx="6118860" cy="3815715"/>
            <wp:effectExtent l="0" t="0" r="15240" b="1333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6"/>
          <w:szCs w:val="36"/>
          <w:lang w:val="en-US" w:eastAsia="zh-CN"/>
        </w:rPr>
        <w:t>实验2对应CPU，内存，磁盘利用率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6"/>
          <w:szCs w:val="36"/>
          <w:lang w:val="en-US" w:eastAsia="zh-CN"/>
        </w:rPr>
        <w:drawing>
          <wp:inline distT="0" distB="0" distL="114300" distR="114300">
            <wp:extent cx="6118860" cy="3815715"/>
            <wp:effectExtent l="0" t="0" r="15240" b="1333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/>
          <w:sz w:val="36"/>
          <w:szCs w:val="36"/>
          <w:lang w:val="en-US" w:eastAsia="zh-CN"/>
        </w:rPr>
        <w:t>实验3对应CPU，内存，磁盘利用率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6"/>
          <w:szCs w:val="36"/>
          <w:lang w:val="en-US" w:eastAsia="zh-CN"/>
        </w:rPr>
        <w:drawing>
          <wp:inline distT="0" distB="0" distL="114300" distR="114300">
            <wp:extent cx="6111240" cy="3187700"/>
            <wp:effectExtent l="0" t="0" r="3810" b="12700"/>
            <wp:docPr id="4" name="图片 4" descr="3-c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-cpu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6"/>
          <w:szCs w:val="36"/>
          <w:lang w:val="en-US" w:eastAsia="zh-CN"/>
        </w:rPr>
        <w:t xml:space="preserve">实验3对应一段时间内CPU变化 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6"/>
          <w:szCs w:val="36"/>
          <w:lang w:val="en-US" w:eastAsia="zh-CN"/>
        </w:rPr>
        <w:t>注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/>
          <w:sz w:val="36"/>
          <w:szCs w:val="36"/>
          <w:lang w:val="en-US" w:eastAsia="zh-CN"/>
        </w:rPr>
        <w:t>：之前写入测试结果为90w Points/s为BATCH_NUM=500时的结果；</w:t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4552E8"/>
    <w:multiLevelType w:val="singleLevel"/>
    <w:tmpl w:val="B84552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2592A05"/>
    <w:rsid w:val="02913417"/>
    <w:rsid w:val="03615231"/>
    <w:rsid w:val="03FD74CB"/>
    <w:rsid w:val="040D0EE2"/>
    <w:rsid w:val="050E521D"/>
    <w:rsid w:val="07031F85"/>
    <w:rsid w:val="074342DB"/>
    <w:rsid w:val="0AAC19E2"/>
    <w:rsid w:val="0DA8359A"/>
    <w:rsid w:val="10E45D8D"/>
    <w:rsid w:val="13A752D8"/>
    <w:rsid w:val="18894B1F"/>
    <w:rsid w:val="1A2E43DF"/>
    <w:rsid w:val="1B7E0629"/>
    <w:rsid w:val="1DDC3D29"/>
    <w:rsid w:val="1EC85BE4"/>
    <w:rsid w:val="220B3D14"/>
    <w:rsid w:val="2407506D"/>
    <w:rsid w:val="25170D77"/>
    <w:rsid w:val="27AE6717"/>
    <w:rsid w:val="2C723863"/>
    <w:rsid w:val="2E1D150E"/>
    <w:rsid w:val="2E3B0DAE"/>
    <w:rsid w:val="30357B2F"/>
    <w:rsid w:val="30A9787E"/>
    <w:rsid w:val="30B90428"/>
    <w:rsid w:val="33C427F9"/>
    <w:rsid w:val="34395055"/>
    <w:rsid w:val="36477251"/>
    <w:rsid w:val="3AA27DAB"/>
    <w:rsid w:val="3D541178"/>
    <w:rsid w:val="3ECA2D0A"/>
    <w:rsid w:val="3F3646C4"/>
    <w:rsid w:val="402C7ED3"/>
    <w:rsid w:val="412C6724"/>
    <w:rsid w:val="418A6E7C"/>
    <w:rsid w:val="42511372"/>
    <w:rsid w:val="44513CBA"/>
    <w:rsid w:val="45947A4D"/>
    <w:rsid w:val="468B7E24"/>
    <w:rsid w:val="485F3F64"/>
    <w:rsid w:val="4B430539"/>
    <w:rsid w:val="4B814274"/>
    <w:rsid w:val="4BBC1D0A"/>
    <w:rsid w:val="4C8810D3"/>
    <w:rsid w:val="4EE666D5"/>
    <w:rsid w:val="52FD7328"/>
    <w:rsid w:val="53840658"/>
    <w:rsid w:val="552B5261"/>
    <w:rsid w:val="5554114B"/>
    <w:rsid w:val="56B60DC2"/>
    <w:rsid w:val="5A437C51"/>
    <w:rsid w:val="5A665A03"/>
    <w:rsid w:val="5E7C79B8"/>
    <w:rsid w:val="5EAB5B97"/>
    <w:rsid w:val="600A43AC"/>
    <w:rsid w:val="63A256B4"/>
    <w:rsid w:val="64BC751F"/>
    <w:rsid w:val="653E59F4"/>
    <w:rsid w:val="65584073"/>
    <w:rsid w:val="66061D3C"/>
    <w:rsid w:val="660D2D34"/>
    <w:rsid w:val="68C60F29"/>
    <w:rsid w:val="69171495"/>
    <w:rsid w:val="69612B4E"/>
    <w:rsid w:val="6B7412AA"/>
    <w:rsid w:val="6B9439C1"/>
    <w:rsid w:val="6BAD0C8C"/>
    <w:rsid w:val="6BDE002B"/>
    <w:rsid w:val="6E6B04A3"/>
    <w:rsid w:val="6E851A33"/>
    <w:rsid w:val="6F7623C5"/>
    <w:rsid w:val="6F8C3075"/>
    <w:rsid w:val="727A0305"/>
    <w:rsid w:val="794F1D33"/>
    <w:rsid w:val="79A60AA4"/>
    <w:rsid w:val="7C927E2D"/>
    <w:rsid w:val="7E33001B"/>
    <w:rsid w:val="7E4F1AEA"/>
    <w:rsid w:val="7F6333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overflowPunct w:val="0"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5">
    <w:name w:val="List"/>
    <w:basedOn w:val="4"/>
    <w:uiPriority w:val="0"/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  <w:style w:type="table" w:styleId="10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标题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2">
    <w:name w:val="索引"/>
    <w:basedOn w:val="1"/>
    <w:qFormat/>
    <w:uiPriority w:val="0"/>
    <w:pPr>
      <w:suppressLineNumbers/>
    </w:pPr>
  </w:style>
  <w:style w:type="paragraph" w:customStyle="1" w:styleId="13">
    <w:name w:val="表格内容"/>
    <w:basedOn w:val="1"/>
    <w:qFormat/>
    <w:uiPriority w:val="0"/>
    <w:pPr>
      <w:suppressLineNumbers/>
    </w:pPr>
  </w:style>
  <w:style w:type="paragraph" w:customStyle="1" w:styleId="14">
    <w:name w:val="表格标题"/>
    <w:basedOn w:val="13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351</Words>
  <Characters>2125</Characters>
  <Paragraphs>136</Paragraphs>
  <ScaleCrop>false</ScaleCrop>
  <LinksUpToDate>false</LinksUpToDate>
  <CharactersWithSpaces>2207</CharactersWithSpaces>
  <Application>WPS Office_10.1.0.7106_F1E327BC-269C-435d-A152-05C5408002CA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2018-01-23T13:12:00Z</dcterms:created>
  <dc:creator>SuYue</dc:creator>
  <cp:lastModifiedBy>SuYue</cp:lastModifiedBy>
  <dcterms:modified xsi:type="dcterms:W3CDTF">2018-01-25T22:36:05Z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