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电池健康推理模块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软件协议版本：V0.00.00。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FF为广播地址，广播数据无应答。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05"/>
        <w:gridCol w:w="1650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配置寄存器（0x0000）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读写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0x0000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Modbus地址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(0~254)，ff为广播地址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0x0001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默认为0x02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设备地址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(0~65535)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电池额定容量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0x000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设备均衡模式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0x00:关闭均衡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0x01:启动均衡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数据寄存器（0x1000）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0x1000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充放电电流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0.001A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0x1001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充放电轮次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0x1002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充放电状态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0x1003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电池电压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0.001V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0x1004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电池内阻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0.01mΩ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0x1005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电池温度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0.01℃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0x1006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一氧化碳浓度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ppm</w:t>
            </w: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0x1007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氢气浓度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ppm</w:t>
            </w: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0x1008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烟雾状态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0：无烟雾，1：有烟雾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环境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温度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0.01℃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0x100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环境湿度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0.01%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结果寄存器（0x2000）</w:t>
            </w:r>
          </w:p>
        </w:tc>
        <w:tc>
          <w:tcPr>
            <w:tcW w:w="23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00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软件升级标志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0：升级中，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升级完成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0x02：程序错误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0x03：程序版本错误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0x04：其他错误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版本寄存器（0x3000）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0x3000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软件版本寄存器1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年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0x3001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软件版本寄存器2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月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0x3002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软件版本寄存器3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日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0x3003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软件版本寄存器4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aa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0x3004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软件版本寄存器5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bb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  <w:t>0x3005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软件版本寄存器6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cc</w:t>
            </w: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校准寄存器(0x4000)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0x4000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校准开启标志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0：关闭，1：开启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0x4001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CO系数k_H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0x4002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CO系数k_L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0x4003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CO系数b_H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0x4004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CO系数b_L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0x4005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H2系数k_H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0x4006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H2系数k_L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0x4007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H2系数b_H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float类型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0x4008</w:t>
            </w: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H2系数b_L</w:t>
            </w: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3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功能码表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543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功能码(HEX)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03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读保持寄存器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读取配置寄存器、版本寄存器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04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读输入寄存器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读取数据寄存器、结果寄存器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06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写单个寄存器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strike/>
                <w:dstrike w:val="0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配置单个寄存器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写多个寄存器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同时配置多个地址连续的寄存器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</w:t>
            </w:r>
          </w:p>
        </w:tc>
        <w:tc>
          <w:tcPr>
            <w:tcW w:w="905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自定义功能码</w:t>
            </w:r>
          </w:p>
        </w:tc>
        <w:tc>
          <w:tcPr>
            <w:tcW w:w="3236" w:type="pct"/>
            <w:noWrap w:val="0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软件升级使用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寄存器查询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查询指令帧格式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75.75pt;width:357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查询应答数据帧格式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75.75pt;width:357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寄存器设置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寄存器设置帧格式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73.4pt;width:41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设置应答帧格式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8" o:spt="75" type="#_x0000_t75" style="height:75.75pt;width:357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143.25pt;width:286.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软件升级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软件升级帧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62.95pt;width:415.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2084"/>
        <w:gridCol w:w="132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长度（字节）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升级设备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0x01：推理模块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0x02：采集模块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分包标志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数据分包标志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0x00：单包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0x01：起始包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0x10：中间包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0x11：结尾包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分包序号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单包：0x00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分包：1开始</w:t>
            </w: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软件数据</w:t>
            </w:r>
          </w:p>
        </w:tc>
        <w:tc>
          <w:tcPr>
            <w:tcW w:w="20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软件升级应答帧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62.95pt;width:415.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6">
            <o:LockedField>false</o:LockedField>
          </o:OLEObject>
        </w:objec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2075"/>
        <w:gridCol w:w="133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长度（字节）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升级设备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0x01：推理模块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0x02：采集模块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分包标志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数据分包标志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0x00：单包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0x01：起始包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0x10：中间包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0x11：结尾包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分包序号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20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单包：0x00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分包：1开始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应答标识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应答标识</w:t>
            </w:r>
          </w:p>
        </w:tc>
        <w:tc>
          <w:tcPr>
            <w:tcW w:w="2075" w:type="dxa"/>
          </w:tcPr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</w:t>
            </w:r>
            <w:r>
              <w:rPr>
                <w:rFonts w:ascii="宋体" w:hAnsi="宋体" w:eastAsia="宋体"/>
              </w:rPr>
              <w:t>1</w:t>
            </w:r>
            <w:r>
              <w:rPr>
                <w:rFonts w:hint="eastAsia" w:ascii="宋体" w:hAnsi="宋体" w:eastAsia="宋体"/>
              </w:rPr>
              <w:t>接收成功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0x02 程序错误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0x03 程序版本错误</w:t>
            </w:r>
          </w:p>
          <w:p>
            <w:pPr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0x04其它错误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0x05-0xff 预留</w:t>
            </w:r>
          </w:p>
        </w:tc>
        <w:tc>
          <w:tcPr>
            <w:tcW w:w="13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2A4045"/>
    <w:multiLevelType w:val="multilevel"/>
    <w:tmpl w:val="F92A404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80BFB"/>
    <w:rsid w:val="00094A5D"/>
    <w:rsid w:val="014D6DD9"/>
    <w:rsid w:val="015A4799"/>
    <w:rsid w:val="02AD1DDE"/>
    <w:rsid w:val="03E90F46"/>
    <w:rsid w:val="065E39C0"/>
    <w:rsid w:val="06837F66"/>
    <w:rsid w:val="085A0EEF"/>
    <w:rsid w:val="09AE1786"/>
    <w:rsid w:val="09F1075B"/>
    <w:rsid w:val="0A41709B"/>
    <w:rsid w:val="0C3658C6"/>
    <w:rsid w:val="0D76016E"/>
    <w:rsid w:val="0E4842FB"/>
    <w:rsid w:val="10EA705E"/>
    <w:rsid w:val="115B0EE9"/>
    <w:rsid w:val="131747E2"/>
    <w:rsid w:val="139937D8"/>
    <w:rsid w:val="14194BE0"/>
    <w:rsid w:val="149E5801"/>
    <w:rsid w:val="168E1960"/>
    <w:rsid w:val="195322AF"/>
    <w:rsid w:val="1B46739F"/>
    <w:rsid w:val="1EC153D7"/>
    <w:rsid w:val="1F0C74B0"/>
    <w:rsid w:val="1FC94F09"/>
    <w:rsid w:val="1FEF7A9E"/>
    <w:rsid w:val="20083D38"/>
    <w:rsid w:val="20E053B2"/>
    <w:rsid w:val="22F056F8"/>
    <w:rsid w:val="23EB31D4"/>
    <w:rsid w:val="279F6078"/>
    <w:rsid w:val="28980BFB"/>
    <w:rsid w:val="2CE60D73"/>
    <w:rsid w:val="2DE307CB"/>
    <w:rsid w:val="339011E6"/>
    <w:rsid w:val="3BAA127F"/>
    <w:rsid w:val="3CCE2704"/>
    <w:rsid w:val="3D4B3D88"/>
    <w:rsid w:val="3DE40629"/>
    <w:rsid w:val="3FC7178E"/>
    <w:rsid w:val="433B09B8"/>
    <w:rsid w:val="45A93227"/>
    <w:rsid w:val="496738E7"/>
    <w:rsid w:val="4B3918EB"/>
    <w:rsid w:val="4B532520"/>
    <w:rsid w:val="4F716399"/>
    <w:rsid w:val="4FC0601B"/>
    <w:rsid w:val="568C533D"/>
    <w:rsid w:val="5A825E12"/>
    <w:rsid w:val="5E045F8A"/>
    <w:rsid w:val="5E103F7B"/>
    <w:rsid w:val="5EBF3BBF"/>
    <w:rsid w:val="61AD604E"/>
    <w:rsid w:val="63CB5B37"/>
    <w:rsid w:val="6558565D"/>
    <w:rsid w:val="691747BD"/>
    <w:rsid w:val="69187CAA"/>
    <w:rsid w:val="6C0F19C8"/>
    <w:rsid w:val="6C5E26BC"/>
    <w:rsid w:val="6C616B4C"/>
    <w:rsid w:val="6F323705"/>
    <w:rsid w:val="73AB5326"/>
    <w:rsid w:val="751D55BB"/>
    <w:rsid w:val="79DB37BF"/>
    <w:rsid w:val="7B0205E2"/>
    <w:rsid w:val="7BE3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32" w:hanging="432"/>
      <w:outlineLvl w:val="0"/>
    </w:pPr>
    <w:rPr>
      <w:rFonts w:ascii="黑体" w:hAnsi="黑体" w:eastAsia="黑体" w:cs="黑体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3" w:hanging="573"/>
      <w:outlineLvl w:val="1"/>
    </w:pPr>
    <w:rPr>
      <w:rFonts w:ascii="黑体" w:hAnsi="黑体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/>
      <w:outlineLvl w:val="2"/>
    </w:pPr>
    <w:rPr>
      <w:rFonts w:ascii="黑体" w:hAnsi="黑体" w:eastAsia="黑体"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正文1"/>
    <w:basedOn w:val="1"/>
    <w:qFormat/>
    <w:uiPriority w:val="0"/>
    <w:pPr>
      <w:spacing w:line="360" w:lineRule="auto"/>
      <w:ind w:firstLine="480" w:firstLineChars="200"/>
    </w:pPr>
    <w:rPr>
      <w:rFonts w:hint="eastAsia" w:ascii="宋体" w:hAnsi="宋体" w:eastAsia="宋体" w:cs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2025-06-23T05:41:00Z</dcterms:created>
  <dc:creator>tw</dc:creator>
  <cp:lastModifiedBy>tw</cp:lastModifiedBy>
  <dcterms:modified xsi:type="dcterms:W3CDTF">2025-08-27T01:18:47Z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1ACD0252E2924E1599AF81EBFE50020F</vt:lpwstr>
  </property>
</Properties>
</file>